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200"/>
        <w:rPr>
          <w:rFonts w:asciiTheme="minorEastAsia" w:hAnsiTheme="minorEastAsia" w:eastAsiaTheme="minorEastAsia" w:cstheme="minorEastAsia"/>
          <w:b/>
          <w:color w:val="000000" w:themeColor="text1"/>
          <w:sz w:val="48"/>
          <w:szCs w:val="48"/>
        </w:rPr>
      </w:pPr>
      <w:r>
        <w:rPr>
          <w:rFonts w:hint="eastAsia" w:asciiTheme="minorEastAsia" w:hAnsiTheme="minorEastAsia" w:eastAsiaTheme="minorEastAsia" w:cstheme="minorEastAsia"/>
          <w:b/>
          <w:color w:val="000000" w:themeColor="text1"/>
          <w:sz w:val="48"/>
          <w:szCs w:val="48"/>
        </w:rPr>
        <w:t>旅游发展事业部员工工作服采购项目</w:t>
      </w:r>
    </w:p>
    <w:p>
      <w:pPr>
        <w:ind w:firstLine="964" w:firstLineChars="200"/>
        <w:jc w:val="center"/>
        <w:rPr>
          <w:rFonts w:asciiTheme="minorEastAsia" w:hAnsiTheme="minorEastAsia" w:eastAsiaTheme="minorEastAsia" w:cstheme="minorEastAsia"/>
          <w:color w:val="000000" w:themeColor="text1"/>
          <w:sz w:val="48"/>
          <w:szCs w:val="48"/>
        </w:rPr>
      </w:pPr>
      <w:r>
        <w:rPr>
          <w:rFonts w:hint="eastAsia" w:asciiTheme="minorEastAsia" w:hAnsiTheme="minorEastAsia" w:eastAsiaTheme="minorEastAsia" w:cstheme="minorEastAsia"/>
          <w:b/>
          <w:color w:val="000000" w:themeColor="text1"/>
          <w:sz w:val="48"/>
          <w:szCs w:val="48"/>
        </w:rPr>
        <w:t>（夏装）</w:t>
      </w:r>
    </w:p>
    <w:p>
      <w:pPr>
        <w:rPr>
          <w:rFonts w:asciiTheme="minorEastAsia" w:hAnsiTheme="minorEastAsia" w:eastAsiaTheme="minorEastAsia" w:cstheme="minorEastAsia"/>
          <w:color w:val="000000" w:themeColor="text1"/>
          <w:sz w:val="32"/>
          <w:szCs w:val="32"/>
        </w:rPr>
      </w:pPr>
    </w:p>
    <w:p>
      <w:pPr>
        <w:rPr>
          <w:rFonts w:asciiTheme="minorEastAsia" w:hAnsiTheme="minorEastAsia" w:eastAsiaTheme="minorEastAsia" w:cstheme="minorEastAsia"/>
          <w:color w:val="000000" w:themeColor="text1"/>
          <w:sz w:val="32"/>
          <w:szCs w:val="32"/>
        </w:rPr>
      </w:pPr>
    </w:p>
    <w:p>
      <w:pPr>
        <w:pStyle w:val="2"/>
        <w:rPr>
          <w:rFonts w:asciiTheme="minorEastAsia" w:hAnsiTheme="minorEastAsia" w:eastAsiaTheme="minorEastAsia" w:cstheme="minorEastAsia"/>
          <w:color w:val="000000" w:themeColor="text1"/>
          <w:sz w:val="32"/>
          <w:szCs w:val="32"/>
        </w:rPr>
      </w:pPr>
    </w:p>
    <w:p>
      <w:pPr>
        <w:pStyle w:val="2"/>
        <w:rPr>
          <w:rFonts w:asciiTheme="minorEastAsia" w:hAnsiTheme="minorEastAsia" w:eastAsiaTheme="minorEastAsia" w:cstheme="minorEastAsia"/>
          <w:color w:val="000000" w:themeColor="text1"/>
          <w:sz w:val="32"/>
          <w:szCs w:val="32"/>
        </w:rPr>
      </w:pPr>
    </w:p>
    <w:p>
      <w:pPr>
        <w:rPr>
          <w:rFonts w:asciiTheme="minorEastAsia" w:hAnsiTheme="minorEastAsia" w:eastAsiaTheme="minorEastAsia" w:cstheme="minorEastAsia"/>
          <w:color w:val="000000" w:themeColor="text1"/>
        </w:rPr>
      </w:pPr>
    </w:p>
    <w:p>
      <w:pPr>
        <w:jc w:val="center"/>
        <w:rPr>
          <w:rFonts w:asciiTheme="minorEastAsia" w:hAnsiTheme="minorEastAsia" w:eastAsiaTheme="minorEastAsia" w:cstheme="minorEastAsia"/>
          <w:b/>
          <w:color w:val="000000" w:themeColor="text1"/>
          <w:sz w:val="96"/>
          <w:szCs w:val="84"/>
        </w:rPr>
      </w:pPr>
      <w:r>
        <w:rPr>
          <w:rFonts w:hint="eastAsia" w:asciiTheme="minorEastAsia" w:hAnsiTheme="minorEastAsia" w:eastAsiaTheme="minorEastAsia" w:cstheme="minorEastAsia"/>
          <w:b/>
          <w:color w:val="000000" w:themeColor="text1"/>
          <w:sz w:val="96"/>
          <w:szCs w:val="84"/>
        </w:rPr>
        <w:t>招 标 文 件</w:t>
      </w:r>
    </w:p>
    <w:p>
      <w:pPr>
        <w:jc w:val="center"/>
        <w:rPr>
          <w:rFonts w:asciiTheme="minorEastAsia" w:hAnsiTheme="minorEastAsia" w:eastAsiaTheme="minorEastAsia" w:cstheme="minorEastAsia"/>
          <w:color w:val="000000" w:themeColor="text1"/>
          <w:szCs w:val="21"/>
        </w:rPr>
      </w:pPr>
    </w:p>
    <w:p>
      <w:pPr>
        <w:ind w:firstLine="2560" w:firstLineChars="800"/>
        <w:rPr>
          <w:rFonts w:asciiTheme="minorEastAsia" w:hAnsiTheme="minorEastAsia" w:eastAsiaTheme="minorEastAsia" w:cstheme="minorEastAsia"/>
          <w:bCs/>
          <w:color w:val="000000" w:themeColor="text1"/>
          <w:sz w:val="32"/>
          <w:szCs w:val="32"/>
        </w:rPr>
      </w:pPr>
      <w:r>
        <w:rPr>
          <w:rFonts w:hint="eastAsia" w:asciiTheme="minorEastAsia" w:hAnsiTheme="minorEastAsia" w:eastAsiaTheme="minorEastAsia" w:cstheme="minorEastAsia"/>
          <w:bCs/>
          <w:color w:val="000000" w:themeColor="text1"/>
          <w:sz w:val="32"/>
          <w:szCs w:val="32"/>
        </w:rPr>
        <w:t xml:space="preserve">项目编号：HBXYZB（2020）320 </w:t>
      </w: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30"/>
          <w:szCs w:val="30"/>
        </w:rPr>
      </w:pPr>
    </w:p>
    <w:p>
      <w:pPr>
        <w:pStyle w:val="2"/>
        <w:rPr>
          <w:rFonts w:asciiTheme="minorEastAsia" w:hAnsiTheme="minorEastAsia" w:eastAsiaTheme="minorEastAsia" w:cstheme="minorEastAsia"/>
          <w:color w:val="000000" w:themeColor="text1"/>
          <w:kern w:val="0"/>
          <w:sz w:val="30"/>
          <w:szCs w:val="30"/>
        </w:rPr>
      </w:pPr>
    </w:p>
    <w:p>
      <w:pPr>
        <w:pStyle w:val="2"/>
        <w:rPr>
          <w:rFonts w:asciiTheme="minorEastAsia" w:hAnsiTheme="minorEastAsia" w:eastAsiaTheme="minorEastAsia" w:cstheme="minorEastAsia"/>
          <w:color w:val="000000" w:themeColor="text1"/>
          <w:kern w:val="0"/>
          <w:sz w:val="30"/>
          <w:szCs w:val="30"/>
        </w:rPr>
      </w:pPr>
    </w:p>
    <w:p>
      <w:pPr>
        <w:spacing w:line="700" w:lineRule="exact"/>
        <w:ind w:firstLine="831" w:firstLineChars="276"/>
        <w:outlineLvl w:val="0"/>
        <w:rPr>
          <w:rFonts w:asciiTheme="minorEastAsia" w:hAnsiTheme="minorEastAsia" w:eastAsiaTheme="minorEastAsia" w:cstheme="minorEastAsia"/>
          <w:b/>
          <w:bCs/>
          <w:color w:val="000000" w:themeColor="text1"/>
          <w:sz w:val="30"/>
          <w:szCs w:val="30"/>
        </w:rPr>
      </w:pPr>
      <w:bookmarkStart w:id="0" w:name="_Toc1360"/>
      <w:bookmarkStart w:id="1" w:name="_Toc4581"/>
      <w:bookmarkStart w:id="2" w:name="_Toc6396"/>
      <w:bookmarkStart w:id="3" w:name="_Toc20870"/>
      <w:bookmarkStart w:id="4" w:name="_Toc28674"/>
      <w:bookmarkStart w:id="5" w:name="_Toc18603030"/>
      <w:bookmarkStart w:id="6" w:name="_Toc16558"/>
      <w:bookmarkStart w:id="7" w:name="_Toc12163"/>
      <w:r>
        <w:rPr>
          <w:rFonts w:hint="eastAsia" w:asciiTheme="minorEastAsia" w:hAnsiTheme="minorEastAsia" w:eastAsiaTheme="minorEastAsia" w:cstheme="minorEastAsia"/>
          <w:b/>
          <w:bCs/>
          <w:color w:val="000000" w:themeColor="text1"/>
          <w:sz w:val="30"/>
          <w:szCs w:val="30"/>
        </w:rPr>
        <w:t>招标人：</w:t>
      </w:r>
      <w:r>
        <w:rPr>
          <w:rFonts w:hint="eastAsia" w:asciiTheme="minorEastAsia" w:hAnsiTheme="minorEastAsia" w:eastAsiaTheme="minorEastAsia" w:cstheme="minorEastAsia"/>
          <w:b/>
          <w:bCs/>
          <w:color w:val="000000" w:themeColor="text1"/>
          <w:sz w:val="30"/>
          <w:szCs w:val="30"/>
          <w:u w:val="single"/>
        </w:rPr>
        <w:t xml:space="preserve">宜昌长江三峡旅游客运有限公司 </w:t>
      </w:r>
      <w:r>
        <w:rPr>
          <w:rFonts w:hint="eastAsia" w:asciiTheme="minorEastAsia" w:hAnsiTheme="minorEastAsia" w:eastAsiaTheme="minorEastAsia" w:cstheme="minorEastAsia"/>
          <w:b/>
          <w:bCs/>
          <w:color w:val="000000" w:themeColor="text1"/>
          <w:sz w:val="30"/>
          <w:szCs w:val="30"/>
        </w:rPr>
        <w:t>（盖      章）</w:t>
      </w:r>
      <w:bookmarkEnd w:id="0"/>
      <w:bookmarkEnd w:id="1"/>
      <w:bookmarkEnd w:id="2"/>
      <w:bookmarkEnd w:id="3"/>
      <w:bookmarkEnd w:id="4"/>
      <w:bookmarkEnd w:id="5"/>
      <w:bookmarkEnd w:id="6"/>
      <w:bookmarkEnd w:id="7"/>
    </w:p>
    <w:p>
      <w:pPr>
        <w:pStyle w:val="2"/>
        <w:rPr>
          <w:color w:val="000000" w:themeColor="text1"/>
        </w:rPr>
      </w:pPr>
    </w:p>
    <w:p>
      <w:pPr>
        <w:pStyle w:val="45"/>
        <w:spacing w:line="700" w:lineRule="exact"/>
        <w:ind w:firstLine="837" w:firstLineChars="278"/>
        <w:rPr>
          <w:rFonts w:asciiTheme="minorEastAsia" w:hAnsiTheme="minorEastAsia" w:eastAsiaTheme="minorEastAsia" w:cstheme="minorEastAsia"/>
          <w:b/>
          <w:color w:val="000000" w:themeColor="text1"/>
          <w:sz w:val="30"/>
          <w:szCs w:val="30"/>
        </w:rPr>
      </w:pPr>
      <w:r>
        <w:rPr>
          <w:rFonts w:hint="eastAsia" w:asciiTheme="minorEastAsia" w:hAnsiTheme="minorEastAsia" w:eastAsiaTheme="minorEastAsia" w:cstheme="minorEastAsia"/>
          <w:b/>
          <w:color w:val="000000" w:themeColor="text1"/>
          <w:sz w:val="30"/>
          <w:szCs w:val="30"/>
        </w:rPr>
        <w:t>招标代理机构：</w:t>
      </w:r>
      <w:r>
        <w:rPr>
          <w:rFonts w:hint="eastAsia" w:asciiTheme="minorEastAsia" w:hAnsiTheme="minorEastAsia" w:eastAsiaTheme="minorEastAsia" w:cstheme="minorEastAsia"/>
          <w:b/>
          <w:bCs/>
          <w:color w:val="000000" w:themeColor="text1"/>
          <w:sz w:val="30"/>
          <w:szCs w:val="30"/>
          <w:u w:val="single"/>
        </w:rPr>
        <w:t>湖北兴焱工程咨询有限公司</w:t>
      </w:r>
      <w:r>
        <w:rPr>
          <w:rFonts w:hint="eastAsia" w:asciiTheme="minorEastAsia" w:hAnsiTheme="minorEastAsia" w:eastAsiaTheme="minorEastAsia" w:cstheme="minorEastAsia"/>
          <w:b/>
          <w:color w:val="000000" w:themeColor="text1"/>
          <w:sz w:val="30"/>
          <w:szCs w:val="30"/>
        </w:rPr>
        <w:t>（盖      章）</w:t>
      </w:r>
    </w:p>
    <w:p>
      <w:pPr>
        <w:spacing w:line="700" w:lineRule="exact"/>
        <w:jc w:val="center"/>
        <w:rPr>
          <w:rFonts w:asciiTheme="minorEastAsia" w:hAnsiTheme="minorEastAsia" w:eastAsiaTheme="minorEastAsia" w:cstheme="minorEastAsia"/>
          <w:b/>
          <w:color w:val="000000" w:themeColor="text1"/>
          <w:sz w:val="30"/>
          <w:szCs w:val="30"/>
        </w:rPr>
      </w:pPr>
      <w:r>
        <w:rPr>
          <w:rFonts w:hint="eastAsia" w:asciiTheme="minorEastAsia" w:hAnsiTheme="minorEastAsia" w:eastAsiaTheme="minorEastAsia" w:cstheme="minorEastAsia"/>
          <w:b/>
          <w:color w:val="000000" w:themeColor="text1"/>
          <w:sz w:val="30"/>
          <w:szCs w:val="30"/>
        </w:rPr>
        <w:t>二○二一年二月</w:t>
      </w:r>
    </w:p>
    <w:p>
      <w:pPr>
        <w:spacing w:line="480" w:lineRule="auto"/>
        <w:jc w:val="center"/>
        <w:rPr>
          <w:rFonts w:asciiTheme="minorEastAsia" w:hAnsiTheme="minorEastAsia" w:eastAsiaTheme="minorEastAsia" w:cstheme="minorEastAsia"/>
          <w:color w:val="000000" w:themeColor="text1"/>
        </w:rPr>
        <w:sectPr>
          <w:headerReference r:id="rId3" w:type="default"/>
          <w:type w:val="continuous"/>
          <w:pgSz w:w="11906" w:h="16838"/>
          <w:pgMar w:top="1440" w:right="1080" w:bottom="1440" w:left="1080" w:header="851" w:footer="992" w:gutter="0"/>
          <w:pgNumType w:fmt="upperRoman" w:start="1"/>
          <w:cols w:space="720" w:num="1"/>
          <w:docGrid w:type="lines" w:linePitch="312" w:charSpace="0"/>
        </w:sectPr>
      </w:pPr>
    </w:p>
    <w:p>
      <w:pPr>
        <w:jc w:val="center"/>
        <w:rPr>
          <w:rFonts w:asciiTheme="minorEastAsia" w:hAnsiTheme="minorEastAsia" w:eastAsiaTheme="minorEastAsia" w:cstheme="minorEastAsia"/>
          <w:b/>
          <w:color w:val="000000" w:themeColor="text1"/>
          <w:sz w:val="28"/>
          <w:szCs w:val="28"/>
        </w:rPr>
      </w:pPr>
      <w:bookmarkStart w:id="8" w:name="_Toc8769"/>
      <w:bookmarkStart w:id="9" w:name="_Toc11072"/>
      <w:bookmarkStart w:id="10" w:name="_Toc20741"/>
      <w:bookmarkStart w:id="11" w:name="_Toc522293502"/>
      <w:r>
        <w:rPr>
          <w:rFonts w:hint="eastAsia" w:asciiTheme="minorEastAsia" w:hAnsiTheme="minorEastAsia" w:eastAsiaTheme="minorEastAsia" w:cstheme="minorEastAsia"/>
          <w:b/>
          <w:color w:val="000000" w:themeColor="text1"/>
          <w:sz w:val="28"/>
          <w:szCs w:val="28"/>
        </w:rPr>
        <w:t>目录</w:t>
      </w:r>
    </w:p>
    <w:p>
      <w:pPr>
        <w:pStyle w:val="59"/>
        <w:tabs>
          <w:tab w:val="right" w:leader="dot" w:pos="9747"/>
          <w:tab w:val="clear" w:pos="8296"/>
        </w:tabs>
        <w:rPr>
          <w:color w:val="000000" w:themeColor="text1"/>
        </w:rPr>
      </w:pPr>
      <w:r>
        <w:rPr>
          <w:rFonts w:hint="eastAsia" w:asciiTheme="minorEastAsia" w:hAnsiTheme="minorEastAsia" w:eastAsiaTheme="minorEastAsia" w:cstheme="minorEastAsia"/>
          <w:color w:val="000000" w:themeColor="text1"/>
          <w:szCs w:val="24"/>
        </w:rPr>
        <w:fldChar w:fldCharType="begin"/>
      </w:r>
      <w:r>
        <w:rPr>
          <w:rFonts w:hint="eastAsia" w:asciiTheme="minorEastAsia" w:hAnsiTheme="minorEastAsia" w:eastAsiaTheme="minorEastAsia" w:cstheme="minorEastAsia"/>
          <w:color w:val="000000" w:themeColor="text1"/>
          <w:szCs w:val="24"/>
        </w:rPr>
        <w:instrText xml:space="preserve">TOC \o "1-2" \h \u </w:instrText>
      </w:r>
      <w:r>
        <w:rPr>
          <w:rFonts w:hint="eastAsia" w:asciiTheme="minorEastAsia" w:hAnsiTheme="minorEastAsia" w:eastAsiaTheme="minorEastAsia" w:cstheme="minorEastAsia"/>
          <w:color w:val="000000" w:themeColor="text1"/>
          <w:szCs w:val="24"/>
        </w:rPr>
        <w:fldChar w:fldCharType="separate"/>
      </w:r>
    </w:p>
    <w:p>
      <w:pPr>
        <w:pStyle w:val="59"/>
        <w:tabs>
          <w:tab w:val="right" w:leader="dot" w:pos="9747"/>
          <w:tab w:val="clear" w:pos="8296"/>
        </w:tabs>
        <w:rPr>
          <w:color w:val="000000" w:themeColor="text1"/>
        </w:rPr>
      </w:pPr>
      <w:r>
        <w:fldChar w:fldCharType="begin"/>
      </w:r>
      <w:r>
        <w:instrText xml:space="preserve"> HYPERLINK \l "_Toc16335" </w:instrText>
      </w:r>
      <w:r>
        <w:fldChar w:fldCharType="separate"/>
      </w:r>
      <w:r>
        <w:rPr>
          <w:rFonts w:hint="eastAsia" w:asciiTheme="minorEastAsia" w:hAnsiTheme="minorEastAsia" w:eastAsiaTheme="minorEastAsia" w:cstheme="minorEastAsia"/>
          <w:color w:val="000000" w:themeColor="text1"/>
          <w:szCs w:val="36"/>
        </w:rPr>
        <w:t>第一章招标公告</w:t>
      </w:r>
      <w:r>
        <w:rPr>
          <w:color w:val="000000" w:themeColor="text1"/>
        </w:rPr>
        <w:tab/>
      </w:r>
      <w:r>
        <w:rPr>
          <w:color w:val="000000" w:themeColor="text1"/>
        </w:rPr>
        <w:fldChar w:fldCharType="begin"/>
      </w:r>
      <w:r>
        <w:rPr>
          <w:color w:val="000000" w:themeColor="text1"/>
        </w:rPr>
        <w:instrText xml:space="preserve"> PAGEREF _Toc16335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59"/>
        <w:tabs>
          <w:tab w:val="right" w:leader="dot" w:pos="9747"/>
          <w:tab w:val="clear" w:pos="8296"/>
        </w:tabs>
        <w:rPr>
          <w:color w:val="000000" w:themeColor="text1"/>
        </w:rPr>
      </w:pPr>
      <w:r>
        <w:fldChar w:fldCharType="begin"/>
      </w:r>
      <w:r>
        <w:instrText xml:space="preserve"> HYPERLINK \l "_Toc15709" </w:instrText>
      </w:r>
      <w:r>
        <w:fldChar w:fldCharType="separate"/>
      </w:r>
      <w:r>
        <w:rPr>
          <w:rFonts w:hint="eastAsia"/>
          <w:color w:val="000000" w:themeColor="text1"/>
        </w:rPr>
        <w:t>第二章投标人须知</w:t>
      </w:r>
      <w:r>
        <w:rPr>
          <w:color w:val="000000" w:themeColor="text1"/>
        </w:rPr>
        <w:tab/>
      </w:r>
      <w:r>
        <w:rPr>
          <w:color w:val="000000" w:themeColor="text1"/>
        </w:rPr>
        <w:fldChar w:fldCharType="begin"/>
      </w:r>
      <w:r>
        <w:rPr>
          <w:color w:val="000000" w:themeColor="text1"/>
        </w:rPr>
        <w:instrText xml:space="preserve"> PAGEREF _Toc15709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"_Toc8194" </w:instrText>
      </w:r>
      <w:r>
        <w:fldChar w:fldCharType="separate"/>
      </w:r>
      <w:r>
        <w:rPr>
          <w:rFonts w:hint="eastAsia" w:asciiTheme="minorEastAsia" w:hAnsiTheme="minorEastAsia" w:eastAsiaTheme="minorEastAsia" w:cstheme="minorEastAsia"/>
          <w:color w:val="000000" w:themeColor="text1"/>
        </w:rPr>
        <w:t>投标人须知前附表</w:t>
      </w:r>
      <w:r>
        <w:rPr>
          <w:color w:val="000000" w:themeColor="text1"/>
        </w:rPr>
        <w:tab/>
      </w:r>
      <w:r>
        <w:rPr>
          <w:color w:val="000000" w:themeColor="text1"/>
        </w:rPr>
        <w:fldChar w:fldCharType="begin"/>
      </w:r>
      <w:r>
        <w:rPr>
          <w:color w:val="000000" w:themeColor="text1"/>
        </w:rPr>
        <w:instrText xml:space="preserve"> PAGEREF _Toc8194 </w:instrText>
      </w:r>
      <w:r>
        <w:rPr>
          <w:color w:val="000000" w:themeColor="text1"/>
        </w:rPr>
        <w:fldChar w:fldCharType="separate"/>
      </w:r>
      <w:r>
        <w:rPr>
          <w:color w:val="000000" w:themeColor="text1"/>
        </w:rPr>
        <w:t>6</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"_Toc21139" </w:instrText>
      </w:r>
      <w:r>
        <w:fldChar w:fldCharType="separate"/>
      </w:r>
      <w:r>
        <w:rPr>
          <w:rFonts w:hint="eastAsia" w:asciiTheme="minorEastAsia" w:hAnsiTheme="minorEastAsia" w:eastAsiaTheme="minorEastAsia" w:cstheme="minorEastAsia"/>
          <w:color w:val="000000" w:themeColor="text1"/>
        </w:rPr>
        <w:t>投标人须知正文部分</w:t>
      </w:r>
      <w:r>
        <w:rPr>
          <w:color w:val="000000" w:themeColor="text1"/>
        </w:rPr>
        <w:tab/>
      </w:r>
      <w:r>
        <w:rPr>
          <w:color w:val="000000" w:themeColor="text1"/>
        </w:rPr>
        <w:fldChar w:fldCharType="begin"/>
      </w:r>
      <w:r>
        <w:rPr>
          <w:color w:val="000000" w:themeColor="text1"/>
        </w:rPr>
        <w:instrText xml:space="preserve"> PAGEREF _Toc21139 </w:instrText>
      </w:r>
      <w:r>
        <w:rPr>
          <w:color w:val="000000" w:themeColor="text1"/>
        </w:rPr>
        <w:fldChar w:fldCharType="separate"/>
      </w:r>
      <w:r>
        <w:rPr>
          <w:color w:val="000000" w:themeColor="text1"/>
        </w:rPr>
        <w:t>10</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"_Toc9749" </w:instrText>
      </w:r>
      <w:r>
        <w:fldChar w:fldCharType="separate"/>
      </w:r>
      <w:r>
        <w:rPr>
          <w:rFonts w:hint="eastAsia" w:asciiTheme="minorEastAsia" w:hAnsiTheme="minorEastAsia" w:eastAsiaTheme="minorEastAsia" w:cstheme="minorEastAsia"/>
          <w:color w:val="000000" w:themeColor="text1"/>
          <w:szCs w:val="24"/>
        </w:rPr>
        <w:t>1. 总则</w:t>
      </w:r>
      <w:r>
        <w:rPr>
          <w:color w:val="000000" w:themeColor="text1"/>
        </w:rPr>
        <w:tab/>
      </w:r>
      <w:r>
        <w:rPr>
          <w:color w:val="000000" w:themeColor="text1"/>
        </w:rPr>
        <w:fldChar w:fldCharType="begin"/>
      </w:r>
      <w:r>
        <w:rPr>
          <w:color w:val="000000" w:themeColor="text1"/>
        </w:rPr>
        <w:instrText xml:space="preserve"> PAGEREF _Toc9749 </w:instrText>
      </w:r>
      <w:r>
        <w:rPr>
          <w:color w:val="000000" w:themeColor="text1"/>
        </w:rPr>
        <w:fldChar w:fldCharType="separate"/>
      </w:r>
      <w:r>
        <w:rPr>
          <w:color w:val="000000" w:themeColor="text1"/>
        </w:rPr>
        <w:t>10</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"_Toc14820" </w:instrText>
      </w:r>
      <w:r>
        <w:fldChar w:fldCharType="separate"/>
      </w:r>
      <w:r>
        <w:rPr>
          <w:rFonts w:hint="eastAsia" w:asciiTheme="minorEastAsia" w:hAnsiTheme="minorEastAsia" w:eastAsiaTheme="minorEastAsia" w:cstheme="minorEastAsia"/>
          <w:color w:val="000000" w:themeColor="text1"/>
          <w:szCs w:val="24"/>
        </w:rPr>
        <w:t>2. 招标文件</w:t>
      </w:r>
      <w:r>
        <w:rPr>
          <w:color w:val="000000" w:themeColor="text1"/>
        </w:rPr>
        <w:tab/>
      </w:r>
      <w:r>
        <w:rPr>
          <w:color w:val="000000" w:themeColor="text1"/>
        </w:rPr>
        <w:fldChar w:fldCharType="begin"/>
      </w:r>
      <w:r>
        <w:rPr>
          <w:color w:val="000000" w:themeColor="text1"/>
        </w:rPr>
        <w:instrText xml:space="preserve"> PAGEREF _Toc14820 </w:instrText>
      </w:r>
      <w:r>
        <w:rPr>
          <w:color w:val="000000" w:themeColor="text1"/>
        </w:rPr>
        <w:fldChar w:fldCharType="separate"/>
      </w:r>
      <w:r>
        <w:rPr>
          <w:color w:val="000000" w:themeColor="text1"/>
        </w:rPr>
        <w:t>11</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"_Toc9122" </w:instrText>
      </w:r>
      <w:r>
        <w:fldChar w:fldCharType="separate"/>
      </w:r>
      <w:r>
        <w:rPr>
          <w:rFonts w:hint="eastAsia" w:asciiTheme="minorEastAsia" w:hAnsiTheme="minorEastAsia" w:eastAsiaTheme="minorEastAsia" w:cstheme="minorEastAsia"/>
          <w:color w:val="000000" w:themeColor="text1"/>
          <w:szCs w:val="24"/>
        </w:rPr>
        <w:t>3. 投标文件</w:t>
      </w:r>
      <w:r>
        <w:rPr>
          <w:color w:val="000000" w:themeColor="text1"/>
        </w:rPr>
        <w:tab/>
      </w:r>
      <w:r>
        <w:rPr>
          <w:color w:val="000000" w:themeColor="text1"/>
        </w:rPr>
        <w:fldChar w:fldCharType="begin"/>
      </w:r>
      <w:r>
        <w:rPr>
          <w:color w:val="000000" w:themeColor="text1"/>
        </w:rPr>
        <w:instrText xml:space="preserve"> PAGEREF _Toc9122 </w:instrText>
      </w:r>
      <w:r>
        <w:rPr>
          <w:color w:val="000000" w:themeColor="text1"/>
        </w:rPr>
        <w:fldChar w:fldCharType="separate"/>
      </w:r>
      <w:r>
        <w:rPr>
          <w:color w:val="000000" w:themeColor="text1"/>
        </w:rPr>
        <w:t>12</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"_Toc18002" </w:instrText>
      </w:r>
      <w:r>
        <w:fldChar w:fldCharType="separate"/>
      </w:r>
      <w:r>
        <w:rPr>
          <w:rFonts w:hint="eastAsia" w:asciiTheme="minorEastAsia" w:hAnsiTheme="minorEastAsia" w:eastAsiaTheme="minorEastAsia" w:cstheme="minorEastAsia"/>
          <w:color w:val="000000" w:themeColor="text1"/>
          <w:szCs w:val="24"/>
        </w:rPr>
        <w:t>4. 投标</w:t>
      </w:r>
      <w:r>
        <w:rPr>
          <w:color w:val="000000" w:themeColor="text1"/>
        </w:rPr>
        <w:tab/>
      </w:r>
      <w:r>
        <w:rPr>
          <w:color w:val="000000" w:themeColor="text1"/>
        </w:rPr>
        <w:fldChar w:fldCharType="begin"/>
      </w:r>
      <w:r>
        <w:rPr>
          <w:color w:val="000000" w:themeColor="text1"/>
        </w:rPr>
        <w:instrText xml:space="preserve"> PAGEREF _Toc18002 </w:instrText>
      </w:r>
      <w:r>
        <w:rPr>
          <w:color w:val="000000" w:themeColor="text1"/>
        </w:rPr>
        <w:fldChar w:fldCharType="separate"/>
      </w:r>
      <w:r>
        <w:rPr>
          <w:color w:val="000000" w:themeColor="text1"/>
        </w:rPr>
        <w:t>13</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"_Toc4153" </w:instrText>
      </w:r>
      <w:r>
        <w:fldChar w:fldCharType="separate"/>
      </w:r>
      <w:r>
        <w:rPr>
          <w:rFonts w:hint="eastAsia"/>
          <w:color w:val="000000" w:themeColor="text1"/>
          <w:szCs w:val="24"/>
        </w:rPr>
        <w:t>5. 开标</w:t>
      </w:r>
      <w:r>
        <w:rPr>
          <w:color w:val="000000" w:themeColor="text1"/>
        </w:rPr>
        <w:tab/>
      </w:r>
      <w:r>
        <w:rPr>
          <w:color w:val="000000" w:themeColor="text1"/>
        </w:rPr>
        <w:fldChar w:fldCharType="begin"/>
      </w:r>
      <w:r>
        <w:rPr>
          <w:color w:val="000000" w:themeColor="text1"/>
        </w:rPr>
        <w:instrText xml:space="preserve"> PAGEREF _Toc4153 </w:instrText>
      </w:r>
      <w:r>
        <w:rPr>
          <w:color w:val="000000" w:themeColor="text1"/>
        </w:rPr>
        <w:fldChar w:fldCharType="separate"/>
      </w:r>
      <w:r>
        <w:rPr>
          <w:color w:val="000000" w:themeColor="text1"/>
        </w:rPr>
        <w:t>14</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"_Toc26514" </w:instrText>
      </w:r>
      <w:r>
        <w:fldChar w:fldCharType="separate"/>
      </w:r>
      <w:r>
        <w:rPr>
          <w:rFonts w:hint="eastAsia" w:asciiTheme="minorEastAsia" w:hAnsiTheme="minorEastAsia" w:eastAsiaTheme="minorEastAsia" w:cstheme="minorEastAsia"/>
          <w:color w:val="000000" w:themeColor="text1"/>
          <w:szCs w:val="24"/>
        </w:rPr>
        <w:t>6. 评标</w:t>
      </w:r>
      <w:r>
        <w:rPr>
          <w:color w:val="000000" w:themeColor="text1"/>
        </w:rPr>
        <w:tab/>
      </w:r>
      <w:r>
        <w:rPr>
          <w:color w:val="000000" w:themeColor="text1"/>
        </w:rPr>
        <w:fldChar w:fldCharType="begin"/>
      </w:r>
      <w:r>
        <w:rPr>
          <w:color w:val="000000" w:themeColor="text1"/>
        </w:rPr>
        <w:instrText xml:space="preserve"> PAGEREF _Toc26514 </w:instrText>
      </w:r>
      <w:r>
        <w:rPr>
          <w:color w:val="000000" w:themeColor="text1"/>
        </w:rPr>
        <w:fldChar w:fldCharType="separate"/>
      </w:r>
      <w:r>
        <w:rPr>
          <w:color w:val="000000" w:themeColor="text1"/>
        </w:rPr>
        <w:t>15</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"_Toc8588" </w:instrText>
      </w:r>
      <w:r>
        <w:fldChar w:fldCharType="separate"/>
      </w:r>
      <w:r>
        <w:rPr>
          <w:rFonts w:hint="eastAsia" w:asciiTheme="minorEastAsia" w:hAnsiTheme="minorEastAsia" w:eastAsiaTheme="minorEastAsia" w:cstheme="minorEastAsia"/>
          <w:color w:val="000000" w:themeColor="text1"/>
          <w:szCs w:val="24"/>
        </w:rPr>
        <w:t>7. 合同授予</w:t>
      </w:r>
      <w:r>
        <w:rPr>
          <w:color w:val="000000" w:themeColor="text1"/>
        </w:rPr>
        <w:tab/>
      </w:r>
      <w:r>
        <w:rPr>
          <w:color w:val="000000" w:themeColor="text1"/>
        </w:rPr>
        <w:fldChar w:fldCharType="begin"/>
      </w:r>
      <w:r>
        <w:rPr>
          <w:color w:val="000000" w:themeColor="text1"/>
        </w:rPr>
        <w:instrText xml:space="preserve"> PAGEREF _Toc8588 </w:instrText>
      </w:r>
      <w:r>
        <w:rPr>
          <w:color w:val="000000" w:themeColor="text1"/>
        </w:rPr>
        <w:fldChar w:fldCharType="separate"/>
      </w:r>
      <w:r>
        <w:rPr>
          <w:color w:val="000000" w:themeColor="text1"/>
        </w:rPr>
        <w:t>16</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"_Toc22012" </w:instrText>
      </w:r>
      <w:r>
        <w:fldChar w:fldCharType="separate"/>
      </w:r>
      <w:r>
        <w:rPr>
          <w:rFonts w:hint="eastAsia" w:asciiTheme="minorEastAsia" w:hAnsiTheme="minorEastAsia" w:eastAsiaTheme="minorEastAsia" w:cstheme="minorEastAsia"/>
          <w:color w:val="000000" w:themeColor="text1"/>
          <w:szCs w:val="24"/>
        </w:rPr>
        <w:t>8.重新招标、不再招标和终止招标</w:t>
      </w:r>
      <w:r>
        <w:rPr>
          <w:color w:val="000000" w:themeColor="text1"/>
        </w:rPr>
        <w:tab/>
      </w:r>
      <w:r>
        <w:rPr>
          <w:color w:val="000000" w:themeColor="text1"/>
        </w:rPr>
        <w:fldChar w:fldCharType="begin"/>
      </w:r>
      <w:r>
        <w:rPr>
          <w:color w:val="000000" w:themeColor="text1"/>
        </w:rPr>
        <w:instrText xml:space="preserve"> PAGEREF _Toc22012 </w:instrText>
      </w:r>
      <w:r>
        <w:rPr>
          <w:color w:val="000000" w:themeColor="text1"/>
        </w:rPr>
        <w:fldChar w:fldCharType="separate"/>
      </w:r>
      <w:r>
        <w:rPr>
          <w:color w:val="000000" w:themeColor="text1"/>
        </w:rPr>
        <w:t>16</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"_Toc27202" </w:instrText>
      </w:r>
      <w:r>
        <w:fldChar w:fldCharType="separate"/>
      </w:r>
      <w:r>
        <w:rPr>
          <w:rFonts w:hint="eastAsia" w:asciiTheme="minorEastAsia" w:hAnsiTheme="minorEastAsia" w:eastAsiaTheme="minorEastAsia" w:cstheme="minorEastAsia"/>
          <w:color w:val="000000" w:themeColor="text1"/>
          <w:szCs w:val="24"/>
        </w:rPr>
        <w:t>9. 纪律和监督</w:t>
      </w:r>
      <w:r>
        <w:rPr>
          <w:color w:val="000000" w:themeColor="text1"/>
        </w:rPr>
        <w:tab/>
      </w:r>
      <w:r>
        <w:rPr>
          <w:color w:val="000000" w:themeColor="text1"/>
        </w:rPr>
        <w:fldChar w:fldCharType="begin"/>
      </w:r>
      <w:r>
        <w:rPr>
          <w:color w:val="000000" w:themeColor="text1"/>
        </w:rPr>
        <w:instrText xml:space="preserve"> PAGEREF _Toc27202 </w:instrText>
      </w:r>
      <w:r>
        <w:rPr>
          <w:color w:val="000000" w:themeColor="text1"/>
        </w:rPr>
        <w:fldChar w:fldCharType="separate"/>
      </w:r>
      <w:r>
        <w:rPr>
          <w:color w:val="000000" w:themeColor="text1"/>
        </w:rPr>
        <w:t>17</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"_Toc20129" </w:instrText>
      </w:r>
      <w:r>
        <w:fldChar w:fldCharType="separate"/>
      </w:r>
      <w:r>
        <w:rPr>
          <w:rFonts w:hint="eastAsia" w:asciiTheme="minorEastAsia" w:hAnsiTheme="minorEastAsia" w:eastAsiaTheme="minorEastAsia" w:cstheme="minorEastAsia"/>
          <w:color w:val="000000" w:themeColor="text1"/>
          <w:szCs w:val="24"/>
        </w:rPr>
        <w:t>10. 需要补充的其他内容</w:t>
      </w:r>
      <w:r>
        <w:rPr>
          <w:color w:val="000000" w:themeColor="text1"/>
        </w:rPr>
        <w:tab/>
      </w:r>
      <w:r>
        <w:rPr>
          <w:color w:val="000000" w:themeColor="text1"/>
        </w:rPr>
        <w:fldChar w:fldCharType="begin"/>
      </w:r>
      <w:r>
        <w:rPr>
          <w:color w:val="000000" w:themeColor="text1"/>
        </w:rPr>
        <w:instrText xml:space="preserve"> PAGEREF _Toc20129 </w:instrText>
      </w:r>
      <w:r>
        <w:rPr>
          <w:color w:val="000000" w:themeColor="text1"/>
        </w:rPr>
        <w:fldChar w:fldCharType="separate"/>
      </w:r>
      <w:r>
        <w:rPr>
          <w:color w:val="000000" w:themeColor="text1"/>
        </w:rPr>
        <w:t>18</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"_Toc23582" </w:instrText>
      </w:r>
      <w:r>
        <w:fldChar w:fldCharType="separate"/>
      </w:r>
      <w:r>
        <w:rPr>
          <w:rFonts w:hint="eastAsia" w:asciiTheme="minorEastAsia" w:hAnsiTheme="minorEastAsia" w:eastAsiaTheme="minorEastAsia" w:cstheme="minorEastAsia"/>
          <w:color w:val="000000" w:themeColor="text1"/>
        </w:rPr>
        <w:t>附表一：异议函</w:t>
      </w:r>
      <w:r>
        <w:rPr>
          <w:color w:val="000000" w:themeColor="text1"/>
        </w:rPr>
        <w:tab/>
      </w:r>
      <w:r>
        <w:rPr>
          <w:color w:val="000000" w:themeColor="text1"/>
        </w:rPr>
        <w:fldChar w:fldCharType="begin"/>
      </w:r>
      <w:r>
        <w:rPr>
          <w:color w:val="000000" w:themeColor="text1"/>
        </w:rPr>
        <w:instrText xml:space="preserve"> PAGEREF _Toc23582 </w:instrText>
      </w:r>
      <w:r>
        <w:rPr>
          <w:color w:val="000000" w:themeColor="text1"/>
        </w:rPr>
        <w:fldChar w:fldCharType="separate"/>
      </w:r>
      <w:r>
        <w:rPr>
          <w:color w:val="000000" w:themeColor="text1"/>
        </w:rPr>
        <w:t>19</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"_Toc26952" </w:instrText>
      </w:r>
      <w:r>
        <w:fldChar w:fldCharType="separate"/>
      </w:r>
      <w:r>
        <w:rPr>
          <w:rFonts w:hint="eastAsia" w:asciiTheme="minorEastAsia" w:hAnsiTheme="minorEastAsia" w:eastAsiaTheme="minorEastAsia" w:cstheme="minorEastAsia"/>
          <w:color w:val="000000" w:themeColor="text1"/>
        </w:rPr>
        <w:t>附表二：异议答复函</w:t>
      </w:r>
      <w:r>
        <w:rPr>
          <w:color w:val="000000" w:themeColor="text1"/>
        </w:rPr>
        <w:tab/>
      </w:r>
      <w:r>
        <w:rPr>
          <w:color w:val="000000" w:themeColor="text1"/>
        </w:rPr>
        <w:fldChar w:fldCharType="begin"/>
      </w:r>
      <w:r>
        <w:rPr>
          <w:color w:val="000000" w:themeColor="text1"/>
        </w:rPr>
        <w:instrText xml:space="preserve"> PAGEREF _Toc26952 </w:instrText>
      </w:r>
      <w:r>
        <w:rPr>
          <w:color w:val="000000" w:themeColor="text1"/>
        </w:rPr>
        <w:fldChar w:fldCharType="separate"/>
      </w:r>
      <w:r>
        <w:rPr>
          <w:color w:val="000000" w:themeColor="text1"/>
        </w:rPr>
        <w:t>20</w:t>
      </w:r>
      <w:r>
        <w:rPr>
          <w:color w:val="000000" w:themeColor="text1"/>
        </w:rPr>
        <w:fldChar w:fldCharType="end"/>
      </w:r>
      <w:r>
        <w:rPr>
          <w:color w:val="000000" w:themeColor="text1"/>
        </w:rPr>
        <w:fldChar w:fldCharType="end"/>
      </w:r>
    </w:p>
    <w:p>
      <w:pPr>
        <w:pStyle w:val="59"/>
        <w:tabs>
          <w:tab w:val="right" w:leader="dot" w:pos="9747"/>
          <w:tab w:val="clear" w:pos="8296"/>
        </w:tabs>
        <w:rPr>
          <w:color w:val="000000" w:themeColor="text1"/>
        </w:rPr>
      </w:pPr>
      <w:r>
        <w:fldChar w:fldCharType="begin"/>
      </w:r>
      <w:r>
        <w:instrText xml:space="preserve"> HYPERLINK \l "_Toc12441" </w:instrText>
      </w:r>
      <w:r>
        <w:fldChar w:fldCharType="separate"/>
      </w:r>
      <w:r>
        <w:rPr>
          <w:rFonts w:hint="eastAsia" w:asciiTheme="minorEastAsia" w:hAnsiTheme="minorEastAsia" w:eastAsiaTheme="minorEastAsia" w:cstheme="minorEastAsia"/>
          <w:color w:val="000000" w:themeColor="text1"/>
        </w:rPr>
        <w:t>第三章评标办法（综合评估法）</w:t>
      </w:r>
      <w:r>
        <w:rPr>
          <w:color w:val="000000" w:themeColor="text1"/>
        </w:rPr>
        <w:tab/>
      </w:r>
      <w:r>
        <w:rPr>
          <w:color w:val="000000" w:themeColor="text1"/>
        </w:rPr>
        <w:fldChar w:fldCharType="begin"/>
      </w:r>
      <w:r>
        <w:rPr>
          <w:color w:val="000000" w:themeColor="text1"/>
        </w:rPr>
        <w:instrText xml:space="preserve"> PAGEREF _Toc12441 </w:instrText>
      </w:r>
      <w:r>
        <w:rPr>
          <w:color w:val="000000" w:themeColor="text1"/>
        </w:rPr>
        <w:fldChar w:fldCharType="separate"/>
      </w:r>
      <w:r>
        <w:rPr>
          <w:color w:val="000000" w:themeColor="text1"/>
        </w:rPr>
        <w:t>21</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"_Toc7975" </w:instrText>
      </w:r>
      <w:r>
        <w:fldChar w:fldCharType="separate"/>
      </w:r>
      <w:r>
        <w:rPr>
          <w:rFonts w:hint="eastAsia" w:asciiTheme="minorEastAsia" w:hAnsiTheme="minorEastAsia" w:eastAsiaTheme="minorEastAsia" w:cstheme="minorEastAsia"/>
          <w:color w:val="000000" w:themeColor="text1"/>
        </w:rPr>
        <w:t>评标办法前附表</w:t>
      </w:r>
      <w:r>
        <w:rPr>
          <w:color w:val="000000" w:themeColor="text1"/>
        </w:rPr>
        <w:tab/>
      </w:r>
      <w:r>
        <w:rPr>
          <w:color w:val="000000" w:themeColor="text1"/>
        </w:rPr>
        <w:fldChar w:fldCharType="begin"/>
      </w:r>
      <w:r>
        <w:rPr>
          <w:color w:val="000000" w:themeColor="text1"/>
        </w:rPr>
        <w:instrText xml:space="preserve"> PAGEREF _Toc7975 </w:instrText>
      </w:r>
      <w:r>
        <w:rPr>
          <w:color w:val="000000" w:themeColor="text1"/>
        </w:rPr>
        <w:fldChar w:fldCharType="separate"/>
      </w:r>
      <w:r>
        <w:rPr>
          <w:color w:val="000000" w:themeColor="text1"/>
        </w:rPr>
        <w:t>21</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"_Toc4905" </w:instrText>
      </w:r>
      <w:r>
        <w:fldChar w:fldCharType="separate"/>
      </w:r>
      <w:r>
        <w:rPr>
          <w:rFonts w:hint="eastAsia" w:asciiTheme="minorEastAsia" w:hAnsiTheme="minorEastAsia" w:eastAsiaTheme="minorEastAsia" w:cstheme="minorEastAsia"/>
          <w:color w:val="000000" w:themeColor="text1"/>
        </w:rPr>
        <w:t>1. 评标方法</w:t>
      </w:r>
      <w:r>
        <w:rPr>
          <w:color w:val="000000" w:themeColor="text1"/>
        </w:rPr>
        <w:tab/>
      </w:r>
      <w:r>
        <w:rPr>
          <w:color w:val="000000" w:themeColor="text1"/>
        </w:rPr>
        <w:fldChar w:fldCharType="begin"/>
      </w:r>
      <w:r>
        <w:rPr>
          <w:color w:val="000000" w:themeColor="text1"/>
        </w:rPr>
        <w:instrText xml:space="preserve"> PAGEREF _Toc4905 </w:instrText>
      </w:r>
      <w:r>
        <w:rPr>
          <w:color w:val="000000" w:themeColor="text1"/>
        </w:rPr>
        <w:fldChar w:fldCharType="separate"/>
      </w:r>
      <w:r>
        <w:rPr>
          <w:color w:val="000000" w:themeColor="text1"/>
        </w:rPr>
        <w:t>25</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"_Toc4241" </w:instrText>
      </w:r>
      <w:r>
        <w:fldChar w:fldCharType="separate"/>
      </w:r>
      <w:r>
        <w:rPr>
          <w:rFonts w:hint="eastAsia" w:asciiTheme="minorEastAsia" w:hAnsiTheme="minorEastAsia" w:eastAsiaTheme="minorEastAsia" w:cstheme="minorEastAsia"/>
          <w:color w:val="000000" w:themeColor="text1"/>
        </w:rPr>
        <w:t>2. 评审标准</w:t>
      </w:r>
      <w:r>
        <w:rPr>
          <w:color w:val="000000" w:themeColor="text1"/>
        </w:rPr>
        <w:tab/>
      </w:r>
      <w:r>
        <w:rPr>
          <w:color w:val="000000" w:themeColor="text1"/>
        </w:rPr>
        <w:fldChar w:fldCharType="begin"/>
      </w:r>
      <w:r>
        <w:rPr>
          <w:color w:val="000000" w:themeColor="text1"/>
        </w:rPr>
        <w:instrText xml:space="preserve"> PAGEREF _Toc4241 </w:instrText>
      </w:r>
      <w:r>
        <w:rPr>
          <w:color w:val="000000" w:themeColor="text1"/>
        </w:rPr>
        <w:fldChar w:fldCharType="separate"/>
      </w:r>
      <w:r>
        <w:rPr>
          <w:color w:val="000000" w:themeColor="text1"/>
        </w:rPr>
        <w:t>25</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"_Toc702" </w:instrText>
      </w:r>
      <w:r>
        <w:fldChar w:fldCharType="separate"/>
      </w:r>
      <w:r>
        <w:rPr>
          <w:rFonts w:hint="eastAsia" w:asciiTheme="minorEastAsia" w:hAnsiTheme="minorEastAsia" w:eastAsiaTheme="minorEastAsia" w:cstheme="minorEastAsia"/>
          <w:color w:val="000000" w:themeColor="text1"/>
        </w:rPr>
        <w:t>3. 评标程序</w:t>
      </w:r>
      <w:r>
        <w:rPr>
          <w:color w:val="000000" w:themeColor="text1"/>
        </w:rPr>
        <w:tab/>
      </w:r>
      <w:r>
        <w:rPr>
          <w:color w:val="000000" w:themeColor="text1"/>
        </w:rPr>
        <w:fldChar w:fldCharType="begin"/>
      </w:r>
      <w:r>
        <w:rPr>
          <w:color w:val="000000" w:themeColor="text1"/>
        </w:rPr>
        <w:instrText xml:space="preserve"> PAGEREF _Toc702 </w:instrText>
      </w:r>
      <w:r>
        <w:rPr>
          <w:color w:val="000000" w:themeColor="text1"/>
        </w:rPr>
        <w:fldChar w:fldCharType="separate"/>
      </w:r>
      <w:r>
        <w:rPr>
          <w:color w:val="000000" w:themeColor="text1"/>
        </w:rPr>
        <w:t>25</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"_Toc18678" </w:instrText>
      </w:r>
      <w:r>
        <w:fldChar w:fldCharType="separate"/>
      </w:r>
      <w:r>
        <w:rPr>
          <w:rFonts w:hint="eastAsia" w:asciiTheme="minorEastAsia" w:hAnsiTheme="minorEastAsia" w:eastAsiaTheme="minorEastAsia" w:cstheme="minorEastAsia"/>
          <w:color w:val="000000" w:themeColor="text1"/>
        </w:rPr>
        <w:t>4. 特殊情况的处置程序</w:t>
      </w:r>
      <w:r>
        <w:rPr>
          <w:color w:val="000000" w:themeColor="text1"/>
        </w:rPr>
        <w:tab/>
      </w:r>
      <w:r>
        <w:rPr>
          <w:color w:val="000000" w:themeColor="text1"/>
        </w:rPr>
        <w:fldChar w:fldCharType="begin"/>
      </w:r>
      <w:r>
        <w:rPr>
          <w:color w:val="000000" w:themeColor="text1"/>
        </w:rPr>
        <w:instrText xml:space="preserve"> PAGEREF _Toc18678 </w:instrText>
      </w:r>
      <w:r>
        <w:rPr>
          <w:color w:val="000000" w:themeColor="text1"/>
        </w:rPr>
        <w:fldChar w:fldCharType="separate"/>
      </w:r>
      <w:r>
        <w:rPr>
          <w:color w:val="000000" w:themeColor="text1"/>
        </w:rPr>
        <w:t>27</w:t>
      </w:r>
      <w:r>
        <w:rPr>
          <w:color w:val="000000" w:themeColor="text1"/>
        </w:rPr>
        <w:fldChar w:fldCharType="end"/>
      </w:r>
      <w:r>
        <w:rPr>
          <w:color w:val="000000" w:themeColor="text1"/>
        </w:rPr>
        <w:fldChar w:fldCharType="end"/>
      </w:r>
    </w:p>
    <w:p>
      <w:pPr>
        <w:pStyle w:val="59"/>
        <w:tabs>
          <w:tab w:val="right" w:leader="dot" w:pos="9747"/>
          <w:tab w:val="clear" w:pos="8296"/>
        </w:tabs>
        <w:rPr>
          <w:color w:val="000000" w:themeColor="text1"/>
        </w:rPr>
      </w:pPr>
      <w:r>
        <w:fldChar w:fldCharType="begin"/>
      </w:r>
      <w:r>
        <w:instrText xml:space="preserve"> HYPERLINK \l "_Toc19527" </w:instrText>
      </w:r>
      <w:r>
        <w:fldChar w:fldCharType="separate"/>
      </w:r>
      <w:r>
        <w:rPr>
          <w:rFonts w:hint="eastAsia" w:asciiTheme="minorEastAsia" w:hAnsiTheme="minorEastAsia" w:eastAsiaTheme="minorEastAsia" w:cstheme="minorEastAsia"/>
          <w:color w:val="000000" w:themeColor="text1"/>
        </w:rPr>
        <w:t>第四章合同条款及格式</w:t>
      </w:r>
      <w:r>
        <w:rPr>
          <w:color w:val="000000" w:themeColor="text1"/>
        </w:rPr>
        <w:tab/>
      </w:r>
      <w:r>
        <w:rPr>
          <w:color w:val="000000" w:themeColor="text1"/>
        </w:rPr>
        <w:fldChar w:fldCharType="begin"/>
      </w:r>
      <w:r>
        <w:rPr>
          <w:color w:val="000000" w:themeColor="text1"/>
        </w:rPr>
        <w:instrText xml:space="preserve"> PAGEREF _Toc19527 </w:instrText>
      </w:r>
      <w:r>
        <w:rPr>
          <w:color w:val="000000" w:themeColor="text1"/>
        </w:rPr>
        <w:fldChar w:fldCharType="separate"/>
      </w:r>
      <w:r>
        <w:rPr>
          <w:color w:val="000000" w:themeColor="text1"/>
        </w:rPr>
        <w:t>29</w:t>
      </w:r>
      <w:r>
        <w:rPr>
          <w:color w:val="000000" w:themeColor="text1"/>
        </w:rPr>
        <w:fldChar w:fldCharType="end"/>
      </w:r>
      <w:r>
        <w:rPr>
          <w:color w:val="000000" w:themeColor="text1"/>
        </w:rPr>
        <w:fldChar w:fldCharType="end"/>
      </w:r>
    </w:p>
    <w:p>
      <w:pPr>
        <w:pStyle w:val="59"/>
        <w:tabs>
          <w:tab w:val="right" w:leader="dot" w:pos="9747"/>
          <w:tab w:val="clear" w:pos="8296"/>
        </w:tabs>
        <w:rPr>
          <w:color w:val="000000" w:themeColor="text1"/>
        </w:rPr>
      </w:pPr>
      <w:r>
        <w:fldChar w:fldCharType="begin"/>
      </w:r>
      <w:r>
        <w:instrText xml:space="preserve"> HYPERLINK \l "_Toc31706" </w:instrText>
      </w:r>
      <w:r>
        <w:fldChar w:fldCharType="separate"/>
      </w:r>
      <w:r>
        <w:rPr>
          <w:rFonts w:hint="eastAsia" w:asciiTheme="minorEastAsia" w:hAnsiTheme="minorEastAsia" w:eastAsiaTheme="minorEastAsia" w:cstheme="minorEastAsia"/>
          <w:color w:val="000000" w:themeColor="text1"/>
        </w:rPr>
        <w:t>第五章商务及技术要求</w:t>
      </w:r>
      <w:r>
        <w:rPr>
          <w:color w:val="000000" w:themeColor="text1"/>
        </w:rPr>
        <w:tab/>
      </w:r>
      <w:r>
        <w:rPr>
          <w:color w:val="000000" w:themeColor="text1"/>
        </w:rPr>
        <w:fldChar w:fldCharType="begin"/>
      </w:r>
      <w:r>
        <w:rPr>
          <w:color w:val="000000" w:themeColor="text1"/>
        </w:rPr>
        <w:instrText xml:space="preserve"> PAGEREF _Toc31706 </w:instrText>
      </w:r>
      <w:r>
        <w:rPr>
          <w:color w:val="000000" w:themeColor="text1"/>
        </w:rPr>
        <w:fldChar w:fldCharType="separate"/>
      </w:r>
      <w:r>
        <w:rPr>
          <w:color w:val="000000" w:themeColor="text1"/>
        </w:rPr>
        <w:t>33</w:t>
      </w:r>
      <w:r>
        <w:rPr>
          <w:color w:val="000000" w:themeColor="text1"/>
        </w:rPr>
        <w:fldChar w:fldCharType="end"/>
      </w:r>
      <w:r>
        <w:rPr>
          <w:color w:val="000000" w:themeColor="text1"/>
        </w:rPr>
        <w:fldChar w:fldCharType="end"/>
      </w:r>
    </w:p>
    <w:p>
      <w:pPr>
        <w:pStyle w:val="59"/>
        <w:tabs>
          <w:tab w:val="right" w:leader="dot" w:pos="9747"/>
          <w:tab w:val="clear" w:pos="8296"/>
        </w:tabs>
        <w:rPr>
          <w:color w:val="000000" w:themeColor="text1"/>
        </w:rPr>
      </w:pPr>
      <w:r>
        <w:fldChar w:fldCharType="begin"/>
      </w:r>
      <w:r>
        <w:instrText xml:space="preserve"> HYPERLINK \l "_Toc25360" </w:instrText>
      </w:r>
      <w:r>
        <w:fldChar w:fldCharType="separate"/>
      </w:r>
      <w:r>
        <w:rPr>
          <w:rFonts w:hint="eastAsia" w:asciiTheme="minorEastAsia" w:hAnsiTheme="minorEastAsia" w:eastAsiaTheme="minorEastAsia" w:cstheme="minorEastAsia"/>
          <w:color w:val="000000" w:themeColor="text1"/>
        </w:rPr>
        <w:t>第六章投标文件格式</w:t>
      </w:r>
      <w:r>
        <w:rPr>
          <w:color w:val="000000" w:themeColor="text1"/>
        </w:rPr>
        <w:tab/>
      </w:r>
      <w:r>
        <w:rPr>
          <w:color w:val="000000" w:themeColor="text1"/>
        </w:rPr>
        <w:fldChar w:fldCharType="begin"/>
      </w:r>
      <w:r>
        <w:rPr>
          <w:color w:val="000000" w:themeColor="text1"/>
        </w:rPr>
        <w:instrText xml:space="preserve"> PAGEREF _Toc25360 </w:instrText>
      </w:r>
      <w:r>
        <w:rPr>
          <w:color w:val="000000" w:themeColor="text1"/>
        </w:rPr>
        <w:fldChar w:fldCharType="separate"/>
      </w:r>
      <w:r>
        <w:rPr>
          <w:color w:val="000000" w:themeColor="text1"/>
        </w:rPr>
        <w:t>37</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"_Toc5863" </w:instrText>
      </w:r>
      <w:r>
        <w:fldChar w:fldCharType="separate"/>
      </w:r>
      <w:r>
        <w:rPr>
          <w:rFonts w:hint="eastAsia" w:asciiTheme="minorEastAsia" w:hAnsiTheme="minorEastAsia" w:eastAsiaTheme="minorEastAsia" w:cstheme="minorEastAsia"/>
          <w:color w:val="000000" w:themeColor="text1"/>
        </w:rPr>
        <w:t>开标一览表</w:t>
      </w:r>
      <w:r>
        <w:rPr>
          <w:color w:val="000000" w:themeColor="text1"/>
        </w:rPr>
        <w:tab/>
      </w:r>
      <w:r>
        <w:rPr>
          <w:color w:val="000000" w:themeColor="text1"/>
        </w:rPr>
        <w:fldChar w:fldCharType="begin"/>
      </w:r>
      <w:r>
        <w:rPr>
          <w:color w:val="000000" w:themeColor="text1"/>
        </w:rPr>
        <w:instrText xml:space="preserve"> PAGEREF _Toc5863 </w:instrText>
      </w:r>
      <w:r>
        <w:rPr>
          <w:color w:val="000000" w:themeColor="text1"/>
        </w:rPr>
        <w:fldChar w:fldCharType="separate"/>
      </w:r>
      <w:r>
        <w:rPr>
          <w:color w:val="000000" w:themeColor="text1"/>
        </w:rPr>
        <w:t>39</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"_Toc8117" </w:instrText>
      </w:r>
      <w:r>
        <w:fldChar w:fldCharType="separate"/>
      </w:r>
      <w:r>
        <w:rPr>
          <w:rFonts w:hint="eastAsia" w:asciiTheme="minorEastAsia" w:hAnsiTheme="minorEastAsia" w:eastAsiaTheme="minorEastAsia" w:cstheme="minorEastAsia"/>
          <w:color w:val="000000" w:themeColor="text1"/>
        </w:rPr>
        <w:t>一、商务文件</w:t>
      </w:r>
      <w:r>
        <w:rPr>
          <w:color w:val="000000" w:themeColor="text1"/>
        </w:rPr>
        <w:tab/>
      </w:r>
      <w:r>
        <w:rPr>
          <w:color w:val="000000" w:themeColor="text1"/>
        </w:rPr>
        <w:fldChar w:fldCharType="begin"/>
      </w:r>
      <w:r>
        <w:rPr>
          <w:color w:val="000000" w:themeColor="text1"/>
        </w:rPr>
        <w:instrText xml:space="preserve"> PAGEREF _Toc8117 </w:instrText>
      </w:r>
      <w:r>
        <w:rPr>
          <w:color w:val="000000" w:themeColor="text1"/>
        </w:rPr>
        <w:fldChar w:fldCharType="separate"/>
      </w:r>
      <w:r>
        <w:rPr>
          <w:color w:val="000000" w:themeColor="text1"/>
        </w:rPr>
        <w:t>40</w:t>
      </w:r>
      <w:r>
        <w:rPr>
          <w:color w:val="000000" w:themeColor="text1"/>
        </w:rPr>
        <w:fldChar w:fldCharType="end"/>
      </w:r>
      <w:r>
        <w:rPr>
          <w:color w:val="000000" w:themeColor="text1"/>
        </w:rPr>
        <w:fldChar w:fldCharType="end"/>
      </w:r>
    </w:p>
    <w:p>
      <w:pPr>
        <w:pStyle w:val="74"/>
        <w:tabs>
          <w:tab w:val="right" w:leader="dot" w:pos="9747"/>
          <w:tab w:val="clear" w:pos="8296"/>
        </w:tabs>
        <w:ind w:left="420"/>
        <w:rPr>
          <w:color w:val="000000" w:themeColor="text1"/>
        </w:rPr>
      </w:pPr>
      <w:r>
        <w:fldChar w:fldCharType="begin"/>
      </w:r>
      <w:r>
        <w:instrText xml:space="preserve"> HYPERLINK \l "_Toc2861" </w:instrText>
      </w:r>
      <w:r>
        <w:fldChar w:fldCharType="separate"/>
      </w:r>
      <w:r>
        <w:rPr>
          <w:rFonts w:hint="eastAsia" w:asciiTheme="minorEastAsia" w:hAnsiTheme="minorEastAsia" w:eastAsiaTheme="minorEastAsia" w:cstheme="minorEastAsia"/>
          <w:color w:val="000000" w:themeColor="text1"/>
        </w:rPr>
        <w:t>二、技术文件</w:t>
      </w:r>
      <w:r>
        <w:rPr>
          <w:color w:val="000000" w:themeColor="text1"/>
        </w:rPr>
        <w:tab/>
      </w:r>
      <w:r>
        <w:rPr>
          <w:color w:val="000000" w:themeColor="text1"/>
        </w:rPr>
        <w:fldChar w:fldCharType="begin"/>
      </w:r>
      <w:r>
        <w:rPr>
          <w:color w:val="000000" w:themeColor="text1"/>
        </w:rPr>
        <w:instrText xml:space="preserve"> PAGEREF _Toc2861 </w:instrText>
      </w:r>
      <w:r>
        <w:rPr>
          <w:color w:val="000000" w:themeColor="text1"/>
        </w:rPr>
        <w:fldChar w:fldCharType="separate"/>
      </w:r>
      <w:r>
        <w:rPr>
          <w:color w:val="000000" w:themeColor="text1"/>
        </w:rPr>
        <w:t>52</w:t>
      </w:r>
      <w:r>
        <w:rPr>
          <w:color w:val="000000" w:themeColor="text1"/>
        </w:rPr>
        <w:fldChar w:fldCharType="end"/>
      </w:r>
      <w:r>
        <w:rPr>
          <w:color w:val="000000" w:themeColor="text1"/>
        </w:rPr>
        <w:fldChar w:fldCharType="end"/>
      </w:r>
    </w:p>
    <w:p>
      <w:pPr>
        <w:spacing w:line="480" w:lineRule="exact"/>
        <w:ind w:firstLine="420" w:firstLineChars="200"/>
        <w:jc w:val="left"/>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fldChar w:fldCharType="end"/>
      </w:r>
    </w:p>
    <w:p>
      <w:pPr>
        <w:pStyle w:val="4"/>
        <w:rPr>
          <w:rFonts w:asciiTheme="minorEastAsia" w:hAnsiTheme="minorEastAsia" w:eastAsiaTheme="minorEastAsia" w:cstheme="minorEastAsia"/>
          <w:color w:val="000000" w:themeColor="text1"/>
          <w:szCs w:val="24"/>
        </w:rPr>
      </w:pPr>
    </w:p>
    <w:p>
      <w:pPr>
        <w:rPr>
          <w:color w:val="000000" w:themeColor="text1"/>
        </w:rPr>
      </w:pPr>
    </w:p>
    <w:p>
      <w:pPr>
        <w:pStyle w:val="4"/>
        <w:rPr>
          <w:color w:val="000000" w:themeColor="text1"/>
        </w:rPr>
      </w:pPr>
    </w:p>
    <w:p>
      <w:pPr>
        <w:rPr>
          <w:color w:val="000000" w:themeColor="text1"/>
        </w:rPr>
      </w:pPr>
    </w:p>
    <w:p>
      <w:pPr>
        <w:pStyle w:val="4"/>
        <w:rPr>
          <w:color w:val="000000" w:themeColor="text1"/>
        </w:rPr>
      </w:pPr>
    </w:p>
    <w:p>
      <w:pPr>
        <w:rPr>
          <w:color w:val="000000" w:themeColor="text1"/>
        </w:rPr>
      </w:pPr>
    </w:p>
    <w:p>
      <w:pPr>
        <w:pStyle w:val="4"/>
        <w:rPr>
          <w:color w:val="000000" w:themeColor="text1"/>
        </w:rPr>
      </w:pPr>
    </w:p>
    <w:bookmarkEnd w:id="8"/>
    <w:bookmarkEnd w:id="9"/>
    <w:p>
      <w:pPr>
        <w:spacing w:line="440" w:lineRule="exact"/>
        <w:rPr>
          <w:rFonts w:asciiTheme="minorEastAsia" w:hAnsiTheme="minorEastAsia" w:eastAsiaTheme="minorEastAsia" w:cstheme="minorEastAsia"/>
          <w:color w:val="000000" w:themeColor="text1"/>
        </w:rPr>
      </w:pPr>
    </w:p>
    <w:bookmarkEnd w:id="10"/>
    <w:bookmarkEnd w:id="11"/>
    <w:p>
      <w:pPr>
        <w:spacing w:line="480" w:lineRule="exact"/>
        <w:jc w:val="center"/>
        <w:rPr>
          <w:rFonts w:asciiTheme="minorEastAsia" w:hAnsiTheme="minorEastAsia" w:eastAsiaTheme="minorEastAsia" w:cstheme="minorEastAsia"/>
          <w:color w:val="000000" w:themeColor="text1"/>
          <w:sz w:val="36"/>
          <w:szCs w:val="36"/>
        </w:rPr>
      </w:pPr>
      <w:bookmarkStart w:id="12" w:name="_Toc3307"/>
      <w:bookmarkStart w:id="13" w:name="_Toc20854"/>
      <w:bookmarkStart w:id="14" w:name="_Toc29960"/>
      <w:bookmarkStart w:id="15" w:name="_Toc16335"/>
      <w:bookmarkStart w:id="16" w:name="_Toc522293503"/>
      <w:r>
        <w:rPr>
          <w:rStyle w:val="109"/>
          <w:rFonts w:hint="eastAsia" w:asciiTheme="minorEastAsia" w:hAnsiTheme="minorEastAsia" w:eastAsiaTheme="minorEastAsia" w:cstheme="minorEastAsia"/>
          <w:color w:val="000000" w:themeColor="text1"/>
          <w:szCs w:val="36"/>
        </w:rPr>
        <w:t>第一章招标公告</w:t>
      </w:r>
      <w:bookmarkEnd w:id="12"/>
      <w:bookmarkEnd w:id="13"/>
      <w:bookmarkEnd w:id="14"/>
      <w:bookmarkEnd w:id="15"/>
    </w:p>
    <w:p>
      <w:pPr>
        <w:spacing w:line="480" w:lineRule="exact"/>
        <w:ind w:firstLine="482" w:firstLineChars="200"/>
        <w:jc w:val="left"/>
        <w:rPr>
          <w:rFonts w:asciiTheme="minorEastAsia" w:hAnsiTheme="minorEastAsia" w:eastAsiaTheme="minorEastAsia" w:cstheme="minorEastAsia"/>
          <w:b/>
          <w:color w:val="000000" w:themeColor="text1"/>
          <w:sz w:val="24"/>
          <w:szCs w:val="24"/>
        </w:rPr>
      </w:pPr>
      <w:bookmarkStart w:id="17" w:name="_Toc8140"/>
      <w:r>
        <w:rPr>
          <w:rFonts w:hint="eastAsia" w:asciiTheme="minorEastAsia" w:hAnsiTheme="minorEastAsia" w:eastAsiaTheme="minorEastAsia" w:cstheme="minorEastAsia"/>
          <w:b/>
          <w:color w:val="000000" w:themeColor="text1"/>
          <w:sz w:val="24"/>
          <w:szCs w:val="24"/>
        </w:rPr>
        <w:t>1.招标条件</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湖北兴焱工程咨询有限公司受宜昌长江三峡旅游客运有限公司委托，现就旅游发展事业部员工工作服采购项目（夏装）进行公开招标，选定承包人。</w:t>
      </w:r>
    </w:p>
    <w:p>
      <w:pPr>
        <w:spacing w:line="480" w:lineRule="exact"/>
        <w:ind w:firstLine="482"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2.项目概况与招标范围</w:t>
      </w:r>
    </w:p>
    <w:p>
      <w:pPr>
        <w:spacing w:line="4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2.1项目名称：旅游发展事业部员工工作服采购项目（夏装）</w:t>
      </w:r>
    </w:p>
    <w:p>
      <w:pPr>
        <w:spacing w:line="480" w:lineRule="exact"/>
        <w:ind w:firstLine="480" w:firstLineChars="200"/>
        <w:rPr>
          <w:color w:val="000000" w:themeColor="text1"/>
        </w:rPr>
      </w:pPr>
      <w:r>
        <w:rPr>
          <w:rFonts w:hint="eastAsia" w:asciiTheme="minorEastAsia" w:hAnsiTheme="minorEastAsia" w:eastAsiaTheme="minorEastAsia" w:cstheme="minorEastAsia"/>
          <w:color w:val="000000" w:themeColor="text1"/>
          <w:sz w:val="24"/>
        </w:rPr>
        <w:t>2.2招标内容：</w:t>
      </w:r>
      <w:r>
        <w:rPr>
          <w:rFonts w:ascii="宋体" w:hAnsi="宋体" w:cs="宋体"/>
          <w:color w:val="000000" w:themeColor="text1"/>
          <w:sz w:val="24"/>
          <w:szCs w:val="24"/>
        </w:rPr>
        <w:t>旅游发展事业部拟新购置员工的夏装工作服，</w:t>
      </w:r>
      <w:r>
        <w:rPr>
          <w:rFonts w:hint="eastAsia" w:ascii="宋体" w:hAnsi="宋体" w:cs="宋体"/>
          <w:color w:val="000000" w:themeColor="text1"/>
          <w:sz w:val="24"/>
          <w:szCs w:val="24"/>
        </w:rPr>
        <w:t>拟定457</w:t>
      </w:r>
      <w:r>
        <w:rPr>
          <w:rFonts w:ascii="宋体" w:hAnsi="宋体" w:cs="宋体"/>
          <w:color w:val="000000" w:themeColor="text1"/>
          <w:sz w:val="24"/>
          <w:szCs w:val="24"/>
        </w:rPr>
        <w:t>人</w:t>
      </w:r>
      <w:r>
        <w:rPr>
          <w:rFonts w:hint="eastAsia" w:ascii="宋体" w:hAnsi="宋体" w:cs="宋体"/>
          <w:color w:val="000000" w:themeColor="text1"/>
          <w:sz w:val="24"/>
          <w:szCs w:val="24"/>
        </w:rPr>
        <w:t>（</w:t>
      </w:r>
      <w:r>
        <w:rPr>
          <w:rFonts w:ascii="宋体" w:hAnsi="宋体" w:cs="宋体"/>
          <w:color w:val="000000" w:themeColor="text1"/>
          <w:sz w:val="24"/>
          <w:szCs w:val="24"/>
        </w:rPr>
        <w:t>结算人数以实际制衣人数为准</w:t>
      </w:r>
      <w:r>
        <w:rPr>
          <w:rFonts w:hint="eastAsia" w:ascii="宋体" w:hAnsi="宋体" w:cs="宋体"/>
          <w:color w:val="000000" w:themeColor="text1"/>
          <w:sz w:val="24"/>
          <w:szCs w:val="24"/>
        </w:rPr>
        <w:t>）</w:t>
      </w:r>
      <w:r>
        <w:rPr>
          <w:rFonts w:ascii="宋体" w:hAnsi="宋体" w:cs="宋体"/>
          <w:color w:val="000000" w:themeColor="text1"/>
          <w:sz w:val="24"/>
          <w:szCs w:val="24"/>
        </w:rPr>
        <w:t>。人均短袖2件、夏裤2条</w:t>
      </w:r>
      <w:r>
        <w:rPr>
          <w:rFonts w:hint="eastAsia" w:ascii="宋体" w:hAnsi="宋体" w:cs="宋体"/>
          <w:color w:val="000000" w:themeColor="text1"/>
          <w:sz w:val="24"/>
          <w:szCs w:val="24"/>
        </w:rPr>
        <w:t>，女士另含丝巾1条</w:t>
      </w:r>
      <w:r>
        <w:rPr>
          <w:rFonts w:ascii="宋体" w:hAnsi="宋体" w:cs="宋体"/>
          <w:color w:val="000000" w:themeColor="text1"/>
          <w:sz w:val="24"/>
          <w:szCs w:val="24"/>
        </w:rPr>
        <w:t>。</w:t>
      </w:r>
      <w:r>
        <w:rPr>
          <w:rFonts w:hint="eastAsia" w:ascii="宋体" w:hAnsi="宋体" w:cs="宋体"/>
          <w:color w:val="000000" w:themeColor="text1"/>
          <w:sz w:val="24"/>
          <w:szCs w:val="24"/>
        </w:rPr>
        <w:t>采购需求具体如下：</w:t>
      </w:r>
      <w:r>
        <w:rPr>
          <w:rFonts w:hint="eastAsia" w:cs="宋体"/>
          <w:color w:val="000000" w:themeColor="text1"/>
          <w:sz w:val="24"/>
          <w:szCs w:val="24"/>
        </w:rPr>
        <w:t xml:space="preserve">    </w:t>
      </w:r>
    </w:p>
    <w:tbl>
      <w:tblPr>
        <w:tblStyle w:val="89"/>
        <w:tblpPr w:leftFromText="180" w:rightFromText="180" w:vertAnchor="text" w:horzAnchor="page" w:tblpX="1181" w:tblpY="5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897"/>
        <w:gridCol w:w="3714"/>
        <w:gridCol w:w="1317"/>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916" w:type="dxa"/>
            <w:gridSpan w:val="2"/>
            <w:vMerge w:val="restart"/>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服装品类</w:t>
            </w:r>
          </w:p>
        </w:tc>
        <w:tc>
          <w:tcPr>
            <w:tcW w:w="3714" w:type="dxa"/>
            <w:vMerge w:val="restart"/>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款式</w:t>
            </w:r>
          </w:p>
        </w:tc>
        <w:tc>
          <w:tcPr>
            <w:tcW w:w="1317" w:type="dxa"/>
            <w:vMerge w:val="restart"/>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单位</w:t>
            </w:r>
          </w:p>
        </w:tc>
        <w:tc>
          <w:tcPr>
            <w:tcW w:w="1810"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916" w:type="dxa"/>
            <w:gridSpan w:val="2"/>
            <w:vMerge w:val="continue"/>
            <w:vAlign w:val="center"/>
          </w:tcPr>
          <w:p>
            <w:pPr>
              <w:rPr>
                <w:rFonts w:ascii="宋体" w:hAnsi="宋体" w:cs="宋体"/>
                <w:color w:val="000000" w:themeColor="text1"/>
                <w:sz w:val="24"/>
                <w:szCs w:val="24"/>
              </w:rPr>
            </w:pPr>
          </w:p>
        </w:tc>
        <w:tc>
          <w:tcPr>
            <w:tcW w:w="3714" w:type="dxa"/>
            <w:vMerge w:val="continue"/>
            <w:vAlign w:val="center"/>
          </w:tcPr>
          <w:p>
            <w:pPr>
              <w:rPr>
                <w:rFonts w:ascii="宋体" w:hAnsi="宋体" w:cs="宋体"/>
                <w:color w:val="000000" w:themeColor="text1"/>
                <w:sz w:val="24"/>
                <w:szCs w:val="24"/>
              </w:rPr>
            </w:pPr>
          </w:p>
        </w:tc>
        <w:tc>
          <w:tcPr>
            <w:tcW w:w="1317" w:type="dxa"/>
            <w:vMerge w:val="continue"/>
            <w:vAlign w:val="center"/>
          </w:tcPr>
          <w:p>
            <w:pPr>
              <w:rPr>
                <w:rFonts w:ascii="宋体" w:hAnsi="宋体" w:cs="宋体"/>
                <w:color w:val="000000" w:themeColor="text1"/>
                <w:sz w:val="24"/>
                <w:szCs w:val="24"/>
              </w:rPr>
            </w:pPr>
          </w:p>
        </w:tc>
        <w:tc>
          <w:tcPr>
            <w:tcW w:w="1810"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19"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男装</w:t>
            </w:r>
          </w:p>
        </w:tc>
        <w:tc>
          <w:tcPr>
            <w:tcW w:w="1897" w:type="dxa"/>
            <w:vAlign w:val="center"/>
          </w:tcPr>
          <w:p>
            <w:r>
              <w:rPr>
                <w:rFonts w:hint="eastAsia"/>
              </w:rPr>
              <w:t>短袖衬衣</w:t>
            </w:r>
          </w:p>
        </w:tc>
        <w:tc>
          <w:tcPr>
            <w:tcW w:w="3714" w:type="dxa"/>
            <w:vAlign w:val="center"/>
          </w:tcPr>
          <w:p>
            <w:r>
              <w:rPr>
                <w:rFonts w:hint="eastAsia"/>
              </w:rPr>
              <w:t>明门襟正装衬衣</w:t>
            </w:r>
          </w:p>
        </w:tc>
        <w:tc>
          <w:tcPr>
            <w:tcW w:w="1317" w:type="dxa"/>
            <w:vAlign w:val="center"/>
          </w:tcPr>
          <w:p>
            <w:r>
              <w:rPr>
                <w:rFonts w:hint="eastAsia"/>
              </w:rPr>
              <w:t>件</w:t>
            </w:r>
          </w:p>
        </w:tc>
        <w:tc>
          <w:tcPr>
            <w:tcW w:w="1810"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019" w:type="dxa"/>
            <w:vAlign w:val="center"/>
          </w:tcPr>
          <w:p>
            <w:pPr>
              <w:rPr>
                <w:rFonts w:ascii="宋体" w:hAnsi="宋体" w:cs="宋体"/>
                <w:color w:val="000000" w:themeColor="text1"/>
                <w:sz w:val="24"/>
                <w:szCs w:val="24"/>
              </w:rPr>
            </w:pPr>
          </w:p>
        </w:tc>
        <w:tc>
          <w:tcPr>
            <w:tcW w:w="1897" w:type="dxa"/>
            <w:vAlign w:val="center"/>
          </w:tcPr>
          <w:p>
            <w:r>
              <w:rPr>
                <w:rFonts w:hint="eastAsia"/>
              </w:rPr>
              <w:t>夏裤</w:t>
            </w:r>
          </w:p>
        </w:tc>
        <w:tc>
          <w:tcPr>
            <w:tcW w:w="3714" w:type="dxa"/>
            <w:vAlign w:val="center"/>
          </w:tcPr>
          <w:p>
            <w:r>
              <w:rPr>
                <w:rFonts w:hint="eastAsia"/>
              </w:rPr>
              <w:t>正装西裤/修身款</w:t>
            </w:r>
          </w:p>
        </w:tc>
        <w:tc>
          <w:tcPr>
            <w:tcW w:w="1317" w:type="dxa"/>
            <w:vAlign w:val="center"/>
          </w:tcPr>
          <w:p>
            <w:r>
              <w:rPr>
                <w:rFonts w:hint="eastAsia"/>
              </w:rPr>
              <w:t>条</w:t>
            </w:r>
          </w:p>
        </w:tc>
        <w:tc>
          <w:tcPr>
            <w:tcW w:w="1810"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916" w:type="dxa"/>
            <w:gridSpan w:val="2"/>
            <w:vMerge w:val="restart"/>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服装品类</w:t>
            </w:r>
          </w:p>
        </w:tc>
        <w:tc>
          <w:tcPr>
            <w:tcW w:w="3714" w:type="dxa"/>
            <w:vMerge w:val="restart"/>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款式</w:t>
            </w:r>
          </w:p>
        </w:tc>
        <w:tc>
          <w:tcPr>
            <w:tcW w:w="1317" w:type="dxa"/>
            <w:vMerge w:val="restart"/>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单位</w:t>
            </w:r>
          </w:p>
        </w:tc>
        <w:tc>
          <w:tcPr>
            <w:tcW w:w="1810"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2916" w:type="dxa"/>
            <w:gridSpan w:val="2"/>
            <w:vMerge w:val="continue"/>
            <w:vAlign w:val="center"/>
          </w:tcPr>
          <w:p>
            <w:pPr>
              <w:rPr>
                <w:rFonts w:ascii="宋体" w:hAnsi="宋体" w:cs="宋体"/>
                <w:color w:val="000000" w:themeColor="text1"/>
                <w:sz w:val="24"/>
                <w:szCs w:val="24"/>
              </w:rPr>
            </w:pPr>
          </w:p>
        </w:tc>
        <w:tc>
          <w:tcPr>
            <w:tcW w:w="3714" w:type="dxa"/>
            <w:vMerge w:val="continue"/>
            <w:vAlign w:val="center"/>
          </w:tcPr>
          <w:p>
            <w:pPr>
              <w:rPr>
                <w:rFonts w:ascii="宋体" w:hAnsi="宋体" w:cs="宋体"/>
                <w:color w:val="000000" w:themeColor="text1"/>
                <w:sz w:val="24"/>
                <w:szCs w:val="24"/>
              </w:rPr>
            </w:pPr>
          </w:p>
        </w:tc>
        <w:tc>
          <w:tcPr>
            <w:tcW w:w="1317" w:type="dxa"/>
            <w:vMerge w:val="continue"/>
            <w:vAlign w:val="center"/>
          </w:tcPr>
          <w:p>
            <w:pPr>
              <w:rPr>
                <w:rFonts w:ascii="宋体" w:hAnsi="宋体" w:cs="宋体"/>
                <w:color w:val="000000" w:themeColor="text1"/>
                <w:sz w:val="24"/>
                <w:szCs w:val="24"/>
              </w:rPr>
            </w:pPr>
          </w:p>
        </w:tc>
        <w:tc>
          <w:tcPr>
            <w:tcW w:w="1810"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019"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女装</w:t>
            </w:r>
          </w:p>
        </w:tc>
        <w:tc>
          <w:tcPr>
            <w:tcW w:w="1897" w:type="dxa"/>
            <w:vAlign w:val="center"/>
          </w:tcPr>
          <w:p>
            <w:r>
              <w:rPr>
                <w:rFonts w:hint="eastAsia"/>
              </w:rPr>
              <w:t>短袖衬衣</w:t>
            </w:r>
          </w:p>
        </w:tc>
        <w:tc>
          <w:tcPr>
            <w:tcW w:w="3714" w:type="dxa"/>
            <w:vAlign w:val="center"/>
          </w:tcPr>
          <w:p>
            <w:r>
              <w:rPr>
                <w:rFonts w:hint="eastAsia"/>
              </w:rPr>
              <w:t>明门襟正装衬衣</w:t>
            </w:r>
          </w:p>
        </w:tc>
        <w:tc>
          <w:tcPr>
            <w:tcW w:w="1317" w:type="dxa"/>
            <w:vAlign w:val="center"/>
          </w:tcPr>
          <w:p>
            <w:r>
              <w:rPr>
                <w:rFonts w:hint="eastAsia"/>
              </w:rPr>
              <w:t>件</w:t>
            </w:r>
          </w:p>
        </w:tc>
        <w:tc>
          <w:tcPr>
            <w:tcW w:w="1810"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019" w:type="dxa"/>
            <w:vAlign w:val="center"/>
          </w:tcPr>
          <w:p>
            <w:pPr>
              <w:rPr>
                <w:rFonts w:ascii="宋体" w:hAnsi="宋体" w:cs="宋体"/>
                <w:color w:val="000000" w:themeColor="text1"/>
                <w:sz w:val="24"/>
                <w:szCs w:val="24"/>
              </w:rPr>
            </w:pPr>
          </w:p>
        </w:tc>
        <w:tc>
          <w:tcPr>
            <w:tcW w:w="1897" w:type="dxa"/>
            <w:vAlign w:val="center"/>
          </w:tcPr>
          <w:p>
            <w:r>
              <w:rPr>
                <w:rFonts w:hint="eastAsia"/>
              </w:rPr>
              <w:t>夏裤</w:t>
            </w:r>
          </w:p>
        </w:tc>
        <w:tc>
          <w:tcPr>
            <w:tcW w:w="3714" w:type="dxa"/>
            <w:vAlign w:val="center"/>
          </w:tcPr>
          <w:p>
            <w:r>
              <w:rPr>
                <w:rFonts w:hint="eastAsia"/>
              </w:rPr>
              <w:t>修身款</w:t>
            </w:r>
          </w:p>
        </w:tc>
        <w:tc>
          <w:tcPr>
            <w:tcW w:w="1317" w:type="dxa"/>
            <w:vAlign w:val="center"/>
          </w:tcPr>
          <w:p>
            <w:r>
              <w:rPr>
                <w:rFonts w:hint="eastAsia"/>
              </w:rPr>
              <w:t>条</w:t>
            </w:r>
          </w:p>
        </w:tc>
        <w:tc>
          <w:tcPr>
            <w:tcW w:w="1810" w:type="dxa"/>
            <w:vAlign w:val="center"/>
          </w:tcPr>
          <w:p>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019" w:type="dxa"/>
            <w:vAlign w:val="center"/>
          </w:tcPr>
          <w:p>
            <w:pPr>
              <w:rPr>
                <w:rFonts w:ascii="宋体" w:hAnsi="宋体" w:cs="宋体"/>
                <w:color w:val="000000" w:themeColor="text1"/>
                <w:sz w:val="24"/>
                <w:szCs w:val="24"/>
              </w:rPr>
            </w:pPr>
          </w:p>
        </w:tc>
        <w:tc>
          <w:tcPr>
            <w:tcW w:w="1897"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丝巾</w:t>
            </w:r>
          </w:p>
        </w:tc>
        <w:tc>
          <w:tcPr>
            <w:tcW w:w="3714"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（赠品）</w:t>
            </w:r>
          </w:p>
        </w:tc>
        <w:tc>
          <w:tcPr>
            <w:tcW w:w="1317"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条</w:t>
            </w:r>
          </w:p>
        </w:tc>
        <w:tc>
          <w:tcPr>
            <w:tcW w:w="1810" w:type="dxa"/>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757" w:type="dxa"/>
            <w:gridSpan w:val="5"/>
            <w:vAlign w:val="center"/>
          </w:tcPr>
          <w:p>
            <w:pPr>
              <w:rPr>
                <w:rFonts w:ascii="宋体" w:hAnsi="宋体" w:cs="宋体"/>
                <w:color w:val="000000" w:themeColor="text1"/>
                <w:sz w:val="24"/>
                <w:szCs w:val="24"/>
              </w:rPr>
            </w:pPr>
            <w:r>
              <w:rPr>
                <w:rFonts w:hint="eastAsia" w:ascii="宋体" w:hAnsi="宋体" w:cs="宋体"/>
                <w:color w:val="000000" w:themeColor="text1"/>
                <w:sz w:val="24"/>
                <w:szCs w:val="24"/>
              </w:rPr>
              <w:t>备注:本次采购总人数:457人，具体数据如下。</w:t>
            </w:r>
          </w:p>
          <w:p>
            <w:pPr>
              <w:rPr>
                <w:rFonts w:ascii="宋体" w:hAnsi="宋体" w:cs="宋体"/>
                <w:color w:val="000000" w:themeColor="text1"/>
                <w:sz w:val="24"/>
                <w:szCs w:val="24"/>
              </w:rPr>
            </w:pPr>
            <w:r>
              <w:rPr>
                <w:rFonts w:hint="eastAsia" w:ascii="宋体" w:hAnsi="宋体" w:cs="宋体"/>
                <w:color w:val="000000" w:themeColor="text1"/>
                <w:sz w:val="24"/>
                <w:szCs w:val="24"/>
              </w:rPr>
              <w:t>宜昌长江三峡旅游客运有限公司：47人</w:t>
            </w:r>
          </w:p>
          <w:p>
            <w:pPr>
              <w:rPr>
                <w:rFonts w:ascii="宋体" w:hAnsi="宋体" w:cs="宋体"/>
                <w:color w:val="000000" w:themeColor="text1"/>
                <w:sz w:val="24"/>
                <w:szCs w:val="24"/>
              </w:rPr>
            </w:pPr>
            <w:r>
              <w:rPr>
                <w:rFonts w:hint="eastAsia" w:ascii="宋体" w:hAnsi="宋体" w:cs="宋体"/>
                <w:color w:val="000000" w:themeColor="text1"/>
                <w:sz w:val="24"/>
                <w:szCs w:val="24"/>
              </w:rPr>
              <w:t>宜昌三斗坪旅游港埠有限公司：3人</w:t>
            </w:r>
          </w:p>
          <w:p>
            <w:pPr>
              <w:rPr>
                <w:rFonts w:ascii="宋体" w:hAnsi="宋体" w:cs="宋体"/>
                <w:color w:val="000000" w:themeColor="text1"/>
                <w:sz w:val="24"/>
                <w:szCs w:val="24"/>
              </w:rPr>
            </w:pPr>
            <w:r>
              <w:rPr>
                <w:rFonts w:hint="eastAsia" w:ascii="宋体" w:hAnsi="宋体" w:cs="宋体"/>
                <w:color w:val="000000" w:themeColor="text1"/>
                <w:sz w:val="24"/>
                <w:szCs w:val="24"/>
              </w:rPr>
              <w:t>宜昌交运国际旅行社有限公司：101人</w:t>
            </w:r>
          </w:p>
          <w:p>
            <w:pPr>
              <w:rPr>
                <w:rFonts w:ascii="宋体" w:hAnsi="宋体" w:cs="宋体"/>
                <w:color w:val="000000" w:themeColor="text1"/>
                <w:sz w:val="24"/>
                <w:szCs w:val="24"/>
              </w:rPr>
            </w:pPr>
            <w:r>
              <w:rPr>
                <w:rFonts w:hint="eastAsia" w:ascii="宋体" w:hAnsi="宋体" w:cs="宋体"/>
                <w:color w:val="000000" w:themeColor="text1"/>
                <w:sz w:val="24"/>
                <w:szCs w:val="24"/>
              </w:rPr>
              <w:t>宜昌长江国际旅行社有限公司：8人</w:t>
            </w:r>
          </w:p>
          <w:p>
            <w:pPr>
              <w:rPr>
                <w:rFonts w:ascii="宋体" w:hAnsi="宋体" w:cs="宋体"/>
                <w:color w:val="000000" w:themeColor="text1"/>
                <w:sz w:val="24"/>
                <w:szCs w:val="24"/>
              </w:rPr>
            </w:pPr>
            <w:r>
              <w:rPr>
                <w:rFonts w:hint="eastAsia" w:ascii="宋体" w:hAnsi="宋体" w:cs="宋体"/>
                <w:color w:val="000000" w:themeColor="text1"/>
                <w:sz w:val="24"/>
                <w:szCs w:val="24"/>
              </w:rPr>
              <w:t>宜昌交运集团旅游客运有限公司：151人</w:t>
            </w:r>
          </w:p>
          <w:p>
            <w:pPr>
              <w:rPr>
                <w:rFonts w:ascii="宋体" w:hAnsi="宋体" w:cs="宋体"/>
                <w:color w:val="000000" w:themeColor="text1"/>
                <w:sz w:val="24"/>
                <w:szCs w:val="24"/>
              </w:rPr>
            </w:pPr>
            <w:r>
              <w:rPr>
                <w:rFonts w:hint="eastAsia" w:ascii="宋体" w:hAnsi="宋体" w:cs="宋体"/>
                <w:color w:val="000000" w:themeColor="text1"/>
                <w:sz w:val="24"/>
                <w:szCs w:val="24"/>
              </w:rPr>
              <w:t>宜昌茅坪港旅游客运有限公司：40人</w:t>
            </w:r>
          </w:p>
          <w:p>
            <w:pPr>
              <w:rPr>
                <w:rFonts w:ascii="宋体" w:hAnsi="宋体" w:cs="宋体"/>
                <w:color w:val="000000" w:themeColor="text1"/>
                <w:sz w:val="24"/>
                <w:szCs w:val="24"/>
              </w:rPr>
            </w:pPr>
            <w:r>
              <w:rPr>
                <w:rFonts w:hint="eastAsia" w:ascii="宋体" w:hAnsi="宋体" w:cs="宋体"/>
                <w:color w:val="000000" w:themeColor="text1"/>
                <w:sz w:val="24"/>
                <w:szCs w:val="24"/>
              </w:rPr>
              <w:t>宜昌太平溪港旅游客运有限公司：19人</w:t>
            </w:r>
          </w:p>
          <w:p>
            <w:pPr>
              <w:rPr>
                <w:rFonts w:ascii="宋体" w:hAnsi="宋体" w:cs="宋体"/>
                <w:color w:val="000000" w:themeColor="text1"/>
                <w:sz w:val="24"/>
                <w:szCs w:val="24"/>
              </w:rPr>
            </w:pPr>
            <w:r>
              <w:rPr>
                <w:rFonts w:hint="eastAsia" w:ascii="宋体" w:hAnsi="宋体" w:cs="宋体"/>
                <w:color w:val="000000" w:themeColor="text1"/>
                <w:sz w:val="24"/>
                <w:szCs w:val="24"/>
              </w:rPr>
              <w:t>宜昌交运长江游轮有限公司:36人</w:t>
            </w:r>
          </w:p>
          <w:p>
            <w:pPr>
              <w:rPr>
                <w:rFonts w:ascii="宋体" w:hAnsi="宋体" w:cs="宋体"/>
                <w:color w:val="000000" w:themeColor="text1"/>
                <w:sz w:val="24"/>
                <w:szCs w:val="24"/>
              </w:rPr>
            </w:pPr>
            <w:r>
              <w:rPr>
                <w:rFonts w:hint="eastAsia" w:ascii="宋体" w:hAnsi="宋体" w:cs="宋体"/>
                <w:color w:val="000000" w:themeColor="text1"/>
                <w:sz w:val="24"/>
                <w:szCs w:val="24"/>
              </w:rPr>
              <w:t>湖北宜昌长江三峡游轮中心开发有限公司:9人</w:t>
            </w:r>
          </w:p>
          <w:p>
            <w:pPr>
              <w:rPr>
                <w:rFonts w:ascii="宋体" w:hAnsi="宋体" w:cs="宋体"/>
                <w:color w:val="000000" w:themeColor="text1"/>
                <w:sz w:val="24"/>
                <w:szCs w:val="24"/>
              </w:rPr>
            </w:pPr>
            <w:r>
              <w:rPr>
                <w:rFonts w:hint="eastAsia" w:ascii="宋体" w:hAnsi="宋体" w:cs="宋体"/>
                <w:color w:val="000000" w:themeColor="text1"/>
                <w:sz w:val="24"/>
                <w:szCs w:val="24"/>
              </w:rPr>
              <w:t>湖北三峡九凤谷旅游开发有限公司:15人</w:t>
            </w:r>
          </w:p>
          <w:p>
            <w:pPr>
              <w:rPr>
                <w:rFonts w:ascii="宋体" w:hAnsi="宋体" w:cs="宋体"/>
                <w:color w:val="000000" w:themeColor="text1"/>
                <w:sz w:val="24"/>
                <w:szCs w:val="24"/>
              </w:rPr>
            </w:pPr>
            <w:r>
              <w:rPr>
                <w:rFonts w:hint="eastAsia" w:ascii="宋体" w:hAnsi="宋体" w:cs="宋体"/>
                <w:color w:val="000000" w:themeColor="text1"/>
                <w:sz w:val="24"/>
                <w:szCs w:val="24"/>
              </w:rPr>
              <w:t>宜昌交运集团汽车运输服务有限公司:21人</w:t>
            </w:r>
          </w:p>
          <w:p>
            <w:pPr>
              <w:rPr>
                <w:rFonts w:ascii="宋体" w:hAnsi="宋体" w:cs="宋体"/>
                <w:color w:val="000000" w:themeColor="text1"/>
                <w:sz w:val="24"/>
                <w:szCs w:val="24"/>
              </w:rPr>
            </w:pPr>
            <w:r>
              <w:rPr>
                <w:rFonts w:hint="eastAsia" w:ascii="宋体" w:hAnsi="宋体" w:cs="宋体"/>
                <w:color w:val="000000" w:themeColor="text1"/>
                <w:sz w:val="24"/>
                <w:szCs w:val="24"/>
              </w:rPr>
              <w:t>宜昌交运盛景游轮有限公司:5人</w:t>
            </w:r>
          </w:p>
          <w:p>
            <w:pPr>
              <w:rPr>
                <w:rFonts w:ascii="宋体" w:hAnsi="宋体" w:cs="宋体"/>
                <w:color w:val="000000" w:themeColor="text1"/>
                <w:sz w:val="24"/>
                <w:szCs w:val="24"/>
              </w:rPr>
            </w:pPr>
            <w:r>
              <w:rPr>
                <w:rFonts w:hint="eastAsia" w:ascii="宋体" w:hAnsi="宋体" w:cs="宋体"/>
                <w:color w:val="000000" w:themeColor="text1"/>
                <w:sz w:val="24"/>
                <w:szCs w:val="24"/>
              </w:rPr>
              <w:t>宜昌交运三峡游轮有限公司:2人</w:t>
            </w:r>
          </w:p>
        </w:tc>
      </w:tr>
    </w:tbl>
    <w:p>
      <w:pPr>
        <w:pStyle w:val="2"/>
        <w:rPr>
          <w:color w:val="000000" w:themeColor="text1"/>
        </w:rPr>
      </w:pPr>
    </w:p>
    <w:p>
      <w:pPr>
        <w:spacing w:line="4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2.3</w:t>
      </w:r>
      <w:r>
        <w:rPr>
          <w:rFonts w:hint="eastAsia" w:asciiTheme="minorEastAsia" w:hAnsiTheme="minorEastAsia" w:eastAsiaTheme="minorEastAsia" w:cstheme="minorEastAsia"/>
          <w:color w:val="000000" w:themeColor="text1"/>
          <w:sz w:val="24"/>
          <w:szCs w:val="24"/>
        </w:rPr>
        <w:t>质量要求</w:t>
      </w:r>
      <w:r>
        <w:rPr>
          <w:rFonts w:hint="eastAsia" w:asciiTheme="minorEastAsia" w:hAnsiTheme="minorEastAsia" w:eastAsiaTheme="minorEastAsia" w:cstheme="minorEastAsia"/>
          <w:color w:val="000000" w:themeColor="text1"/>
          <w:sz w:val="24"/>
        </w:rPr>
        <w:t>：</w:t>
      </w:r>
      <w:r>
        <w:rPr>
          <w:rFonts w:hint="eastAsia" w:ascii="宋体" w:hAnsi="宋体" w:cs="宋体"/>
          <w:color w:val="000000" w:themeColor="text1"/>
          <w:sz w:val="24"/>
        </w:rPr>
        <w:t>货物质量符合国家标准及行业标准。</w:t>
      </w:r>
    </w:p>
    <w:p>
      <w:pPr>
        <w:spacing w:line="4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2.4交货地点：招标人指定地点。</w:t>
      </w:r>
    </w:p>
    <w:p>
      <w:pPr>
        <w:spacing w:line="4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2.5交货时间：45日历天（签订合同后3天内完成量体，42天内完成成衣交货）。</w:t>
      </w:r>
    </w:p>
    <w:p>
      <w:pPr>
        <w:spacing w:line="4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2.6质保期：2年。</w:t>
      </w:r>
    </w:p>
    <w:p>
      <w:pPr>
        <w:spacing w:line="480" w:lineRule="exact"/>
        <w:ind w:firstLine="480" w:firstLineChars="200"/>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2.7项目招标控制价：人民币叁拾万元整（¥300000.00元）。</w:t>
      </w:r>
    </w:p>
    <w:p>
      <w:pPr>
        <w:spacing w:line="480" w:lineRule="exact"/>
        <w:ind w:firstLine="482"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3.投标人资格要求</w:t>
      </w:r>
    </w:p>
    <w:p>
      <w:pPr>
        <w:spacing w:line="480" w:lineRule="exact"/>
        <w:ind w:firstLine="480"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Cs/>
          <w:color w:val="000000" w:themeColor="text1"/>
          <w:sz w:val="24"/>
          <w:szCs w:val="24"/>
        </w:rPr>
        <w:t>本项目对投标人的资格审查采用资格后审方式，资格审查标准如下（详细内容和要求见招标文件）：</w:t>
      </w:r>
    </w:p>
    <w:p>
      <w:pPr>
        <w:spacing w:line="480" w:lineRule="exact"/>
        <w:ind w:firstLine="480" w:firstLineChars="200"/>
        <w:jc w:val="lef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3.1投标人具备有效的法人营业执照，投标人不得以分公司名义进行投标，投标文件的单位盖章必须使用其法人公章，分公司盖章无效；（提供营业执照复印件加盖单位公章）</w:t>
      </w:r>
    </w:p>
    <w:p>
      <w:pPr>
        <w:spacing w:line="480" w:lineRule="exact"/>
        <w:ind w:firstLine="480" w:firstLineChars="200"/>
        <w:jc w:val="lef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3.2 投标人自2019年1月1日（以合同签订时间为准）具有单项合同金额30万元及以上的工作服的生产、销售相关业绩；（以合同签订日期为准，需提供合同（或协议）及中标通知书复印件加盖公章，并注明业主联系人及电话）</w:t>
      </w:r>
    </w:p>
    <w:p>
      <w:pPr>
        <w:spacing w:line="480" w:lineRule="exact"/>
        <w:ind w:firstLine="480" w:firstLineChars="200"/>
        <w:jc w:val="left"/>
        <w:rPr>
          <w:color w:val="000000" w:themeColor="text1"/>
        </w:rPr>
      </w:pPr>
      <w:r>
        <w:rPr>
          <w:rFonts w:hint="eastAsia" w:asciiTheme="minorEastAsia" w:hAnsiTheme="minorEastAsia" w:eastAsiaTheme="minorEastAsia" w:cstheme="minorEastAsia"/>
          <w:bCs/>
          <w:color w:val="000000" w:themeColor="text1"/>
          <w:sz w:val="24"/>
          <w:szCs w:val="24"/>
        </w:rPr>
        <w:t>3.3投标人须有固定制衣场所（自有的提供房屋产权证、租赁的提供租赁协议复印件并加盖公章）；</w:t>
      </w:r>
    </w:p>
    <w:p>
      <w:pPr>
        <w:spacing w:line="480" w:lineRule="exact"/>
        <w:ind w:firstLine="480" w:firstLineChars="200"/>
        <w:jc w:val="lef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3.4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pPr>
        <w:spacing w:line="480" w:lineRule="exact"/>
        <w:ind w:firstLine="480" w:firstLineChars="200"/>
        <w:jc w:val="lef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3.5单位负责人为同一人或者存在控股、管理关系的不同单位，不得参加同一项目投标；与招标人存在利害关系可能影响招标公正性的法人、其他组织或者个人，不得参加投标；</w:t>
      </w:r>
    </w:p>
    <w:p>
      <w:pPr>
        <w:spacing w:line="480" w:lineRule="exact"/>
        <w:ind w:firstLine="480" w:firstLineChars="200"/>
        <w:jc w:val="lef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3.6本项目不接受联合体投标，投标人必须以独立投标人身份参与投标。</w:t>
      </w:r>
    </w:p>
    <w:p>
      <w:pPr>
        <w:pStyle w:val="298"/>
        <w:shd w:val="clear" w:color="auto" w:fill="FFFFFF"/>
        <w:spacing w:line="480" w:lineRule="exact"/>
        <w:ind w:firstLine="482" w:firstLineChars="200"/>
        <w:rPr>
          <w:rFonts w:asciiTheme="minorEastAsia" w:hAnsiTheme="minorEastAsia" w:eastAsiaTheme="minorEastAsia" w:cstheme="minorEastAsia"/>
          <w:b/>
          <w:bCs/>
          <w:color w:val="000000" w:themeColor="text1"/>
          <w:lang w:val="zh-CN"/>
        </w:rPr>
      </w:pPr>
      <w:r>
        <w:rPr>
          <w:rFonts w:hint="eastAsia" w:asciiTheme="minorEastAsia" w:hAnsiTheme="minorEastAsia" w:eastAsiaTheme="minorEastAsia" w:cstheme="minorEastAsia"/>
          <w:b/>
          <w:bCs/>
          <w:color w:val="000000" w:themeColor="text1"/>
          <w:lang w:val="zh-CN"/>
        </w:rPr>
        <w:t>投标人在制作投标文件时，应对照上述资格审查要求，在投标文件中提供证明材料原件的复印件并加盖投标单位公章，否则评委将不予采信。</w:t>
      </w:r>
    </w:p>
    <w:p>
      <w:pPr>
        <w:spacing w:line="480" w:lineRule="exact"/>
        <w:ind w:firstLine="482"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4.招标文件的获取</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4.1凡有意参加投标者，请于2021年</w:t>
      </w:r>
      <w:r>
        <w:rPr>
          <w:rFonts w:hint="eastAsia" w:asciiTheme="minorEastAsia" w:hAnsiTheme="minorEastAsia" w:eastAsiaTheme="minorEastAsia" w:cstheme="minorEastAsia"/>
          <w:color w:val="000000" w:themeColor="text1"/>
          <w:sz w:val="24"/>
          <w:szCs w:val="24"/>
          <w:lang w:val="en-US" w:eastAsia="zh-CN"/>
        </w:rPr>
        <w:t>3</w:t>
      </w:r>
      <w:r>
        <w:rPr>
          <w:rFonts w:hint="eastAsia" w:asciiTheme="minorEastAsia" w:hAnsiTheme="minorEastAsia" w:eastAsiaTheme="minorEastAsia" w:cstheme="minorEastAsia"/>
          <w:color w:val="000000" w:themeColor="text1"/>
          <w:sz w:val="24"/>
          <w:szCs w:val="24"/>
        </w:rPr>
        <w:t>月</w:t>
      </w:r>
      <w:r>
        <w:rPr>
          <w:rFonts w:hint="eastAsia" w:asciiTheme="minorEastAsia" w:hAnsiTheme="minorEastAsia" w:eastAsiaTheme="minorEastAsia" w:cstheme="minorEastAsia"/>
          <w:color w:val="000000" w:themeColor="text1"/>
          <w:sz w:val="24"/>
          <w:szCs w:val="24"/>
          <w:lang w:val="en-US" w:eastAsia="zh-CN"/>
        </w:rPr>
        <w:t>12</w:t>
      </w:r>
      <w:r>
        <w:rPr>
          <w:rFonts w:hint="eastAsia" w:asciiTheme="minorEastAsia" w:hAnsiTheme="minorEastAsia" w:eastAsiaTheme="minorEastAsia" w:cstheme="minorEastAsia"/>
          <w:color w:val="000000" w:themeColor="text1"/>
          <w:sz w:val="24"/>
          <w:szCs w:val="24"/>
        </w:rPr>
        <w:t>日至</w:t>
      </w:r>
      <w:r>
        <w:rPr>
          <w:rFonts w:hint="eastAsia" w:asciiTheme="minorEastAsia" w:hAnsiTheme="minorEastAsia" w:eastAsiaTheme="minorEastAsia" w:cstheme="minorEastAsia"/>
          <w:color w:val="000000" w:themeColor="text1"/>
          <w:sz w:val="24"/>
          <w:szCs w:val="24"/>
          <w:lang w:val="en-US" w:eastAsia="zh-CN"/>
        </w:rPr>
        <w:t>4</w:t>
      </w:r>
      <w:r>
        <w:rPr>
          <w:rFonts w:hint="eastAsia" w:asciiTheme="minorEastAsia" w:hAnsiTheme="minorEastAsia" w:eastAsiaTheme="minorEastAsia" w:cstheme="minorEastAsia"/>
          <w:color w:val="000000" w:themeColor="text1"/>
          <w:sz w:val="24"/>
          <w:szCs w:val="24"/>
        </w:rPr>
        <w:t>月</w:t>
      </w:r>
      <w:r>
        <w:rPr>
          <w:rFonts w:hint="eastAsia" w:asciiTheme="minorEastAsia" w:hAnsiTheme="minorEastAsia" w:eastAsiaTheme="minorEastAsia" w:cstheme="minorEastAsia"/>
          <w:color w:val="000000" w:themeColor="text1"/>
          <w:sz w:val="24"/>
          <w:szCs w:val="24"/>
          <w:lang w:val="en-US" w:eastAsia="zh-CN"/>
        </w:rPr>
        <w:t>2</w:t>
      </w:r>
      <w:r>
        <w:rPr>
          <w:rFonts w:hint="eastAsia" w:asciiTheme="minorEastAsia" w:hAnsiTheme="minorEastAsia" w:eastAsiaTheme="minorEastAsia" w:cstheme="minorEastAsia"/>
          <w:color w:val="000000" w:themeColor="text1"/>
          <w:sz w:val="24"/>
          <w:szCs w:val="24"/>
        </w:rPr>
        <w:t>日</w:t>
      </w:r>
      <w:r>
        <w:rPr>
          <w:rFonts w:hint="eastAsia" w:asciiTheme="minorEastAsia" w:hAnsiTheme="minorEastAsia" w:eastAsiaTheme="minorEastAsia" w:cstheme="minorEastAsia"/>
          <w:color w:val="000000" w:themeColor="text1"/>
          <w:sz w:val="24"/>
          <w:szCs w:val="24"/>
          <w:lang w:val="en-US" w:eastAsia="zh-CN"/>
        </w:rPr>
        <w:t>9</w:t>
      </w:r>
      <w:r>
        <w:rPr>
          <w:rFonts w:hint="eastAsia" w:asciiTheme="minorEastAsia" w:hAnsiTheme="minorEastAsia" w:eastAsiaTheme="minorEastAsia" w:cstheme="minorEastAsia"/>
          <w:color w:val="000000" w:themeColor="text1"/>
          <w:sz w:val="24"/>
          <w:szCs w:val="24"/>
        </w:rPr>
        <w:t>时</w:t>
      </w:r>
      <w:r>
        <w:rPr>
          <w:rFonts w:hint="eastAsia" w:asciiTheme="minorEastAsia" w:hAnsiTheme="minorEastAsia" w:eastAsiaTheme="minorEastAsia" w:cstheme="minorEastAsia"/>
          <w:color w:val="000000" w:themeColor="text1"/>
          <w:sz w:val="24"/>
          <w:szCs w:val="24"/>
          <w:lang w:val="en-US" w:eastAsia="zh-CN"/>
        </w:rPr>
        <w:t>00</w:t>
      </w:r>
      <w:bookmarkStart w:id="489" w:name="_GoBack"/>
      <w:bookmarkEnd w:id="489"/>
      <w:r>
        <w:rPr>
          <w:rFonts w:hint="eastAsia" w:asciiTheme="minorEastAsia" w:hAnsiTheme="minorEastAsia" w:eastAsiaTheme="minorEastAsia" w:cstheme="minorEastAsia"/>
          <w:color w:val="000000" w:themeColor="text1"/>
          <w:sz w:val="24"/>
          <w:szCs w:val="24"/>
        </w:rPr>
        <w:t>分在湖北宜昌交运集团股份有限公司官网下载。</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4.2提问截止时间：2021年</w:t>
      </w:r>
      <w:r>
        <w:rPr>
          <w:rFonts w:hint="eastAsia" w:asciiTheme="minorEastAsia" w:hAnsiTheme="minorEastAsia" w:eastAsiaTheme="minorEastAsia" w:cstheme="minorEastAsia"/>
          <w:color w:val="000000" w:themeColor="text1"/>
          <w:sz w:val="24"/>
          <w:szCs w:val="24"/>
          <w:lang w:val="en-US" w:eastAsia="zh-CN"/>
        </w:rPr>
        <w:t>3</w:t>
      </w:r>
      <w:r>
        <w:rPr>
          <w:rFonts w:hint="eastAsia" w:asciiTheme="minorEastAsia" w:hAnsiTheme="minorEastAsia" w:eastAsiaTheme="minorEastAsia" w:cstheme="minorEastAsia"/>
          <w:color w:val="000000" w:themeColor="text1"/>
          <w:sz w:val="24"/>
          <w:szCs w:val="24"/>
        </w:rPr>
        <w:t>月</w:t>
      </w:r>
      <w:r>
        <w:rPr>
          <w:rFonts w:hint="eastAsia" w:asciiTheme="minorEastAsia" w:hAnsiTheme="minorEastAsia" w:eastAsiaTheme="minorEastAsia" w:cstheme="minorEastAsia"/>
          <w:color w:val="000000" w:themeColor="text1"/>
          <w:sz w:val="24"/>
          <w:szCs w:val="24"/>
          <w:lang w:val="en-US" w:eastAsia="zh-CN"/>
        </w:rPr>
        <w:t>17</w:t>
      </w:r>
      <w:r>
        <w:rPr>
          <w:rFonts w:hint="eastAsia" w:asciiTheme="minorEastAsia" w:hAnsiTheme="minorEastAsia" w:eastAsiaTheme="minorEastAsia" w:cstheme="minorEastAsia"/>
          <w:color w:val="000000" w:themeColor="text1"/>
          <w:sz w:val="24"/>
          <w:szCs w:val="24"/>
        </w:rPr>
        <w:t>日</w:t>
      </w:r>
      <w:r>
        <w:rPr>
          <w:rFonts w:hint="eastAsia" w:asciiTheme="minorEastAsia" w:hAnsiTheme="minorEastAsia" w:eastAsiaTheme="minorEastAsia" w:cstheme="minorEastAsia"/>
          <w:color w:val="000000" w:themeColor="text1"/>
          <w:sz w:val="24"/>
          <w:szCs w:val="24"/>
          <w:lang w:val="en-US" w:eastAsia="zh-CN"/>
        </w:rPr>
        <w:t>17</w:t>
      </w:r>
      <w:r>
        <w:rPr>
          <w:rFonts w:hint="eastAsia" w:asciiTheme="minorEastAsia" w:hAnsiTheme="minorEastAsia" w:eastAsiaTheme="minorEastAsia" w:cstheme="minorEastAsia"/>
          <w:color w:val="000000" w:themeColor="text1"/>
          <w:sz w:val="24"/>
          <w:szCs w:val="24"/>
        </w:rPr>
        <w:t>时00分，有任何疑问请在规定时间前发送至邮箱。（</w:t>
      </w:r>
      <w:r>
        <w:rPr>
          <w:rFonts w:asciiTheme="minorEastAsia" w:hAnsiTheme="minorEastAsia" w:eastAsiaTheme="minorEastAsia" w:cstheme="minorEastAsia"/>
          <w:color w:val="000000" w:themeColor="text1"/>
          <w:sz w:val="24"/>
          <w:szCs w:val="24"/>
        </w:rPr>
        <w:t>20301@ycjyjt.com</w:t>
      </w:r>
      <w:r>
        <w:rPr>
          <w:rFonts w:hint="eastAsia" w:asciiTheme="minorEastAsia" w:hAnsiTheme="minorEastAsia" w:eastAsiaTheme="minorEastAsia" w:cstheme="minorEastAsia"/>
          <w:color w:val="000000" w:themeColor="text1"/>
          <w:sz w:val="24"/>
          <w:szCs w:val="24"/>
        </w:rPr>
        <w:t>）（长三峡招标邮箱）</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4.3答疑文件发放时间：2021年</w:t>
      </w:r>
      <w:r>
        <w:rPr>
          <w:rFonts w:hint="eastAsia" w:asciiTheme="minorEastAsia" w:hAnsiTheme="minorEastAsia" w:eastAsiaTheme="minorEastAsia" w:cstheme="minorEastAsia"/>
          <w:color w:val="000000" w:themeColor="text1"/>
          <w:sz w:val="24"/>
          <w:szCs w:val="24"/>
          <w:lang w:val="en-US" w:eastAsia="zh-CN"/>
        </w:rPr>
        <w:t>3</w:t>
      </w:r>
      <w:r>
        <w:rPr>
          <w:rFonts w:hint="eastAsia" w:asciiTheme="minorEastAsia" w:hAnsiTheme="minorEastAsia" w:eastAsiaTheme="minorEastAsia" w:cstheme="minorEastAsia"/>
          <w:color w:val="000000" w:themeColor="text1"/>
          <w:sz w:val="24"/>
          <w:szCs w:val="24"/>
        </w:rPr>
        <w:t>月</w:t>
      </w:r>
      <w:r>
        <w:rPr>
          <w:rFonts w:hint="eastAsia" w:asciiTheme="minorEastAsia" w:hAnsiTheme="minorEastAsia" w:eastAsiaTheme="minorEastAsia" w:cstheme="minorEastAsia"/>
          <w:color w:val="000000" w:themeColor="text1"/>
          <w:sz w:val="24"/>
          <w:szCs w:val="24"/>
          <w:lang w:val="en-US" w:eastAsia="zh-CN"/>
        </w:rPr>
        <w:t>18</w:t>
      </w:r>
      <w:r>
        <w:rPr>
          <w:rFonts w:hint="eastAsia" w:asciiTheme="minorEastAsia" w:hAnsiTheme="minorEastAsia" w:eastAsiaTheme="minorEastAsia" w:cstheme="minorEastAsia"/>
          <w:color w:val="000000" w:themeColor="text1"/>
          <w:sz w:val="24"/>
          <w:szCs w:val="24"/>
        </w:rPr>
        <w:t>日</w:t>
      </w:r>
      <w:r>
        <w:rPr>
          <w:rFonts w:hint="eastAsia" w:asciiTheme="minorEastAsia" w:hAnsiTheme="minorEastAsia" w:eastAsiaTheme="minorEastAsia" w:cstheme="minorEastAsia"/>
          <w:color w:val="000000" w:themeColor="text1"/>
          <w:sz w:val="24"/>
          <w:szCs w:val="24"/>
          <w:lang w:val="en-US" w:eastAsia="zh-CN"/>
        </w:rPr>
        <w:t>9</w:t>
      </w:r>
      <w:r>
        <w:rPr>
          <w:rFonts w:hint="eastAsia" w:asciiTheme="minorEastAsia" w:hAnsiTheme="minorEastAsia" w:eastAsiaTheme="minorEastAsia" w:cstheme="minorEastAsia"/>
          <w:color w:val="000000" w:themeColor="text1"/>
          <w:sz w:val="24"/>
          <w:szCs w:val="24"/>
        </w:rPr>
        <w:t>时00分（如遇特殊情况答疑时间顺延），在湖北宜昌交运集团股份有限公司官网下载。</w:t>
      </w:r>
    </w:p>
    <w:p>
      <w:pPr>
        <w:spacing w:line="480" w:lineRule="exact"/>
        <w:ind w:firstLine="482"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5.投标文件的递交</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5.1投标文件递交截止时间和开标时间：2021年</w:t>
      </w:r>
      <w:r>
        <w:rPr>
          <w:rFonts w:hint="eastAsia" w:asciiTheme="minorEastAsia" w:hAnsiTheme="minorEastAsia" w:eastAsiaTheme="minorEastAsia" w:cstheme="minorEastAsia"/>
          <w:color w:val="000000" w:themeColor="text1"/>
          <w:sz w:val="24"/>
          <w:szCs w:val="24"/>
          <w:lang w:val="en-US" w:eastAsia="zh-CN"/>
        </w:rPr>
        <w:t>4</w:t>
      </w:r>
      <w:r>
        <w:rPr>
          <w:rFonts w:hint="eastAsia" w:asciiTheme="minorEastAsia" w:hAnsiTheme="minorEastAsia" w:eastAsiaTheme="minorEastAsia" w:cstheme="minorEastAsia"/>
          <w:color w:val="000000" w:themeColor="text1"/>
          <w:sz w:val="24"/>
          <w:szCs w:val="24"/>
        </w:rPr>
        <w:t>月</w:t>
      </w:r>
      <w:r>
        <w:rPr>
          <w:rFonts w:hint="eastAsia" w:asciiTheme="minorEastAsia" w:hAnsiTheme="minorEastAsia" w:eastAsiaTheme="minorEastAsia" w:cstheme="minorEastAsia"/>
          <w:color w:val="000000" w:themeColor="text1"/>
          <w:sz w:val="24"/>
          <w:szCs w:val="24"/>
          <w:lang w:val="en-US" w:eastAsia="zh-CN"/>
        </w:rPr>
        <w:t>2</w:t>
      </w:r>
      <w:r>
        <w:rPr>
          <w:rFonts w:hint="eastAsia" w:asciiTheme="minorEastAsia" w:hAnsiTheme="minorEastAsia" w:eastAsiaTheme="minorEastAsia" w:cstheme="minorEastAsia"/>
          <w:color w:val="000000" w:themeColor="text1"/>
          <w:sz w:val="24"/>
          <w:szCs w:val="24"/>
        </w:rPr>
        <w:t>日09时</w:t>
      </w:r>
      <w:r>
        <w:rPr>
          <w:rFonts w:hint="eastAsia" w:asciiTheme="minorEastAsia" w:hAnsiTheme="minorEastAsia" w:eastAsiaTheme="minorEastAsia" w:cstheme="minorEastAsia"/>
          <w:color w:val="000000" w:themeColor="text1"/>
          <w:sz w:val="24"/>
          <w:szCs w:val="24"/>
          <w:lang w:val="en-US" w:eastAsia="zh-CN"/>
        </w:rPr>
        <w:t>0</w:t>
      </w:r>
      <w:r>
        <w:rPr>
          <w:rFonts w:hint="eastAsia" w:asciiTheme="minorEastAsia" w:hAnsiTheme="minorEastAsia" w:eastAsiaTheme="minorEastAsia" w:cstheme="minorEastAsia"/>
          <w:color w:val="000000" w:themeColor="text1"/>
          <w:sz w:val="24"/>
          <w:szCs w:val="24"/>
        </w:rPr>
        <w:t>0分，地点：湖北兴焱工程咨询有限公司会议室(宜昌市中南路35号兴发广场A座写字楼5楼)。</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5.2逾期送达的或者未送达指定地点的投标文件，招标人不予受理。</w:t>
      </w:r>
    </w:p>
    <w:p>
      <w:pPr>
        <w:pStyle w:val="2"/>
        <w:spacing w:after="0" w:line="480" w:lineRule="exact"/>
        <w:ind w:firstLine="480" w:firstLineChars="200"/>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5.3投标人同时提供男女每个服装品类的样衣各一件，不提供样衣作废标处理。</w:t>
      </w:r>
    </w:p>
    <w:p>
      <w:pPr>
        <w:pStyle w:val="2"/>
        <w:spacing w:after="0" w:line="480" w:lineRule="exact"/>
        <w:ind w:firstLine="480" w:firstLineChars="200"/>
        <w:jc w:val="left"/>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color w:val="000000" w:themeColor="text1"/>
          <w:sz w:val="24"/>
        </w:rPr>
        <w:t>5.4</w:t>
      </w:r>
      <w:r>
        <w:rPr>
          <w:rFonts w:hint="eastAsia" w:asciiTheme="minorEastAsia" w:hAnsiTheme="minorEastAsia" w:eastAsiaTheme="minorEastAsia" w:cstheme="minorEastAsia"/>
          <w:bCs/>
          <w:color w:val="000000" w:themeColor="text1"/>
          <w:sz w:val="24"/>
        </w:rPr>
        <w:t>投标人的法定代表人或委托代理人应携带身份证明文件原件（</w:t>
      </w:r>
      <w:r>
        <w:rPr>
          <w:rFonts w:hint="eastAsia" w:asciiTheme="minorEastAsia" w:hAnsiTheme="minorEastAsia" w:eastAsiaTheme="minorEastAsia" w:cstheme="minorEastAsia"/>
          <w:b/>
          <w:bCs/>
          <w:color w:val="000000" w:themeColor="text1"/>
          <w:sz w:val="24"/>
        </w:rPr>
        <w:t>法定代表人身份证明或法人授权委托书</w:t>
      </w:r>
      <w:r>
        <w:rPr>
          <w:rFonts w:hint="eastAsia" w:asciiTheme="minorEastAsia" w:hAnsiTheme="minorEastAsia" w:eastAsiaTheme="minorEastAsia" w:cstheme="minorEastAsia"/>
          <w:bCs/>
          <w:color w:val="000000" w:themeColor="text1"/>
          <w:sz w:val="24"/>
        </w:rPr>
        <w:t>）和</w:t>
      </w:r>
      <w:r>
        <w:rPr>
          <w:rFonts w:hint="eastAsia" w:asciiTheme="minorEastAsia" w:hAnsiTheme="minorEastAsia" w:eastAsiaTheme="minorEastAsia" w:cstheme="minorEastAsia"/>
          <w:b/>
          <w:bCs/>
          <w:color w:val="000000" w:themeColor="text1"/>
          <w:sz w:val="24"/>
        </w:rPr>
        <w:t>第二代有效身份证原件</w:t>
      </w:r>
      <w:r>
        <w:rPr>
          <w:rFonts w:hint="eastAsia" w:asciiTheme="minorEastAsia" w:hAnsiTheme="minorEastAsia" w:eastAsiaTheme="minorEastAsia" w:cstheme="minorEastAsia"/>
          <w:bCs/>
          <w:color w:val="000000" w:themeColor="text1"/>
          <w:sz w:val="24"/>
        </w:rPr>
        <w:t>准时参加开标会。</w:t>
      </w:r>
    </w:p>
    <w:p>
      <w:pPr>
        <w:spacing w:line="480" w:lineRule="exact"/>
        <w:ind w:firstLine="482"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6.合同须由中标单位的法定代表人或其授权委托代理人（必须有法定代表人授权委托书）洽谈并签署，否则视为放弃中标项目。</w:t>
      </w:r>
    </w:p>
    <w:p>
      <w:pPr>
        <w:pStyle w:val="134"/>
        <w:spacing w:line="480" w:lineRule="exact"/>
        <w:ind w:firstLine="482" w:firstLineChars="200"/>
        <w:jc w:val="left"/>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b/>
          <w:color w:val="000000" w:themeColor="text1"/>
          <w:sz w:val="24"/>
        </w:rPr>
        <w:t>7.</w:t>
      </w:r>
      <w:r>
        <w:rPr>
          <w:rFonts w:hint="eastAsia" w:asciiTheme="minorEastAsia" w:hAnsiTheme="minorEastAsia" w:eastAsiaTheme="minorEastAsia" w:cstheme="minorEastAsia"/>
          <w:b/>
          <w:bCs/>
          <w:color w:val="000000" w:themeColor="text1"/>
          <w:sz w:val="24"/>
        </w:rPr>
        <w:t>发布公告的时间与媒介</w:t>
      </w:r>
    </w:p>
    <w:p>
      <w:pPr>
        <w:pStyle w:val="134"/>
        <w:spacing w:line="480" w:lineRule="exact"/>
        <w:ind w:firstLine="480" w:firstLineChars="200"/>
        <w:jc w:val="left"/>
        <w:rPr>
          <w:rFonts w:asciiTheme="minorEastAsia" w:hAnsiTheme="minorEastAsia" w:eastAsiaTheme="minorEastAsia" w:cstheme="minorEastAsia"/>
          <w:bCs/>
          <w:color w:val="000000" w:themeColor="text1"/>
          <w:sz w:val="24"/>
        </w:rPr>
      </w:pPr>
      <w:r>
        <w:rPr>
          <w:rFonts w:hint="eastAsia" w:asciiTheme="minorEastAsia" w:hAnsiTheme="minorEastAsia" w:eastAsiaTheme="minorEastAsia" w:cstheme="minorEastAsia"/>
          <w:bCs/>
          <w:color w:val="000000" w:themeColor="text1"/>
          <w:sz w:val="24"/>
        </w:rPr>
        <w:t>7.1信息发布时间：2021年</w:t>
      </w:r>
      <w:r>
        <w:rPr>
          <w:rFonts w:hint="eastAsia" w:asciiTheme="minorEastAsia" w:hAnsiTheme="minorEastAsia" w:eastAsiaTheme="minorEastAsia" w:cstheme="minorEastAsia"/>
          <w:bCs/>
          <w:color w:val="000000" w:themeColor="text1"/>
          <w:sz w:val="24"/>
          <w:lang w:val="en-US" w:eastAsia="zh-CN"/>
        </w:rPr>
        <w:t>3</w:t>
      </w:r>
      <w:r>
        <w:rPr>
          <w:rFonts w:hint="eastAsia" w:asciiTheme="minorEastAsia" w:hAnsiTheme="minorEastAsia" w:eastAsiaTheme="minorEastAsia" w:cstheme="minorEastAsia"/>
          <w:bCs/>
          <w:color w:val="000000" w:themeColor="text1"/>
          <w:sz w:val="24"/>
        </w:rPr>
        <w:t>月</w:t>
      </w:r>
      <w:r>
        <w:rPr>
          <w:rFonts w:hint="eastAsia" w:asciiTheme="minorEastAsia" w:hAnsiTheme="minorEastAsia" w:eastAsiaTheme="minorEastAsia" w:cstheme="minorEastAsia"/>
          <w:bCs/>
          <w:color w:val="000000" w:themeColor="text1"/>
          <w:sz w:val="24"/>
          <w:lang w:val="en-US" w:eastAsia="zh-CN"/>
        </w:rPr>
        <w:t>12</w:t>
      </w:r>
      <w:r>
        <w:rPr>
          <w:rFonts w:hint="eastAsia" w:asciiTheme="minorEastAsia" w:hAnsiTheme="minorEastAsia" w:eastAsiaTheme="minorEastAsia" w:cstheme="minorEastAsia"/>
          <w:bCs/>
          <w:color w:val="000000" w:themeColor="text1"/>
          <w:sz w:val="24"/>
        </w:rPr>
        <w:t>日。</w:t>
      </w:r>
    </w:p>
    <w:p>
      <w:pPr>
        <w:spacing w:line="480" w:lineRule="exact"/>
        <w:ind w:firstLine="480"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Cs/>
          <w:color w:val="000000" w:themeColor="text1"/>
          <w:sz w:val="24"/>
          <w:szCs w:val="24"/>
        </w:rPr>
        <w:t>7.2信息发布媒体：宜昌交通旅游产业发展集团有限公司官网、湖北宜昌交运集团股份有限公司官网、中国采购与招标网。</w:t>
      </w:r>
    </w:p>
    <w:p>
      <w:pPr>
        <w:spacing w:line="480" w:lineRule="exact"/>
        <w:ind w:firstLine="482" w:firstLineChars="200"/>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8.联系方式</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招标人：宜昌长江三峡旅游客运有限公司</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地址：宜昌市沿江大道142号</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联系人：程燕 </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联系电话：0717-6905299 </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招标代理机构：湖北兴焱工程咨询有限公司</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地址：宜昌市中南路35号兴发广场A座写字楼5楼</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联系人：徐晓玲</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联系电话：0717-6485566-8034</w:t>
      </w:r>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日期：2021年</w:t>
      </w:r>
      <w:r>
        <w:rPr>
          <w:rFonts w:hint="eastAsia" w:asciiTheme="minorEastAsia" w:hAnsiTheme="minorEastAsia" w:eastAsiaTheme="minorEastAsia" w:cstheme="minorEastAsia"/>
          <w:color w:val="000000" w:themeColor="text1"/>
          <w:sz w:val="24"/>
          <w:szCs w:val="24"/>
          <w:lang w:val="en-US" w:eastAsia="zh-CN"/>
        </w:rPr>
        <w:t>3</w:t>
      </w:r>
      <w:r>
        <w:rPr>
          <w:rFonts w:hint="eastAsia" w:asciiTheme="minorEastAsia" w:hAnsiTheme="minorEastAsia" w:eastAsiaTheme="minorEastAsia" w:cstheme="minorEastAsia"/>
          <w:color w:val="000000" w:themeColor="text1"/>
          <w:sz w:val="24"/>
          <w:szCs w:val="24"/>
        </w:rPr>
        <w:t>月</w:t>
      </w:r>
      <w:r>
        <w:rPr>
          <w:rFonts w:hint="eastAsia" w:asciiTheme="minorEastAsia" w:hAnsiTheme="minorEastAsia" w:eastAsiaTheme="minorEastAsia" w:cstheme="minorEastAsia"/>
          <w:color w:val="000000" w:themeColor="text1"/>
          <w:sz w:val="24"/>
          <w:szCs w:val="24"/>
          <w:lang w:val="en-US" w:eastAsia="zh-CN"/>
        </w:rPr>
        <w:t>12</w:t>
      </w:r>
      <w:r>
        <w:rPr>
          <w:rFonts w:hint="eastAsia" w:asciiTheme="minorEastAsia" w:hAnsiTheme="minorEastAsia" w:eastAsiaTheme="minorEastAsia" w:cstheme="minorEastAsia"/>
          <w:color w:val="000000" w:themeColor="text1"/>
          <w:sz w:val="24"/>
          <w:szCs w:val="24"/>
        </w:rPr>
        <w:t>日</w:t>
      </w:r>
      <w:bookmarkStart w:id="18" w:name="_Toc15709"/>
      <w:bookmarkStart w:id="19" w:name="_Toc3744"/>
      <w:bookmarkStart w:id="20" w:name="_Toc16473"/>
      <w:bookmarkStart w:id="21" w:name="_Toc16309"/>
      <w:bookmarkStart w:id="22" w:name="_Toc4861"/>
    </w:p>
    <w:p>
      <w:pPr>
        <w:pStyle w:val="2"/>
      </w:pPr>
    </w:p>
    <w:p>
      <w:pPr>
        <w:pStyle w:val="2"/>
      </w:pPr>
    </w:p>
    <w:p>
      <w:pPr>
        <w:pStyle w:val="2"/>
      </w:pPr>
    </w:p>
    <w:p>
      <w:pPr>
        <w:pStyle w:val="2"/>
      </w:pPr>
    </w:p>
    <w:p>
      <w:pPr>
        <w:pStyle w:val="2"/>
      </w:pPr>
    </w:p>
    <w:p>
      <w:pPr>
        <w:pStyle w:val="2"/>
      </w:pPr>
    </w:p>
    <w:p>
      <w:pPr>
        <w:pStyle w:val="2"/>
      </w:pPr>
    </w:p>
    <w:p>
      <w:pPr>
        <w:pStyle w:val="2"/>
      </w:pPr>
    </w:p>
    <w:p>
      <w:pPr>
        <w:pStyle w:val="4"/>
        <w:rPr>
          <w:rFonts w:asciiTheme="minorEastAsia" w:hAnsiTheme="minorEastAsia" w:eastAsiaTheme="minorEastAsia" w:cstheme="minorEastAsia"/>
          <w:color w:val="000000" w:themeColor="text1"/>
          <w:szCs w:val="36"/>
        </w:rPr>
      </w:pPr>
      <w:r>
        <w:rPr>
          <w:rFonts w:hint="eastAsia"/>
          <w:color w:val="000000" w:themeColor="text1"/>
        </w:rPr>
        <w:t>第二章投标人须知</w:t>
      </w:r>
      <w:bookmarkEnd w:id="16"/>
      <w:bookmarkEnd w:id="17"/>
      <w:bookmarkEnd w:id="18"/>
      <w:bookmarkEnd w:id="19"/>
      <w:bookmarkEnd w:id="20"/>
      <w:bookmarkEnd w:id="21"/>
      <w:bookmarkEnd w:id="22"/>
    </w:p>
    <w:p>
      <w:pPr>
        <w:pStyle w:val="5"/>
        <w:rPr>
          <w:rFonts w:asciiTheme="minorEastAsia" w:hAnsiTheme="minorEastAsia" w:eastAsiaTheme="minorEastAsia" w:cstheme="minorEastAsia"/>
          <w:color w:val="000000" w:themeColor="text1"/>
        </w:rPr>
      </w:pPr>
      <w:bookmarkStart w:id="23" w:name="_Toc19055"/>
      <w:bookmarkStart w:id="24" w:name="_Toc301"/>
      <w:bookmarkStart w:id="25" w:name="_Toc15101"/>
      <w:bookmarkStart w:id="26" w:name="_Toc31842"/>
      <w:bookmarkStart w:id="27" w:name="_Toc522293504"/>
      <w:bookmarkStart w:id="28" w:name="_Toc8194"/>
      <w:r>
        <w:rPr>
          <w:rFonts w:hint="eastAsia" w:asciiTheme="minorEastAsia" w:hAnsiTheme="minorEastAsia" w:eastAsiaTheme="minorEastAsia" w:cstheme="minorEastAsia"/>
          <w:color w:val="000000" w:themeColor="text1"/>
        </w:rPr>
        <w:t>投标人须知前附表</w:t>
      </w:r>
      <w:bookmarkEnd w:id="23"/>
      <w:bookmarkEnd w:id="24"/>
      <w:bookmarkEnd w:id="25"/>
      <w:bookmarkEnd w:id="26"/>
      <w:bookmarkEnd w:id="27"/>
      <w:bookmarkEnd w:id="28"/>
    </w:p>
    <w:tbl>
      <w:tblPr>
        <w:tblStyle w:val="88"/>
        <w:tblW w:w="9530"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80"/>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条款号</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条款名称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招标人：宜昌长江三峡旅游客运有限公司</w:t>
            </w:r>
          </w:p>
          <w:p>
            <w:pPr>
              <w:spacing w:line="48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地址：宜昌市沿江大道142号</w:t>
            </w:r>
          </w:p>
          <w:p>
            <w:pPr>
              <w:spacing w:line="48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联系人：程燕 </w:t>
            </w:r>
          </w:p>
          <w:p>
            <w:pPr>
              <w:spacing w:line="48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联系电话：0717-6905299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招标代理机构</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招标代理机构：湖北兴焱工程咨询有限公司</w:t>
            </w:r>
          </w:p>
          <w:p>
            <w:pPr>
              <w:spacing w:line="48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地址：宜昌市中南路35号兴发广场A座写字楼5楼</w:t>
            </w:r>
          </w:p>
          <w:p>
            <w:pPr>
              <w:spacing w:line="48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联系人：徐晓玲</w:t>
            </w:r>
          </w:p>
          <w:p>
            <w:pPr>
              <w:spacing w:line="48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联系电话：0717-6485566-8034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1.1.4</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项目名称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rPr>
              <w:t>旅游发展事业部员工工作服采购项目（夏装）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1.1.5</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交货地点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exact"/>
              <w:rPr>
                <w:rFonts w:asciiTheme="minorEastAsia" w:hAnsiTheme="minorEastAsia" w:eastAsiaTheme="minorEastAsia" w:cstheme="minorEastAsia"/>
                <w:color w:val="000000" w:themeColor="text1"/>
                <w:sz w:val="24"/>
                <w:szCs w:val="24"/>
              </w:rPr>
            </w:pPr>
            <w:bookmarkStart w:id="29" w:name="EBde274196658e45c5b1cb9db216802bf9"/>
            <w:bookmarkEnd w:id="29"/>
            <w:r>
              <w:rPr>
                <w:rFonts w:hint="eastAsia" w:asciiTheme="minorEastAsia" w:hAnsiTheme="minorEastAsia" w:eastAsiaTheme="minorEastAsia" w:cstheme="minorEastAsia"/>
                <w:color w:val="000000" w:themeColor="text1"/>
                <w:sz w:val="24"/>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资金来源</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0" w:name="EB5d53793f3b064a5eb3ee160a5765765c"/>
            <w:bookmarkEnd w:id="30"/>
            <w:r>
              <w:rPr>
                <w:rFonts w:hint="eastAsia" w:asciiTheme="minorEastAsia" w:hAnsiTheme="minorEastAsia" w:eastAsiaTheme="minorEastAsia" w:cstheme="minorEastAsia"/>
                <w:color w:val="000000" w:themeColor="text1"/>
                <w:sz w:val="24"/>
                <w:szCs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资金落实情况</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1" w:name="EBf953ec32c284435eaad730150a2f24b6"/>
            <w:bookmarkEnd w:id="31"/>
            <w:r>
              <w:rPr>
                <w:rFonts w:hint="eastAsia" w:asciiTheme="minorEastAsia" w:hAnsiTheme="minorEastAsia" w:eastAsiaTheme="minorEastAsia" w:cstheme="minorEastAsia"/>
                <w:color w:val="000000" w:themeColor="text1"/>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招标范围</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exact"/>
              <w:rPr>
                <w:rFonts w:asciiTheme="minorEastAsia" w:hAnsiTheme="minorEastAsia" w:cstheme="minorEastAsia"/>
                <w:color w:val="000000" w:themeColor="text1"/>
                <w:sz w:val="24"/>
                <w:szCs w:val="24"/>
              </w:rPr>
            </w:pPr>
            <w:bookmarkStart w:id="32" w:name="EB75c79fb771dc4e07a8a759d7551ff4a8"/>
            <w:bookmarkEnd w:id="32"/>
            <w:r>
              <w:rPr>
                <w:rFonts w:ascii="宋体" w:hAnsi="宋体" w:cs="宋体"/>
                <w:color w:val="000000" w:themeColor="text1"/>
                <w:sz w:val="24"/>
                <w:szCs w:val="24"/>
              </w:rPr>
              <w:t>旅游发展事业部拟新购置员工的夏装工作服，</w:t>
            </w:r>
            <w:r>
              <w:rPr>
                <w:rFonts w:hint="eastAsia" w:ascii="宋体" w:hAnsi="宋体" w:cs="宋体"/>
                <w:color w:val="000000" w:themeColor="text1"/>
                <w:sz w:val="24"/>
                <w:szCs w:val="24"/>
              </w:rPr>
              <w:t>拟定457</w:t>
            </w:r>
            <w:r>
              <w:rPr>
                <w:rFonts w:ascii="宋体" w:hAnsi="宋体" w:cs="宋体"/>
                <w:color w:val="000000" w:themeColor="text1"/>
                <w:sz w:val="24"/>
                <w:szCs w:val="24"/>
              </w:rPr>
              <w:t>人</w:t>
            </w:r>
            <w:r>
              <w:rPr>
                <w:rFonts w:hint="eastAsia" w:ascii="宋体" w:hAnsi="宋体" w:cs="宋体"/>
                <w:color w:val="000000" w:themeColor="text1"/>
                <w:sz w:val="24"/>
                <w:szCs w:val="24"/>
              </w:rPr>
              <w:t>（</w:t>
            </w:r>
            <w:r>
              <w:rPr>
                <w:rFonts w:ascii="宋体" w:hAnsi="宋体" w:cs="宋体"/>
                <w:color w:val="000000" w:themeColor="text1"/>
                <w:sz w:val="24"/>
                <w:szCs w:val="24"/>
              </w:rPr>
              <w:t>结算人数以实际制衣人数为准</w:t>
            </w:r>
            <w:r>
              <w:rPr>
                <w:rFonts w:hint="eastAsia" w:ascii="宋体" w:hAnsi="宋体" w:cs="宋体"/>
                <w:color w:val="000000" w:themeColor="text1"/>
                <w:sz w:val="24"/>
                <w:szCs w:val="24"/>
              </w:rPr>
              <w:t>）</w:t>
            </w:r>
            <w:r>
              <w:rPr>
                <w:rFonts w:ascii="宋体" w:hAnsi="宋体" w:cs="宋体"/>
                <w:color w:val="000000" w:themeColor="text1"/>
                <w:sz w:val="24"/>
                <w:szCs w:val="24"/>
              </w:rPr>
              <w:t>。人均短袖2件、夏裤2条</w:t>
            </w:r>
            <w:r>
              <w:rPr>
                <w:rFonts w:hint="eastAsia" w:ascii="宋体" w:hAnsi="宋体" w:cs="宋体"/>
                <w:color w:val="000000" w:themeColor="text1"/>
                <w:sz w:val="24"/>
                <w:szCs w:val="24"/>
              </w:rPr>
              <w:t>，</w:t>
            </w:r>
            <w:r>
              <w:rPr>
                <w:rFonts w:ascii="宋体" w:hAnsi="宋体" w:cs="宋体"/>
                <w:color w:val="000000" w:themeColor="text1"/>
                <w:sz w:val="24"/>
                <w:szCs w:val="24"/>
              </w:rPr>
              <w:t>女士另含丝巾</w:t>
            </w:r>
            <w:r>
              <w:rPr>
                <w:rFonts w:hint="eastAsia" w:ascii="宋体" w:hAnsi="宋体" w:cs="宋体"/>
                <w:color w:val="000000" w:themeColor="text1"/>
                <w:sz w:val="24"/>
                <w:szCs w:val="24"/>
              </w:rPr>
              <w:t>1条</w:t>
            </w:r>
            <w:r>
              <w:rPr>
                <w:rFonts w:ascii="宋体" w:hAnsi="宋体" w:cs="宋体"/>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质保期</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98"/>
              <w:shd w:val="clear" w:color="auto" w:fill="FFFFFF"/>
              <w:spacing w:line="400" w:lineRule="exac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资格审查方式</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3" w:name="EBfb35baf2d17c40b0a73d526f43f1f05f"/>
            <w:bookmarkEnd w:id="33"/>
            <w:r>
              <w:rPr>
                <w:rFonts w:hint="eastAsia" w:asciiTheme="minorEastAsia" w:hAnsiTheme="minorEastAsia" w:eastAsiaTheme="minorEastAsia" w:cstheme="minorEastAsia"/>
                <w:color w:val="000000" w:themeColor="text1"/>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1.3.4</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招标方式</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4" w:name="EBff70116223de4b8e8451c34577c8886c"/>
            <w:bookmarkEnd w:id="34"/>
            <w:r>
              <w:rPr>
                <w:rFonts w:hint="eastAsia" w:asciiTheme="minorEastAsia" w:hAnsiTheme="minorEastAsia" w:eastAsiaTheme="minorEastAsia" w:cstheme="minorEastAsia"/>
                <w:color w:val="000000" w:themeColor="text1"/>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1.3.5</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招标控制价</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zh-CN"/>
              </w:rPr>
              <w:t>人民币叁拾万元整（¥30</w:t>
            </w:r>
            <w:r>
              <w:rPr>
                <w:rFonts w:hint="eastAsia" w:asciiTheme="minorEastAsia" w:hAnsiTheme="minorEastAsia" w:eastAsiaTheme="minorEastAsia" w:cstheme="minorEastAsia"/>
                <w:color w:val="000000" w:themeColor="text1"/>
                <w:sz w:val="24"/>
                <w:szCs w:val="24"/>
              </w:rPr>
              <w:t>0</w:t>
            </w:r>
            <w:r>
              <w:rPr>
                <w:rFonts w:hint="eastAsia" w:asciiTheme="minorEastAsia" w:hAnsiTheme="minorEastAsia" w:eastAsiaTheme="minorEastAsia" w:cstheme="minorEastAsia"/>
                <w:color w:val="000000" w:themeColor="text1"/>
                <w:sz w:val="24"/>
                <w:szCs w:val="24"/>
                <w:lang w:val="zh-CN"/>
              </w:rPr>
              <w:t>000.00元）（含税）。（投标报价不得高于招标控制价，否则作废标处理）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投标人资质条件、能力和信誉</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lang w:val="zh-CN"/>
              </w:rPr>
            </w:pPr>
            <w:bookmarkStart w:id="35" w:name="EB055a946796754fb6a8dfaeedc5bb21ce"/>
            <w:bookmarkEnd w:id="35"/>
            <w:r>
              <w:rPr>
                <w:rFonts w:hint="eastAsia" w:asciiTheme="minorEastAsia" w:hAnsiTheme="minorEastAsia" w:eastAsiaTheme="minorEastAsia" w:cstheme="minorEastAsia"/>
                <w:bCs/>
                <w:color w:val="000000" w:themeColor="text1"/>
                <w:sz w:val="24"/>
                <w:szCs w:val="24"/>
              </w:rPr>
              <w:t>1</w:t>
            </w:r>
            <w:r>
              <w:rPr>
                <w:rFonts w:hint="eastAsia" w:asciiTheme="minorEastAsia" w:hAnsiTheme="minorEastAsia" w:eastAsiaTheme="minorEastAsia" w:cstheme="minorEastAsia"/>
                <w:color w:val="000000" w:themeColor="text1"/>
                <w:sz w:val="24"/>
                <w:szCs w:val="24"/>
              </w:rPr>
              <w:t>.</w:t>
            </w:r>
            <w:r>
              <w:rPr>
                <w:rFonts w:hint="eastAsia" w:asciiTheme="minorEastAsia" w:hAnsiTheme="minorEastAsia" w:eastAsiaTheme="minorEastAsia" w:cstheme="minorEastAsia"/>
                <w:color w:val="000000" w:themeColor="text1"/>
                <w:sz w:val="24"/>
                <w:szCs w:val="24"/>
                <w:lang w:val="zh-CN"/>
              </w:rPr>
              <w:t>投标人具备有效的法人营业执照，投标人不得以分公司名义进行投标，投标文件的单位盖章必须使用其法人公章，分公司盖章无效；（提供营业执照复印件加盖单位公章）</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r>
              <w:rPr>
                <w:rFonts w:hint="eastAsia" w:asciiTheme="minorEastAsia" w:hAnsiTheme="minorEastAsia" w:eastAsiaTheme="minorEastAsia" w:cstheme="minorEastAsia"/>
                <w:bCs/>
                <w:color w:val="000000" w:themeColor="text1"/>
                <w:sz w:val="24"/>
                <w:szCs w:val="24"/>
              </w:rPr>
              <w:t xml:space="preserve"> 投标人自2019年1月1日（以合同签订时间为准）具有单项合同金额30万元及以上的工作服的生产、销售相关业绩；（以合同签订日期为准，需提供合同（或协议）及中标通知书复印件加盖公章，并注明业主联系人及电话）</w:t>
            </w:r>
            <w:r>
              <w:rPr>
                <w:rFonts w:hint="eastAsia" w:asciiTheme="minorEastAsia" w:hAnsiTheme="minorEastAsia" w:eastAsiaTheme="minorEastAsia" w:cstheme="minorEastAsia"/>
                <w:color w:val="000000" w:themeColor="text1"/>
                <w:sz w:val="24"/>
                <w:szCs w:val="24"/>
              </w:rPr>
              <w:t>；</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3.投标人须有固定制衣场所（自有的提供房屋产权证、租赁的提供租赁协议复印件并加盖公章）；</w:t>
            </w:r>
          </w:p>
          <w:p>
            <w:pPr>
              <w:spacing w:line="400" w:lineRule="exact"/>
              <w:rPr>
                <w:rFonts w:asciiTheme="minorEastAsia" w:hAnsiTheme="minorEastAsia" w:eastAsiaTheme="minorEastAsia" w:cstheme="minorEastAsia"/>
                <w:color w:val="000000" w:themeColor="text1"/>
                <w:sz w:val="24"/>
                <w:szCs w:val="24"/>
                <w:lang w:val="zh-CN"/>
              </w:rPr>
            </w:pPr>
            <w:r>
              <w:rPr>
                <w:rFonts w:hint="eastAsia" w:asciiTheme="minorEastAsia" w:hAnsiTheme="minorEastAsia" w:eastAsiaTheme="minorEastAsia" w:cstheme="minorEastAsia"/>
                <w:color w:val="000000" w:themeColor="text1"/>
                <w:sz w:val="24"/>
                <w:szCs w:val="24"/>
              </w:rPr>
              <w:t>4.</w:t>
            </w:r>
            <w:r>
              <w:rPr>
                <w:rFonts w:hint="eastAsia" w:asciiTheme="minorEastAsia" w:hAnsiTheme="minorEastAsia" w:eastAsiaTheme="minorEastAsia" w:cstheme="minorEastAsia"/>
                <w:color w:val="000000" w:themeColor="text1"/>
                <w:sz w:val="24"/>
                <w:szCs w:val="24"/>
                <w:lang w:val="zh-CN"/>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pPr>
              <w:spacing w:line="400" w:lineRule="exact"/>
              <w:rPr>
                <w:rFonts w:asciiTheme="minorEastAsia" w:hAnsiTheme="minorEastAsia" w:eastAsiaTheme="minorEastAsia" w:cstheme="minorEastAsia"/>
                <w:color w:val="000000" w:themeColor="text1"/>
                <w:sz w:val="24"/>
                <w:szCs w:val="24"/>
                <w:lang w:val="zh-CN"/>
              </w:rPr>
            </w:pPr>
            <w:r>
              <w:rPr>
                <w:rFonts w:hint="eastAsia" w:asciiTheme="minorEastAsia" w:hAnsiTheme="minorEastAsia" w:eastAsiaTheme="minorEastAsia" w:cstheme="minorEastAsia"/>
                <w:color w:val="000000" w:themeColor="text1"/>
                <w:sz w:val="24"/>
                <w:szCs w:val="24"/>
              </w:rPr>
              <w:t>5.</w:t>
            </w:r>
            <w:r>
              <w:rPr>
                <w:rFonts w:hint="eastAsia" w:asciiTheme="minorEastAsia" w:hAnsiTheme="minorEastAsia" w:eastAsiaTheme="minorEastAsia" w:cstheme="minorEastAsia"/>
                <w:color w:val="000000" w:themeColor="text1"/>
                <w:sz w:val="24"/>
                <w:szCs w:val="24"/>
                <w:lang w:val="zh-CN"/>
              </w:rPr>
              <w:t>单位负责人为同一人或者存在控股、管理关系的不同单位，不得参加同一项目投标；与招标人存在利害关系可能影响招标公正性的法人、其他组织或者个人，不得参加投标；</w:t>
            </w:r>
          </w:p>
          <w:p>
            <w:pPr>
              <w:spacing w:line="400" w:lineRule="exact"/>
              <w:rPr>
                <w:rFonts w:asciiTheme="minorEastAsia" w:hAnsiTheme="minorEastAsia" w:eastAsiaTheme="minorEastAsia" w:cstheme="minorEastAsia"/>
                <w:color w:val="000000" w:themeColor="text1"/>
                <w:sz w:val="24"/>
                <w:szCs w:val="24"/>
                <w:lang w:val="zh-CN"/>
              </w:rPr>
            </w:pPr>
            <w:r>
              <w:rPr>
                <w:rFonts w:hint="eastAsia" w:asciiTheme="minorEastAsia" w:hAnsiTheme="minorEastAsia" w:eastAsiaTheme="minorEastAsia" w:cstheme="minorEastAsia"/>
                <w:color w:val="000000" w:themeColor="text1"/>
                <w:sz w:val="24"/>
                <w:szCs w:val="24"/>
              </w:rPr>
              <w:t>6.</w:t>
            </w:r>
            <w:r>
              <w:rPr>
                <w:rFonts w:hint="eastAsia" w:asciiTheme="minorEastAsia" w:hAnsiTheme="minorEastAsia" w:eastAsiaTheme="minorEastAsia" w:cstheme="minorEastAsia"/>
                <w:color w:val="000000" w:themeColor="text1"/>
                <w:sz w:val="24"/>
                <w:szCs w:val="24"/>
                <w:lang w:val="zh-CN"/>
              </w:rPr>
              <w:t>本项目不接受联合体投标，投标人必须以独立投标人身份参与投标。</w:t>
            </w:r>
          </w:p>
          <w:p>
            <w:pPr>
              <w:spacing w:line="400" w:lineRule="exac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zh-CN"/>
              </w:rPr>
              <w:t>投标人在制作投标文件时，应对照上述资格审查要求，在投标文件中提供证明材料原件的复印件并加盖投标单位公章，否则评委将不予采信。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是否接受联合体投标</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6" w:name="EBb65be9bd87c24982a41dae633c59a85a"/>
            <w:bookmarkEnd w:id="36"/>
            <w:r>
              <w:rPr>
                <w:rFonts w:hint="eastAsia" w:asciiTheme="minorEastAsia" w:hAnsiTheme="minorEastAsia" w:eastAsiaTheme="minorEastAsia" w:cstheme="minorEastAsia"/>
                <w:color w:val="000000" w:themeColor="text1"/>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1.9.1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踏勘现场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7" w:name="EB97173a9eab9e4bac85cee71798e0874a"/>
            <w:bookmarkEnd w:id="37"/>
            <w:r>
              <w:rPr>
                <w:rFonts w:hint="eastAsia" w:asciiTheme="minorEastAsia" w:hAnsiTheme="minorEastAsia" w:eastAsiaTheme="minorEastAsia" w:cstheme="min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1.10.1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投标预备会</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8" w:name="EB4a47de0a066e4495b93faa9b3d976e4e"/>
            <w:bookmarkEnd w:id="38"/>
            <w:r>
              <w:rPr>
                <w:rFonts w:hint="eastAsia" w:asciiTheme="minorEastAsia" w:hAnsiTheme="minorEastAsia" w:eastAsiaTheme="minorEastAsia" w:cstheme="minorEastAsia"/>
                <w:color w:val="000000" w:themeColor="text1"/>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分包</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39" w:name="EBb07a8836544444aea5289a11ea929c88"/>
            <w:bookmarkEnd w:id="39"/>
            <w:r>
              <w:rPr>
                <w:rFonts w:hint="eastAsia" w:asciiTheme="minorEastAsia" w:hAnsiTheme="minorEastAsia" w:eastAsiaTheme="minorEastAsia" w:cstheme="minorEastAsia"/>
                <w:color w:val="000000" w:themeColor="text1"/>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偏离</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40" w:name="EB185151ea980649059a2ecd710bde84ad"/>
            <w:bookmarkEnd w:id="40"/>
            <w:r>
              <w:rPr>
                <w:rFonts w:hint="eastAsia" w:asciiTheme="minorEastAsia" w:hAnsiTheme="minorEastAsia" w:eastAsiaTheme="minorEastAsia" w:cstheme="minorEastAsia"/>
                <w:color w:val="000000" w:themeColor="text1"/>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2.1（8）</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构成招标文件的其他材料</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41" w:name="EB92721599887e4f1ca7d14f4c63769905"/>
            <w:bookmarkEnd w:id="41"/>
            <w:r>
              <w:rPr>
                <w:rFonts w:hint="eastAsia" w:asciiTheme="minorEastAsia" w:hAnsiTheme="minorEastAsia" w:eastAsiaTheme="minorEastAsia" w:cstheme="minorEastAsia"/>
                <w:color w:val="000000" w:themeColor="text1"/>
                <w:sz w:val="24"/>
                <w:szCs w:val="24"/>
              </w:rPr>
              <w:t>答疑澄清和修改文件。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招标文件的</w:t>
            </w:r>
          </w:p>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澄清或修改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投标人提问方式及截止时间：</w:t>
            </w:r>
            <w:bookmarkStart w:id="42" w:name="EB0e5557fa073c45e6af45f4a37e804545"/>
            <w:bookmarkEnd w:id="42"/>
          </w:p>
          <w:p>
            <w:pPr>
              <w:spacing w:line="48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投标人应在</w:t>
            </w:r>
            <w:r>
              <w:rPr>
                <w:rFonts w:hint="eastAsia" w:asciiTheme="minorEastAsia" w:hAnsiTheme="minorEastAsia" w:eastAsiaTheme="minorEastAsia" w:cstheme="minorEastAsia"/>
                <w:b/>
                <w:color w:val="000000" w:themeColor="text1"/>
                <w:sz w:val="24"/>
                <w:szCs w:val="24"/>
              </w:rPr>
              <w:t>2021年</w:t>
            </w:r>
            <w:r>
              <w:rPr>
                <w:rFonts w:hint="eastAsia" w:asciiTheme="minorEastAsia" w:hAnsiTheme="minorEastAsia" w:eastAsiaTheme="minorEastAsia" w:cstheme="minorEastAsia"/>
                <w:b/>
                <w:color w:val="000000" w:themeColor="text1"/>
                <w:sz w:val="24"/>
                <w:szCs w:val="24"/>
                <w:lang w:val="en-US" w:eastAsia="zh-CN"/>
              </w:rPr>
              <w:t>3</w:t>
            </w:r>
            <w:r>
              <w:rPr>
                <w:rFonts w:hint="eastAsia" w:asciiTheme="minorEastAsia" w:hAnsiTheme="minorEastAsia" w:eastAsiaTheme="minorEastAsia" w:cstheme="minorEastAsia"/>
                <w:b/>
                <w:color w:val="000000" w:themeColor="text1"/>
                <w:sz w:val="24"/>
                <w:szCs w:val="24"/>
              </w:rPr>
              <w:t>月</w:t>
            </w:r>
            <w:r>
              <w:rPr>
                <w:rFonts w:hint="eastAsia" w:asciiTheme="minorEastAsia" w:hAnsiTheme="minorEastAsia" w:eastAsiaTheme="minorEastAsia" w:cstheme="minorEastAsia"/>
                <w:b/>
                <w:color w:val="000000" w:themeColor="text1"/>
                <w:sz w:val="24"/>
                <w:szCs w:val="24"/>
                <w:lang w:val="en-US" w:eastAsia="zh-CN"/>
              </w:rPr>
              <w:t>17</w:t>
            </w:r>
            <w:r>
              <w:rPr>
                <w:rFonts w:hint="eastAsia" w:asciiTheme="minorEastAsia" w:hAnsiTheme="minorEastAsia" w:eastAsiaTheme="minorEastAsia" w:cstheme="minorEastAsia"/>
                <w:b/>
                <w:color w:val="000000" w:themeColor="text1"/>
                <w:sz w:val="24"/>
                <w:szCs w:val="24"/>
              </w:rPr>
              <w:t>日17时</w:t>
            </w:r>
            <w:r>
              <w:rPr>
                <w:rFonts w:hint="eastAsia" w:asciiTheme="minorEastAsia" w:hAnsiTheme="minorEastAsia" w:eastAsiaTheme="minorEastAsia" w:cstheme="minorEastAsia"/>
                <w:b/>
                <w:color w:val="000000" w:themeColor="text1"/>
                <w:sz w:val="24"/>
                <w:szCs w:val="24"/>
                <w:lang w:val="en-US" w:eastAsia="zh-CN"/>
              </w:rPr>
              <w:t>00</w:t>
            </w:r>
            <w:r>
              <w:rPr>
                <w:rFonts w:hint="eastAsia" w:asciiTheme="minorEastAsia" w:hAnsiTheme="minorEastAsia" w:eastAsiaTheme="minorEastAsia" w:cstheme="minorEastAsia"/>
                <w:b/>
                <w:color w:val="000000" w:themeColor="text1"/>
                <w:sz w:val="24"/>
                <w:szCs w:val="24"/>
              </w:rPr>
              <w:t>分前</w:t>
            </w:r>
            <w:r>
              <w:rPr>
                <w:rFonts w:hint="eastAsia" w:asciiTheme="minorEastAsia" w:hAnsiTheme="minorEastAsia" w:eastAsiaTheme="minorEastAsia" w:cstheme="minorEastAsia"/>
                <w:color w:val="000000" w:themeColor="text1"/>
                <w:sz w:val="24"/>
                <w:szCs w:val="24"/>
              </w:rPr>
              <w:t>（（</w:t>
            </w:r>
            <w:r>
              <w:rPr>
                <w:rFonts w:asciiTheme="minorEastAsia" w:hAnsiTheme="minorEastAsia" w:eastAsiaTheme="minorEastAsia" w:cstheme="minorEastAsia"/>
                <w:color w:val="000000" w:themeColor="text1"/>
                <w:sz w:val="24"/>
                <w:szCs w:val="24"/>
              </w:rPr>
              <w:t>20301@ycjyjt.com</w:t>
            </w:r>
            <w:r>
              <w:rPr>
                <w:rFonts w:hint="eastAsia" w:asciiTheme="minorEastAsia" w:hAnsiTheme="minorEastAsia" w:eastAsiaTheme="minorEastAsia" w:cstheme="minorEastAsia"/>
                <w:color w:val="000000" w:themeColor="text1"/>
                <w:sz w:val="24"/>
                <w:szCs w:val="24"/>
              </w:rPr>
              <w:t>）（长三峡招标邮箱））进行提问。</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招标人计划发布澄清修改时间：</w:t>
            </w:r>
            <w:bookmarkStart w:id="43" w:name="EB697352f1d359447b9c3d831be67557ee"/>
            <w:bookmarkEnd w:id="43"/>
            <w:r>
              <w:rPr>
                <w:rFonts w:hint="eastAsia" w:asciiTheme="minorEastAsia" w:hAnsiTheme="minorEastAsia" w:eastAsiaTheme="minorEastAsia" w:cstheme="minorEastAsia"/>
                <w:b/>
                <w:color w:val="000000" w:themeColor="text1"/>
                <w:sz w:val="24"/>
                <w:szCs w:val="24"/>
              </w:rPr>
              <w:t>2021年</w:t>
            </w:r>
            <w:r>
              <w:rPr>
                <w:rFonts w:hint="eastAsia" w:asciiTheme="minorEastAsia" w:hAnsiTheme="minorEastAsia" w:eastAsiaTheme="minorEastAsia" w:cstheme="minorEastAsia"/>
                <w:b/>
                <w:color w:val="000000" w:themeColor="text1"/>
                <w:sz w:val="24"/>
                <w:szCs w:val="24"/>
                <w:lang w:val="en-US" w:eastAsia="zh-CN"/>
              </w:rPr>
              <w:t>3</w:t>
            </w:r>
            <w:r>
              <w:rPr>
                <w:rFonts w:hint="eastAsia" w:asciiTheme="minorEastAsia" w:hAnsiTheme="minorEastAsia" w:eastAsiaTheme="minorEastAsia" w:cstheme="minorEastAsia"/>
                <w:b/>
                <w:color w:val="000000" w:themeColor="text1"/>
                <w:sz w:val="24"/>
                <w:szCs w:val="24"/>
              </w:rPr>
              <w:t>月</w:t>
            </w:r>
            <w:r>
              <w:rPr>
                <w:rFonts w:hint="eastAsia" w:asciiTheme="minorEastAsia" w:hAnsiTheme="minorEastAsia" w:eastAsiaTheme="minorEastAsia" w:cstheme="minorEastAsia"/>
                <w:b/>
                <w:color w:val="000000" w:themeColor="text1"/>
                <w:sz w:val="24"/>
                <w:szCs w:val="24"/>
                <w:lang w:val="en-US" w:eastAsia="zh-CN"/>
              </w:rPr>
              <w:t>18</w:t>
            </w:r>
            <w:r>
              <w:rPr>
                <w:rFonts w:hint="eastAsia" w:asciiTheme="minorEastAsia" w:hAnsiTheme="minorEastAsia" w:eastAsiaTheme="minorEastAsia" w:cstheme="minorEastAsia"/>
                <w:b/>
                <w:color w:val="000000" w:themeColor="text1"/>
                <w:sz w:val="24"/>
                <w:szCs w:val="24"/>
              </w:rPr>
              <w:t>日</w:t>
            </w:r>
            <w:r>
              <w:rPr>
                <w:rFonts w:hint="eastAsia" w:asciiTheme="minorEastAsia" w:hAnsiTheme="minorEastAsia" w:eastAsiaTheme="minorEastAsia" w:cstheme="minorEastAsia"/>
                <w:b/>
                <w:color w:val="000000" w:themeColor="text1"/>
                <w:sz w:val="24"/>
                <w:szCs w:val="24"/>
                <w:lang w:val="en-US" w:eastAsia="zh-CN"/>
              </w:rPr>
              <w:t>9</w:t>
            </w:r>
            <w:r>
              <w:rPr>
                <w:rFonts w:hint="eastAsia" w:asciiTheme="minorEastAsia" w:hAnsiTheme="minorEastAsia" w:eastAsiaTheme="minorEastAsia" w:cstheme="minorEastAsia"/>
                <w:b/>
                <w:color w:val="000000" w:themeColor="text1"/>
                <w:sz w:val="24"/>
                <w:szCs w:val="24"/>
              </w:rPr>
              <w:t>时</w:t>
            </w:r>
            <w:r>
              <w:rPr>
                <w:rFonts w:hint="eastAsia" w:asciiTheme="minorEastAsia" w:hAnsiTheme="minorEastAsia" w:eastAsiaTheme="minorEastAsia" w:cstheme="minorEastAsia"/>
                <w:b/>
                <w:color w:val="000000" w:themeColor="text1"/>
                <w:sz w:val="24"/>
                <w:szCs w:val="24"/>
                <w:lang w:val="en-US" w:eastAsia="zh-CN"/>
              </w:rPr>
              <w:t>00</w:t>
            </w:r>
            <w:r>
              <w:rPr>
                <w:rFonts w:hint="eastAsia" w:asciiTheme="minorEastAsia" w:hAnsiTheme="minorEastAsia" w:eastAsiaTheme="minorEastAsia" w:cstheme="minorEastAsia"/>
                <w:b/>
                <w:color w:val="000000" w:themeColor="text1"/>
                <w:sz w:val="24"/>
                <w:szCs w:val="24"/>
              </w:rPr>
              <w:t>分</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发布澄清修改方式：在</w:t>
            </w:r>
            <w:r>
              <w:rPr>
                <w:rFonts w:hint="eastAsia" w:asciiTheme="minorEastAsia" w:hAnsiTheme="minorEastAsia" w:eastAsiaTheme="minorEastAsia" w:cstheme="minorEastAsia"/>
                <w:bCs/>
                <w:color w:val="000000" w:themeColor="text1"/>
                <w:sz w:val="24"/>
                <w:szCs w:val="24"/>
              </w:rPr>
              <w:t>宜昌交通旅游产业发展集团有限公司官网、湖北宜昌交运集团股份有限公司官网、中国采购与招标网。</w:t>
            </w:r>
            <w:r>
              <w:rPr>
                <w:rFonts w:hint="eastAsia" w:asciiTheme="minorEastAsia" w:hAnsiTheme="minorEastAsia" w:eastAsiaTheme="minorEastAsia" w:cstheme="minorEastAsia"/>
                <w:color w:val="000000" w:themeColor="text1"/>
                <w:sz w:val="24"/>
                <w:szCs w:val="24"/>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构成投标文件的其他材料</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bookmarkStart w:id="44" w:name="EBa4270fe03d9944d79b443687e1adde2e"/>
            <w:bookmarkEnd w:id="44"/>
            <w:r>
              <w:rPr>
                <w:rFonts w:hint="eastAsia" w:asciiTheme="minorEastAsia" w:hAnsiTheme="minorEastAsia" w:eastAsiaTheme="minorEastAsia" w:cstheme="min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3.3.1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投标有效期</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自投标截止时间起</w:t>
            </w:r>
            <w:bookmarkStart w:id="45" w:name="EB0f3ee7858e0945abb2e956d02b77da80"/>
            <w:r>
              <w:rPr>
                <w:rFonts w:hint="eastAsia" w:asciiTheme="minorEastAsia" w:hAnsiTheme="minorEastAsia" w:eastAsiaTheme="minorEastAsia" w:cstheme="minorEastAsia"/>
                <w:color w:val="000000" w:themeColor="text1"/>
                <w:sz w:val="24"/>
                <w:szCs w:val="24"/>
              </w:rPr>
              <w:t>90</w:t>
            </w:r>
            <w:bookmarkEnd w:id="45"/>
            <w:r>
              <w:rPr>
                <w:rFonts w:hint="eastAsia" w:asciiTheme="minorEastAsia" w:hAnsiTheme="minorEastAsia" w:eastAsiaTheme="minorEastAsia" w:cstheme="minorEastAsia"/>
                <w:color w:val="000000" w:themeColor="text1"/>
                <w:sz w:val="24"/>
                <w:szCs w:val="24"/>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3.6</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是否允许递交</w:t>
            </w:r>
          </w:p>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备选投标方案</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3.7.7</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投标文件份数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kern w:val="1"/>
                <w:sz w:val="24"/>
                <w:szCs w:val="24"/>
              </w:rPr>
            </w:pPr>
            <w:bookmarkStart w:id="46" w:name="EB4c0ff0db43b847bb9ead747b21c4458b"/>
            <w:bookmarkEnd w:id="46"/>
            <w:r>
              <w:rPr>
                <w:rFonts w:hint="eastAsia" w:asciiTheme="minorEastAsia" w:hAnsiTheme="minorEastAsia" w:eastAsiaTheme="minorEastAsia" w:cstheme="minorEastAsia"/>
                <w:color w:val="000000" w:themeColor="text1"/>
                <w:kern w:val="1"/>
                <w:sz w:val="24"/>
                <w:szCs w:val="24"/>
              </w:rPr>
              <w:t>投标文件纸质版：</w:t>
            </w:r>
            <w:r>
              <w:rPr>
                <w:rFonts w:hint="eastAsia" w:asciiTheme="minorEastAsia" w:hAnsiTheme="minorEastAsia" w:eastAsiaTheme="minorEastAsia" w:cstheme="minorEastAsia"/>
                <w:b/>
                <w:color w:val="000000" w:themeColor="text1"/>
                <w:kern w:val="1"/>
                <w:sz w:val="24"/>
                <w:szCs w:val="24"/>
              </w:rPr>
              <w:t>正本一份，副本一份。</w:t>
            </w:r>
          </w:p>
          <w:p>
            <w:pPr>
              <w:pStyle w:val="22"/>
              <w:spacing w:line="400" w:lineRule="exact"/>
              <w:ind w:left="-1" w:firstLine="0" w:firstLineChars="0"/>
              <w:rPr>
                <w:rFonts w:asciiTheme="minorEastAsia" w:hAnsiTheme="minorEastAsia" w:eastAsiaTheme="minorEastAsia" w:cstheme="minorEastAsia"/>
                <w:b/>
                <w:color w:val="000000" w:themeColor="text1"/>
                <w:kern w:val="1"/>
                <w:sz w:val="24"/>
                <w:szCs w:val="24"/>
              </w:rPr>
            </w:pPr>
            <w:r>
              <w:rPr>
                <w:rFonts w:hint="eastAsia" w:asciiTheme="minorEastAsia" w:hAnsiTheme="minorEastAsia" w:eastAsiaTheme="minorEastAsia" w:cstheme="minorEastAsia"/>
                <w:color w:val="000000" w:themeColor="text1"/>
                <w:kern w:val="1"/>
                <w:sz w:val="24"/>
                <w:szCs w:val="24"/>
              </w:rPr>
              <w:t>投标文件电子版：</w:t>
            </w:r>
            <w:r>
              <w:rPr>
                <w:rFonts w:hint="eastAsia" w:asciiTheme="minorEastAsia" w:hAnsiTheme="minorEastAsia" w:eastAsiaTheme="minorEastAsia" w:cstheme="minorEastAsia"/>
                <w:b/>
                <w:color w:val="000000" w:themeColor="text1"/>
                <w:kern w:val="1"/>
                <w:sz w:val="24"/>
                <w:szCs w:val="24"/>
              </w:rPr>
              <w:t>电子光盘或U盘二份，电子文件应与纸质文件内容一致</w:t>
            </w:r>
            <w:r>
              <w:rPr>
                <w:rFonts w:hint="eastAsia" w:asciiTheme="minorEastAsia" w:hAnsiTheme="minorEastAsia" w:eastAsiaTheme="minorEastAsia" w:cstheme="minorEastAsia"/>
                <w:b/>
                <w:bCs/>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投标截止时间</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b/>
                <w:color w:val="000000" w:themeColor="text1"/>
                <w:sz w:val="24"/>
                <w:szCs w:val="24"/>
              </w:rPr>
            </w:pPr>
            <w:bookmarkStart w:id="47" w:name="EB4a73218d5ef1494e935148b1c9fa5b99"/>
            <w:bookmarkEnd w:id="47"/>
            <w:r>
              <w:rPr>
                <w:rFonts w:hint="eastAsia" w:asciiTheme="minorEastAsia" w:hAnsiTheme="minorEastAsia" w:eastAsiaTheme="minorEastAsia" w:cstheme="minorEastAsia"/>
                <w:b/>
                <w:color w:val="000000" w:themeColor="text1"/>
                <w:sz w:val="24"/>
                <w:szCs w:val="24"/>
              </w:rPr>
              <w:t>2021年</w:t>
            </w:r>
            <w:r>
              <w:rPr>
                <w:rFonts w:hint="eastAsia" w:asciiTheme="minorEastAsia" w:hAnsiTheme="minorEastAsia" w:eastAsiaTheme="minorEastAsia" w:cstheme="minorEastAsia"/>
                <w:b/>
                <w:color w:val="000000" w:themeColor="text1"/>
                <w:sz w:val="24"/>
                <w:szCs w:val="24"/>
                <w:lang w:val="en-US" w:eastAsia="zh-CN"/>
              </w:rPr>
              <w:t>4</w:t>
            </w:r>
            <w:r>
              <w:rPr>
                <w:rFonts w:hint="eastAsia" w:asciiTheme="minorEastAsia" w:hAnsiTheme="minorEastAsia" w:eastAsiaTheme="minorEastAsia" w:cstheme="minorEastAsia"/>
                <w:b/>
                <w:color w:val="000000" w:themeColor="text1"/>
                <w:sz w:val="24"/>
                <w:szCs w:val="24"/>
              </w:rPr>
              <w:t>月</w:t>
            </w:r>
            <w:r>
              <w:rPr>
                <w:rFonts w:hint="eastAsia" w:asciiTheme="minorEastAsia" w:hAnsiTheme="minorEastAsia" w:eastAsiaTheme="minorEastAsia" w:cstheme="minorEastAsia"/>
                <w:b/>
                <w:color w:val="000000" w:themeColor="text1"/>
                <w:sz w:val="24"/>
                <w:szCs w:val="24"/>
                <w:lang w:val="en-US" w:eastAsia="zh-CN"/>
              </w:rPr>
              <w:t>2</w:t>
            </w:r>
            <w:r>
              <w:rPr>
                <w:rFonts w:hint="eastAsia" w:asciiTheme="minorEastAsia" w:hAnsiTheme="minorEastAsia" w:eastAsiaTheme="minorEastAsia" w:cstheme="minorEastAsia"/>
                <w:b/>
                <w:color w:val="000000" w:themeColor="text1"/>
                <w:sz w:val="24"/>
                <w:szCs w:val="24"/>
              </w:rPr>
              <w:t>日</w:t>
            </w:r>
            <w:r>
              <w:rPr>
                <w:rFonts w:hint="eastAsia" w:asciiTheme="minorEastAsia" w:hAnsiTheme="minorEastAsia" w:eastAsiaTheme="minorEastAsia" w:cstheme="minorEastAsia"/>
                <w:b/>
                <w:color w:val="000000" w:themeColor="text1"/>
                <w:sz w:val="24"/>
                <w:szCs w:val="24"/>
                <w:lang w:val="en-US" w:eastAsia="zh-CN"/>
              </w:rPr>
              <w:t>9</w:t>
            </w:r>
            <w:r>
              <w:rPr>
                <w:rFonts w:hint="eastAsia" w:asciiTheme="minorEastAsia" w:hAnsiTheme="minorEastAsia" w:eastAsiaTheme="minorEastAsia" w:cstheme="minorEastAsia"/>
                <w:b/>
                <w:color w:val="000000" w:themeColor="text1"/>
                <w:sz w:val="24"/>
                <w:szCs w:val="24"/>
              </w:rPr>
              <w:t>时</w:t>
            </w:r>
            <w:r>
              <w:rPr>
                <w:rFonts w:hint="eastAsia" w:asciiTheme="minorEastAsia" w:hAnsiTheme="minorEastAsia" w:eastAsiaTheme="minorEastAsia" w:cstheme="minorEastAsia"/>
                <w:b/>
                <w:color w:val="000000" w:themeColor="text1"/>
                <w:sz w:val="24"/>
                <w:szCs w:val="24"/>
                <w:lang w:val="en-US" w:eastAsia="zh-CN"/>
              </w:rPr>
              <w:t>00</w:t>
            </w:r>
            <w:r>
              <w:rPr>
                <w:rFonts w:hint="eastAsia" w:asciiTheme="minorEastAsia" w:hAnsiTheme="minorEastAsia" w:eastAsiaTheme="minorEastAsia" w:cstheme="minorEastAsia"/>
                <w:b/>
                <w:color w:val="000000" w:themeColor="text1"/>
                <w:sz w:val="24"/>
                <w:szCs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递交投标文件和样衣的方式及地点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color w:val="000000" w:themeColor="text1"/>
                <w:sz w:val="24"/>
                <w:szCs w:val="24"/>
              </w:rPr>
              <w:t>现场递交</w:t>
            </w:r>
            <w:r>
              <w:rPr>
                <w:rFonts w:hint="eastAsia" w:asciiTheme="minorEastAsia" w:hAnsiTheme="minorEastAsia" w:eastAsiaTheme="minorEastAsia" w:cstheme="minorEastAsia"/>
                <w:color w:val="000000" w:themeColor="text1"/>
                <w:sz w:val="24"/>
                <w:szCs w:val="24"/>
              </w:rPr>
              <w:t>：投标人在投标截止时间前，可将纸质版和电子光盘或U盘投标文件，按照招标文件要求密封和加写标记后，递交至</w:t>
            </w:r>
            <w:bookmarkStart w:id="48" w:name="EB3cbab604f2b74b3db541bf8bc6af4d5e"/>
            <w:bookmarkEnd w:id="48"/>
            <w:bookmarkStart w:id="49" w:name="EBe53dfc8c604343ea9bfa0a1ff7dff2c4"/>
            <w:bookmarkEnd w:id="49"/>
            <w:r>
              <w:rPr>
                <w:rFonts w:hint="eastAsia" w:asciiTheme="minorEastAsia" w:hAnsiTheme="minorEastAsia" w:eastAsiaTheme="minorEastAsia" w:cstheme="minorEastAsia"/>
                <w:b/>
                <w:bCs/>
                <w:color w:val="000000" w:themeColor="text1"/>
                <w:kern w:val="0"/>
                <w:sz w:val="24"/>
                <w:szCs w:val="24"/>
                <w:u w:val="single"/>
              </w:rPr>
              <w:t>湖北兴焱工程咨询有限公司（宜昌市中南路35号兴发广场A座写字楼5楼）</w:t>
            </w:r>
            <w:r>
              <w:rPr>
                <w:rFonts w:hint="eastAsia" w:asciiTheme="minorEastAsia" w:hAnsiTheme="minorEastAsia" w:eastAsiaTheme="minorEastAsia" w:cstheme="minorEastAsia"/>
                <w:color w:val="000000" w:themeColor="text1"/>
                <w:sz w:val="24"/>
                <w:szCs w:val="24"/>
              </w:rPr>
              <w:t>。投标人同时提供男女每个服装品类的样衣各一件，不提供样衣作废标处理；逾期送达的或者未送达指定地点的，或者未按照招标文件要求密封或者加写标记的投标文件，招标机构将拒收。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开标时间和地点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开标时间：同投标截止时间</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评标委员会的组建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评标委员会构成：</w:t>
            </w:r>
            <w:bookmarkStart w:id="50" w:name="EB5d4c3e910a364cdd899279184532e6c6"/>
            <w:bookmarkEnd w:id="50"/>
            <w:r>
              <w:rPr>
                <w:rFonts w:hint="eastAsia" w:asciiTheme="minorEastAsia" w:hAnsiTheme="minorEastAsia" w:eastAsiaTheme="minorEastAsia" w:cstheme="minorEastAsia"/>
                <w:color w:val="000000" w:themeColor="text1"/>
                <w:sz w:val="24"/>
                <w:szCs w:val="24"/>
              </w:rPr>
              <w:t>5人，其中业主评委1人，其他专家</w:t>
            </w:r>
            <w:bookmarkStart w:id="51" w:name="EB8fc5fa365912403981a97d259d684270"/>
            <w:bookmarkEnd w:id="51"/>
            <w:r>
              <w:rPr>
                <w:rFonts w:hint="eastAsia" w:asciiTheme="minorEastAsia" w:hAnsiTheme="minorEastAsia" w:eastAsiaTheme="minorEastAsia" w:cstheme="minorEastAsia"/>
                <w:color w:val="000000" w:themeColor="text1"/>
                <w:sz w:val="24"/>
                <w:szCs w:val="24"/>
              </w:rPr>
              <w:t>4人；</w:t>
            </w:r>
          </w:p>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评标专家确定方式：招标人依法组建。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评标结果公告媒介</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宜昌交通旅游产业发展集团有限公司官网、湖北宜昌交运集团股份有限公司官网、中国采购与招标网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是否授权评标委员会确定中标人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u w:val="single"/>
              </w:rPr>
            </w:pPr>
            <w:bookmarkStart w:id="52" w:name="EB7850533e4d7f49aa8b2af2016d15a4b4"/>
            <w:bookmarkEnd w:id="52"/>
            <w:r>
              <w:rPr>
                <w:rFonts w:hint="eastAsia" w:asciiTheme="minorEastAsia" w:hAnsiTheme="minorEastAsia" w:eastAsiaTheme="minorEastAsia" w:cstheme="minorEastAsia"/>
                <w:color w:val="000000" w:themeColor="text1"/>
                <w:sz w:val="24"/>
                <w:szCs w:val="24"/>
              </w:rPr>
              <w:t>推荐的中标候选人数：3家，若不足3家，则按相应家数推荐。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7.5.1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履约保证金</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w:t>
            </w:r>
          </w:p>
        </w:tc>
        <w:tc>
          <w:tcPr>
            <w:tcW w:w="85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多标段投标</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pacing w:val="4"/>
                <w:kern w:val="0"/>
                <w:sz w:val="24"/>
                <w:szCs w:val="24"/>
              </w:rPr>
            </w:pPr>
            <w:r>
              <w:rPr>
                <w:rFonts w:hint="eastAsia" w:asciiTheme="minorEastAsia" w:hAnsiTheme="minorEastAsia" w:eastAsiaTheme="minorEastAsia" w:cstheme="min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知识产权</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解释权</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10.4</w:t>
            </w:r>
          </w:p>
        </w:tc>
        <w:tc>
          <w:tcPr>
            <w:tcW w:w="85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10.4.1</w:t>
            </w:r>
          </w:p>
        </w:tc>
        <w:tc>
          <w:tcPr>
            <w:tcW w:w="85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color w:val="000000" w:themeColor="text1"/>
                <w:sz w:val="24"/>
                <w:szCs w:val="24"/>
              </w:rPr>
              <w:t>本项目无投标保证金</w:t>
            </w:r>
          </w:p>
        </w:tc>
      </w:tr>
    </w:tbl>
    <w:p>
      <w:pPr>
        <w:pStyle w:val="5"/>
        <w:spacing w:line="440" w:lineRule="exact"/>
        <w:ind w:firstLine="562" w:firstLineChars="200"/>
        <w:rPr>
          <w:rFonts w:asciiTheme="minorEastAsia" w:hAnsiTheme="minorEastAsia" w:eastAsiaTheme="minorEastAsia" w:cstheme="minorEastAsia"/>
          <w:color w:val="000000" w:themeColor="text1"/>
        </w:rPr>
      </w:pPr>
      <w:bookmarkStart w:id="53" w:name="_Toc522293505"/>
      <w:bookmarkStart w:id="54" w:name="_Toc12551"/>
      <w:bookmarkStart w:id="55" w:name="_Toc29163"/>
      <w:bookmarkStart w:id="56" w:name="_Toc30109"/>
      <w:bookmarkStart w:id="57" w:name="_Toc5961"/>
    </w:p>
    <w:p>
      <w:pPr>
        <w:pStyle w:val="5"/>
        <w:spacing w:line="440" w:lineRule="exact"/>
        <w:ind w:firstLine="562" w:firstLineChars="200"/>
        <w:rPr>
          <w:rFonts w:asciiTheme="minorEastAsia" w:hAnsiTheme="minorEastAsia" w:eastAsiaTheme="minorEastAsia" w:cstheme="minorEastAsia"/>
          <w:color w:val="000000" w:themeColor="text1"/>
        </w:rPr>
      </w:pPr>
      <w:bookmarkStart w:id="58" w:name="_Toc21139"/>
    </w:p>
    <w:p>
      <w:pPr>
        <w:pStyle w:val="5"/>
        <w:spacing w:line="440" w:lineRule="exact"/>
        <w:ind w:firstLine="562" w:firstLineChars="200"/>
        <w:rPr>
          <w:rFonts w:asciiTheme="minorEastAsia" w:hAnsiTheme="minorEastAsia" w:eastAsiaTheme="minorEastAsia" w:cstheme="minorEastAsia"/>
          <w:color w:val="000000" w:themeColor="text1"/>
        </w:rPr>
      </w:pPr>
    </w:p>
    <w:p>
      <w:pPr>
        <w:pStyle w:val="5"/>
        <w:spacing w:line="440" w:lineRule="exact"/>
        <w:ind w:firstLine="562" w:firstLineChars="200"/>
        <w:rPr>
          <w:rFonts w:asciiTheme="minorEastAsia" w:hAnsiTheme="minorEastAsia" w:eastAsiaTheme="minorEastAsia" w:cstheme="minorEastAsia"/>
          <w:color w:val="000000" w:themeColor="text1"/>
        </w:rPr>
      </w:pPr>
    </w:p>
    <w:p>
      <w:pPr>
        <w:pStyle w:val="5"/>
        <w:spacing w:line="440" w:lineRule="exact"/>
        <w:ind w:firstLine="562" w:firstLineChars="200"/>
        <w:rPr>
          <w:rFonts w:asciiTheme="minorEastAsia" w:hAnsiTheme="minorEastAsia" w:eastAsiaTheme="minorEastAsia" w:cstheme="minorEastAsia"/>
          <w:color w:val="000000" w:themeColor="text1"/>
        </w:rPr>
      </w:pPr>
    </w:p>
    <w:p>
      <w:pPr>
        <w:pStyle w:val="5"/>
        <w:spacing w:line="440" w:lineRule="exact"/>
        <w:ind w:firstLine="562" w:firstLineChars="200"/>
        <w:rPr>
          <w:rFonts w:asciiTheme="minorEastAsia" w:hAnsiTheme="minorEastAsia" w:eastAsiaTheme="minorEastAsia" w:cstheme="minorEastAsia"/>
          <w:color w:val="000000" w:themeColor="text1"/>
        </w:rPr>
      </w:pPr>
    </w:p>
    <w:p>
      <w:pPr>
        <w:pStyle w:val="5"/>
        <w:spacing w:line="440" w:lineRule="exact"/>
        <w:ind w:firstLine="562" w:firstLineChars="200"/>
        <w:rPr>
          <w:rFonts w:asciiTheme="minorEastAsia" w:hAnsiTheme="minorEastAsia" w:eastAsiaTheme="minorEastAsia" w:cstheme="minorEastAsia"/>
          <w:color w:val="000000" w:themeColor="text1"/>
        </w:rPr>
      </w:pPr>
    </w:p>
    <w:p>
      <w:pPr>
        <w:pStyle w:val="5"/>
        <w:spacing w:line="440" w:lineRule="exact"/>
        <w:ind w:firstLine="562" w:firstLineChars="200"/>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pStyle w:val="2"/>
        <w:rPr>
          <w:rFonts w:asciiTheme="minorEastAsia" w:hAnsiTheme="minorEastAsia" w:eastAsiaTheme="minorEastAsia" w:cstheme="minorEastAsia"/>
          <w:color w:val="000000" w:themeColor="text1"/>
        </w:rPr>
      </w:pPr>
    </w:p>
    <w:p>
      <w:pPr>
        <w:pStyle w:val="2"/>
        <w:rPr>
          <w:rFonts w:asciiTheme="minorEastAsia" w:hAnsiTheme="minorEastAsia" w:eastAsiaTheme="minorEastAsia" w:cstheme="minorEastAsia"/>
          <w:color w:val="000000" w:themeColor="text1"/>
        </w:rPr>
      </w:pPr>
    </w:p>
    <w:p>
      <w:pPr>
        <w:pStyle w:val="2"/>
        <w:rPr>
          <w:rFonts w:asciiTheme="minorEastAsia" w:hAnsiTheme="minorEastAsia" w:eastAsiaTheme="minorEastAsia" w:cstheme="minorEastAsia"/>
          <w:color w:val="000000" w:themeColor="text1"/>
        </w:rPr>
      </w:pPr>
    </w:p>
    <w:p>
      <w:pPr>
        <w:pStyle w:val="5"/>
        <w:spacing w:line="440" w:lineRule="exact"/>
        <w:ind w:firstLine="562" w:firstLineChars="200"/>
        <w:rPr>
          <w:rFonts w:asciiTheme="minorEastAsia" w:hAnsiTheme="minorEastAsia" w:eastAsiaTheme="minorEastAsia" w:cstheme="minorEastAsia"/>
          <w:color w:val="000000" w:themeColor="text1"/>
        </w:rPr>
      </w:pPr>
    </w:p>
    <w:p>
      <w:pPr>
        <w:pStyle w:val="5"/>
        <w:spacing w:line="440" w:lineRule="exact"/>
        <w:ind w:firstLine="562" w:firstLineChars="200"/>
        <w:rPr>
          <w:rFonts w:asciiTheme="minorEastAsia" w:hAnsiTheme="minorEastAsia" w:eastAsiaTheme="minorEastAsia" w:cstheme="minorEastAsia"/>
          <w:color w:val="000000" w:themeColor="text1"/>
        </w:rPr>
      </w:pPr>
    </w:p>
    <w:p>
      <w:pPr>
        <w:pStyle w:val="5"/>
        <w:spacing w:line="440" w:lineRule="exact"/>
        <w:ind w:firstLine="562" w:firstLineChars="200"/>
        <w:rPr>
          <w:rFonts w:asciiTheme="minorEastAsia" w:hAnsiTheme="minorEastAsia" w:eastAsiaTheme="minorEastAsia" w:cstheme="minorEastAsia"/>
          <w:color w:val="000000" w:themeColor="text1"/>
        </w:rPr>
      </w:pPr>
    </w:p>
    <w:p>
      <w:pPr>
        <w:pStyle w:val="5"/>
        <w:spacing w:line="440" w:lineRule="exact"/>
        <w:ind w:firstLine="562" w:firstLineChars="200"/>
        <w:rPr>
          <w:rFonts w:asciiTheme="minorEastAsia" w:hAnsiTheme="minorEastAsia" w:eastAsiaTheme="minorEastAsia" w:cstheme="minorEastAsia"/>
          <w:color w:val="000000" w:themeColor="text1"/>
        </w:rPr>
      </w:pPr>
    </w:p>
    <w:p>
      <w:pPr>
        <w:pStyle w:val="5"/>
        <w:spacing w:line="440" w:lineRule="exact"/>
        <w:ind w:firstLine="562" w:firstLineChars="200"/>
        <w:rPr>
          <w:rFonts w:asciiTheme="minorEastAsia" w:hAnsiTheme="minorEastAsia" w:eastAsiaTheme="minorEastAsia" w:cstheme="minorEastAsia"/>
          <w:color w:val="000000" w:themeColor="text1"/>
        </w:rPr>
      </w:pPr>
    </w:p>
    <w:p>
      <w:pPr>
        <w:pStyle w:val="5"/>
        <w:spacing w:line="440" w:lineRule="exact"/>
        <w:ind w:firstLine="562" w:firstLineChars="200"/>
        <w:jc w:val="both"/>
        <w:rPr>
          <w:rFonts w:asciiTheme="minorEastAsia" w:hAnsiTheme="minorEastAsia" w:eastAsiaTheme="minorEastAsia" w:cstheme="minorEastAsia"/>
          <w:color w:val="000000" w:themeColor="text1"/>
        </w:rPr>
      </w:pPr>
    </w:p>
    <w:p/>
    <w:p>
      <w:pPr>
        <w:pStyle w:val="2"/>
      </w:pPr>
    </w:p>
    <w:p>
      <w:pPr>
        <w:pStyle w:val="5"/>
        <w:spacing w:line="440" w:lineRule="exact"/>
        <w:ind w:firstLine="562"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投标人须知正文部分</w:t>
      </w:r>
      <w:bookmarkEnd w:id="53"/>
      <w:bookmarkEnd w:id="54"/>
      <w:bookmarkEnd w:id="55"/>
      <w:bookmarkEnd w:id="56"/>
      <w:bookmarkEnd w:id="57"/>
      <w:bookmarkEnd w:id="58"/>
    </w:p>
    <w:p>
      <w:pPr>
        <w:pStyle w:val="5"/>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59" w:name="_Toc10612"/>
      <w:bookmarkStart w:id="60" w:name="_Toc20114"/>
      <w:bookmarkStart w:id="61" w:name="_Toc9749"/>
      <w:bookmarkStart w:id="62" w:name="_Toc522293506"/>
      <w:bookmarkStart w:id="63" w:name="_Toc29082"/>
      <w:bookmarkStart w:id="64" w:name="_Toc2439"/>
      <w:r>
        <w:rPr>
          <w:rFonts w:hint="eastAsia" w:asciiTheme="minorEastAsia" w:hAnsiTheme="minorEastAsia" w:eastAsiaTheme="minorEastAsia" w:cstheme="minorEastAsia"/>
          <w:color w:val="000000" w:themeColor="text1"/>
          <w:sz w:val="24"/>
          <w:szCs w:val="24"/>
        </w:rPr>
        <w:t>1. 总则</w:t>
      </w:r>
      <w:bookmarkEnd w:id="59"/>
      <w:bookmarkEnd w:id="60"/>
      <w:bookmarkEnd w:id="61"/>
      <w:bookmarkEnd w:id="62"/>
      <w:bookmarkEnd w:id="63"/>
      <w:bookmarkEnd w:id="64"/>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65" w:name="_Toc261"/>
      <w:bookmarkStart w:id="66" w:name="_Toc18603036"/>
      <w:bookmarkStart w:id="67" w:name="_Toc22904"/>
      <w:bookmarkStart w:id="68" w:name="_Toc3266"/>
      <w:r>
        <w:rPr>
          <w:rFonts w:hint="eastAsia" w:asciiTheme="minorEastAsia" w:hAnsiTheme="minorEastAsia" w:eastAsiaTheme="minorEastAsia" w:cstheme="minorEastAsia"/>
          <w:color w:val="000000" w:themeColor="text1"/>
        </w:rPr>
        <w:t>1.1 项目概况</w:t>
      </w:r>
      <w:bookmarkEnd w:id="65"/>
      <w:bookmarkEnd w:id="66"/>
      <w:bookmarkEnd w:id="67"/>
      <w:bookmarkEnd w:id="6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1.1.1 根据《中华人民共和国招标投标法》、《中华人民共和国招标投标法实施条例》等有关法律、法规和规章的规定，本招标项目已具备招标条件，现对本项目进行公开招标。</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1.1.2本招标项目招标人：见投标人须知前附表。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1.1.3本项目招标代理机构：见投标人须知前附表。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1.1.4本招标项目名称：见投标人须知前附表。</w:t>
      </w:r>
    </w:p>
    <w:p>
      <w:pPr>
        <w:pStyle w:val="6"/>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bookmarkStart w:id="69" w:name="_Toc20450"/>
      <w:bookmarkStart w:id="70" w:name="_Toc18603037"/>
      <w:r>
        <w:rPr>
          <w:rFonts w:hint="eastAsia" w:asciiTheme="minorEastAsia" w:hAnsiTheme="minorEastAsia" w:eastAsiaTheme="minorEastAsia" w:cstheme="minorEastAsia"/>
          <w:b w:val="0"/>
          <w:bCs w:val="0"/>
          <w:color w:val="000000" w:themeColor="text1"/>
        </w:rPr>
        <w:t>1.1.5 本项目交货地点：见投标人须知前附表。</w:t>
      </w:r>
      <w:bookmarkEnd w:id="69"/>
      <w:bookmarkEnd w:id="70"/>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71" w:name="_Toc12895"/>
      <w:bookmarkStart w:id="72" w:name="_Toc20764"/>
      <w:bookmarkStart w:id="73" w:name="_Toc18603038"/>
      <w:bookmarkStart w:id="74" w:name="_Toc10378"/>
      <w:r>
        <w:rPr>
          <w:rFonts w:hint="eastAsia" w:asciiTheme="minorEastAsia" w:hAnsiTheme="minorEastAsia" w:eastAsiaTheme="minorEastAsia" w:cstheme="minorEastAsia"/>
          <w:color w:val="000000" w:themeColor="text1"/>
        </w:rPr>
        <w:t>1.2 资金来源和落实情况</w:t>
      </w:r>
      <w:bookmarkEnd w:id="71"/>
      <w:bookmarkEnd w:id="72"/>
      <w:bookmarkEnd w:id="73"/>
      <w:bookmarkEnd w:id="74"/>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1.2.1 本招标项目的资金来源：见投标人须知前附表。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1.2.2本招标项目的资金落实情况：见投标人须知前附表。</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75" w:name="_Toc16840"/>
      <w:bookmarkStart w:id="76" w:name="_Toc18603039"/>
      <w:bookmarkStart w:id="77" w:name="_Toc24937"/>
      <w:bookmarkStart w:id="78" w:name="_Toc22689"/>
      <w:r>
        <w:rPr>
          <w:rFonts w:hint="eastAsia" w:asciiTheme="minorEastAsia" w:hAnsiTheme="minorEastAsia" w:eastAsiaTheme="minorEastAsia" w:cstheme="minorEastAsia"/>
          <w:color w:val="000000" w:themeColor="text1"/>
        </w:rPr>
        <w:t>1.3招标范围、质保期、资格审查方式和招标方式</w:t>
      </w:r>
      <w:bookmarkEnd w:id="75"/>
      <w:bookmarkEnd w:id="76"/>
      <w:bookmarkEnd w:id="77"/>
      <w:bookmarkEnd w:id="7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1.3.1 本次招标范围：见投标人须知前附表。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1.3.2 本项目的质保期：见投标人须知前附表。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1.3.3本项目的资格审查方式：见投标人须知前附表。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1.3.4 本项目的招标方式：见投标人须知前附表。</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79" w:name="_Toc18603040"/>
      <w:bookmarkStart w:id="80" w:name="_Toc14144"/>
      <w:bookmarkStart w:id="81" w:name="_Toc3036"/>
      <w:bookmarkStart w:id="82" w:name="_Toc31747"/>
      <w:r>
        <w:rPr>
          <w:rFonts w:hint="eastAsia" w:asciiTheme="minorEastAsia" w:hAnsiTheme="minorEastAsia" w:eastAsiaTheme="minorEastAsia" w:cstheme="minorEastAsia"/>
          <w:color w:val="000000" w:themeColor="text1"/>
        </w:rPr>
        <w:t>1.4 投标人资格要求</w:t>
      </w:r>
      <w:bookmarkEnd w:id="79"/>
      <w:bookmarkEnd w:id="80"/>
      <w:bookmarkEnd w:id="81"/>
      <w:bookmarkEnd w:id="82"/>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1.4.1 投标人的资质条件、能力和信誉应符合投标人须知前附表的要求。</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83" w:name="_Toc4759"/>
      <w:bookmarkStart w:id="84" w:name="_Toc30244"/>
      <w:bookmarkStart w:id="85" w:name="_Toc18603041"/>
      <w:bookmarkStart w:id="86" w:name="_Toc15988"/>
      <w:r>
        <w:rPr>
          <w:rFonts w:hint="eastAsia" w:asciiTheme="minorEastAsia" w:hAnsiTheme="minorEastAsia" w:eastAsiaTheme="minorEastAsia" w:cstheme="minorEastAsia"/>
          <w:color w:val="000000" w:themeColor="text1"/>
        </w:rPr>
        <w:t>1.5 费用承担</w:t>
      </w:r>
      <w:bookmarkEnd w:id="83"/>
      <w:bookmarkEnd w:id="84"/>
      <w:bookmarkEnd w:id="85"/>
      <w:bookmarkEnd w:id="86"/>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投标人准备和参加投标活动发生的费用自理。</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87" w:name="_Toc9686"/>
      <w:bookmarkStart w:id="88" w:name="_Toc18603042"/>
      <w:bookmarkStart w:id="89" w:name="_Toc25764"/>
      <w:bookmarkStart w:id="90" w:name="_Toc12400"/>
      <w:r>
        <w:rPr>
          <w:rFonts w:hint="eastAsia" w:asciiTheme="minorEastAsia" w:hAnsiTheme="minorEastAsia" w:eastAsiaTheme="minorEastAsia" w:cstheme="minorEastAsia"/>
          <w:color w:val="000000" w:themeColor="text1"/>
        </w:rPr>
        <w:t>1.6 保密</w:t>
      </w:r>
      <w:bookmarkEnd w:id="87"/>
      <w:bookmarkEnd w:id="88"/>
      <w:bookmarkEnd w:id="89"/>
      <w:bookmarkEnd w:id="90"/>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参与招标投标活动的各方应对招标文件和投标文件中的商业和技术等秘密保密，违者应对由此造成的后果承担法律责任。</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91" w:name="_Toc18527"/>
      <w:bookmarkStart w:id="92" w:name="_Toc18603043"/>
      <w:bookmarkStart w:id="93" w:name="_Toc7095"/>
      <w:bookmarkStart w:id="94" w:name="_Toc4714"/>
      <w:r>
        <w:rPr>
          <w:rFonts w:hint="eastAsia" w:asciiTheme="minorEastAsia" w:hAnsiTheme="minorEastAsia" w:eastAsiaTheme="minorEastAsia" w:cstheme="minorEastAsia"/>
          <w:color w:val="000000" w:themeColor="text1"/>
        </w:rPr>
        <w:t>1.7 语言文字</w:t>
      </w:r>
      <w:bookmarkEnd w:id="91"/>
      <w:bookmarkEnd w:id="92"/>
      <w:bookmarkEnd w:id="93"/>
      <w:bookmarkEnd w:id="94"/>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除专用术语外，与招标投标有关的语言均使用中文，必要时专用术语应附有中文注释。</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95" w:name="_Toc31082"/>
      <w:bookmarkStart w:id="96" w:name="_Toc11638"/>
      <w:bookmarkStart w:id="97" w:name="_Toc18603044"/>
      <w:bookmarkStart w:id="98" w:name="_Toc26840"/>
      <w:r>
        <w:rPr>
          <w:rFonts w:hint="eastAsia" w:asciiTheme="minorEastAsia" w:hAnsiTheme="minorEastAsia" w:eastAsiaTheme="minorEastAsia" w:cstheme="minorEastAsia"/>
          <w:color w:val="000000" w:themeColor="text1"/>
        </w:rPr>
        <w:t>1.8 计量单位</w:t>
      </w:r>
      <w:bookmarkEnd w:id="95"/>
      <w:bookmarkEnd w:id="96"/>
      <w:bookmarkEnd w:id="97"/>
      <w:bookmarkEnd w:id="9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所有计量均采用中华人民共和国法定计量单位。</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99" w:name="_Toc30654"/>
      <w:bookmarkStart w:id="100" w:name="_Toc18603045"/>
      <w:bookmarkStart w:id="101" w:name="_Toc32428"/>
      <w:bookmarkStart w:id="102" w:name="_Toc30928"/>
      <w:r>
        <w:rPr>
          <w:rFonts w:hint="eastAsia" w:asciiTheme="minorEastAsia" w:hAnsiTheme="minorEastAsia" w:eastAsiaTheme="minorEastAsia" w:cstheme="minorEastAsia"/>
          <w:color w:val="000000" w:themeColor="text1"/>
        </w:rPr>
        <w:t>1.9 踏勘现场</w:t>
      </w:r>
      <w:bookmarkEnd w:id="99"/>
      <w:bookmarkEnd w:id="100"/>
      <w:bookmarkEnd w:id="101"/>
      <w:bookmarkEnd w:id="102"/>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1.9.1 投标人有需要可自行踏勘项目现场。</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1.9.2 投标人踏勘现场发生的费用自理。</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1.9.3投标人自行负责在踏勘现场中所发生的人员伤亡和财产损失。</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03" w:name="_Toc30253"/>
      <w:bookmarkStart w:id="104" w:name="_Toc13743"/>
      <w:bookmarkStart w:id="105" w:name="_Toc18603046"/>
      <w:bookmarkStart w:id="106" w:name="_Toc13874"/>
      <w:r>
        <w:rPr>
          <w:rFonts w:hint="eastAsia" w:asciiTheme="minorEastAsia" w:hAnsiTheme="minorEastAsia" w:eastAsiaTheme="minorEastAsia" w:cstheme="minorEastAsia"/>
          <w:color w:val="000000" w:themeColor="text1"/>
        </w:rPr>
        <w:t>1.10 投标预备会</w:t>
      </w:r>
      <w:bookmarkEnd w:id="103"/>
      <w:bookmarkEnd w:id="104"/>
      <w:bookmarkEnd w:id="105"/>
      <w:bookmarkEnd w:id="106"/>
    </w:p>
    <w:p>
      <w:pPr>
        <w:pStyle w:val="6"/>
        <w:keepNext w:val="0"/>
        <w:keepLines w:val="0"/>
        <w:spacing w:after="0" w:line="440" w:lineRule="exact"/>
        <w:ind w:firstLine="480" w:firstLineChars="200"/>
        <w:rPr>
          <w:rFonts w:asciiTheme="minorEastAsia" w:hAnsiTheme="minorEastAsia" w:eastAsiaTheme="minorEastAsia" w:cstheme="minorEastAsia"/>
          <w:b w:val="0"/>
          <w:color w:val="000000" w:themeColor="text1"/>
        </w:rPr>
      </w:pPr>
      <w:bookmarkStart w:id="107" w:name="_Toc18603047"/>
      <w:bookmarkStart w:id="108" w:name="_Toc12764"/>
      <w:bookmarkStart w:id="109" w:name="_Toc7074"/>
      <w:bookmarkStart w:id="110" w:name="_Toc3981"/>
      <w:r>
        <w:rPr>
          <w:rFonts w:hint="eastAsia" w:asciiTheme="minorEastAsia" w:hAnsiTheme="minorEastAsia" w:eastAsiaTheme="minorEastAsia" w:cstheme="minorEastAsia"/>
          <w:b w:val="0"/>
          <w:color w:val="000000" w:themeColor="text1"/>
        </w:rPr>
        <w:t>本项目不召开投标预备会。</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1.11分包</w:t>
      </w:r>
      <w:bookmarkEnd w:id="107"/>
      <w:bookmarkEnd w:id="108"/>
      <w:bookmarkEnd w:id="109"/>
      <w:bookmarkEnd w:id="110"/>
    </w:p>
    <w:p>
      <w:pPr>
        <w:pStyle w:val="6"/>
        <w:keepNext w:val="0"/>
        <w:keepLines w:val="0"/>
        <w:spacing w:after="0" w:line="440" w:lineRule="exact"/>
        <w:ind w:firstLine="480" w:firstLineChars="200"/>
        <w:rPr>
          <w:rFonts w:asciiTheme="minorEastAsia" w:hAnsiTheme="minorEastAsia" w:eastAsiaTheme="minorEastAsia" w:cstheme="minorEastAsia"/>
          <w:b w:val="0"/>
          <w:color w:val="000000" w:themeColor="text1"/>
        </w:rPr>
      </w:pPr>
      <w:bookmarkStart w:id="111" w:name="_Toc26623"/>
      <w:bookmarkStart w:id="112" w:name="_Toc17045"/>
      <w:bookmarkStart w:id="113" w:name="_Toc18603048"/>
      <w:bookmarkStart w:id="114" w:name="_Toc28769"/>
      <w:r>
        <w:rPr>
          <w:rFonts w:hint="eastAsia" w:asciiTheme="minorEastAsia" w:hAnsiTheme="minorEastAsia" w:eastAsiaTheme="minorEastAsia" w:cstheme="minorEastAsia"/>
          <w:b w:val="0"/>
          <w:color w:val="000000" w:themeColor="text1"/>
        </w:rPr>
        <w:t>本项目不允许分包。</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1.12 偏离</w:t>
      </w:r>
      <w:bookmarkEnd w:id="111"/>
      <w:bookmarkEnd w:id="112"/>
      <w:bookmarkEnd w:id="113"/>
      <w:bookmarkEnd w:id="114"/>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本项目不允许偏离。</w:t>
      </w:r>
    </w:p>
    <w:p>
      <w:pPr>
        <w:pStyle w:val="5"/>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115" w:name="_Toc27319"/>
      <w:bookmarkStart w:id="116" w:name="_Toc14820"/>
      <w:bookmarkStart w:id="117" w:name="_Toc2379"/>
      <w:bookmarkStart w:id="118" w:name="_Toc13429"/>
      <w:bookmarkStart w:id="119" w:name="_Toc31093"/>
      <w:bookmarkStart w:id="120" w:name="_Toc522293507"/>
      <w:r>
        <w:rPr>
          <w:rFonts w:hint="eastAsia" w:asciiTheme="minorEastAsia" w:hAnsiTheme="minorEastAsia" w:eastAsiaTheme="minorEastAsia" w:cstheme="minorEastAsia"/>
          <w:color w:val="000000" w:themeColor="text1"/>
          <w:sz w:val="24"/>
          <w:szCs w:val="24"/>
        </w:rPr>
        <w:t>2. 招标文件</w:t>
      </w:r>
      <w:bookmarkEnd w:id="115"/>
      <w:bookmarkEnd w:id="116"/>
      <w:bookmarkEnd w:id="117"/>
      <w:bookmarkEnd w:id="118"/>
      <w:bookmarkEnd w:id="119"/>
      <w:bookmarkEnd w:id="120"/>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21" w:name="_Toc17601"/>
      <w:bookmarkStart w:id="122" w:name="_Toc18603050"/>
      <w:bookmarkStart w:id="123" w:name="_Toc17365"/>
      <w:bookmarkStart w:id="124" w:name="_Toc25752"/>
      <w:r>
        <w:rPr>
          <w:rFonts w:hint="eastAsia" w:asciiTheme="minorEastAsia" w:hAnsiTheme="minorEastAsia" w:eastAsiaTheme="minorEastAsia" w:cstheme="minorEastAsia"/>
          <w:color w:val="000000" w:themeColor="text1"/>
        </w:rPr>
        <w:t>2.1 招标文件的组成</w:t>
      </w:r>
      <w:bookmarkEnd w:id="121"/>
      <w:bookmarkEnd w:id="122"/>
      <w:bookmarkEnd w:id="123"/>
      <w:bookmarkEnd w:id="124"/>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本招标文件包括：</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（1）招标公告；</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（2）投标人须知；</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（3）评标办法；</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（4）合同条款及格式；</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（5）商务要求；</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（6）相关技术资料；</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（7）投标文件格式；</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（8）投标人须知前附表规定的其他材料。</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根据本章第1.10款和第2.2款对招标文件所作的澄清、修改，构成招标文件的组成部分。</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25" w:name="_Toc3800"/>
      <w:bookmarkStart w:id="126" w:name="_Toc2717"/>
      <w:bookmarkStart w:id="127" w:name="_Toc18603051"/>
      <w:bookmarkStart w:id="128" w:name="_Toc20979"/>
      <w:r>
        <w:rPr>
          <w:rFonts w:hint="eastAsia" w:asciiTheme="minorEastAsia" w:hAnsiTheme="minorEastAsia" w:eastAsiaTheme="minorEastAsia" w:cstheme="minorEastAsia"/>
          <w:color w:val="000000" w:themeColor="text1"/>
        </w:rPr>
        <w:t>2.2 招标文件的澄清和修改</w:t>
      </w:r>
      <w:bookmarkEnd w:id="125"/>
      <w:bookmarkEnd w:id="126"/>
      <w:bookmarkEnd w:id="127"/>
      <w:bookmarkEnd w:id="12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2.2.1 投标人应仔细阅读和检查招标文件的全部内容。如有疑问，应在申请人须知前附表第2.2项规定的提问截止时间前提问，要求招标机构对招标文件予以网上澄清。</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2.2.2 无论是招标机构根据需要主动对招标文件进行必要的澄清或修改，或是根据投标人的要求对招标文件做出澄清或修改，澄清或修改的内容可能影响投标文件编制的，招标机构应于投标人须知表4.2.1项规定的投标截止时间15日前发布。</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澄清或修改通知发出的时间距投标人须知前附表第4.2.1项规定的投标截止时间不足15日，并且澄清或修改的内容影响投标文件编制的，相应延长投标截止时间。</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2.2.3 澄清或修改文件作为招标文件的组成部分，对投标人起同等约束作用。投标人应注意及时浏览项目发布的澄清和修改通知，因投标人原因未及时获知澄清、修改内容而导致的任何后果将由投标人自行承担。</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2.2.4 任何口头上的澄清、修改一律视为无效。当招标文件、澄清或修改内容相互矛盾时，以最后发出的文件为准。</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29" w:name="_Toc15437"/>
      <w:bookmarkStart w:id="130" w:name="_Toc7693"/>
      <w:bookmarkStart w:id="131" w:name="_Toc18603052"/>
      <w:bookmarkStart w:id="132" w:name="_Toc13582"/>
      <w:r>
        <w:rPr>
          <w:rFonts w:hint="eastAsia" w:asciiTheme="minorEastAsia" w:hAnsiTheme="minorEastAsia" w:eastAsiaTheme="minorEastAsia" w:cstheme="minorEastAsia"/>
          <w:color w:val="000000" w:themeColor="text1"/>
        </w:rPr>
        <w:t>2.3 对招标文件的异议</w:t>
      </w:r>
      <w:bookmarkEnd w:id="129"/>
      <w:bookmarkEnd w:id="130"/>
      <w:bookmarkEnd w:id="131"/>
      <w:bookmarkEnd w:id="132"/>
    </w:p>
    <w:p>
      <w:pPr>
        <w:spacing w:line="440" w:lineRule="exact"/>
        <w:ind w:firstLine="480" w:firstLineChars="200"/>
        <w:jc w:val="left"/>
        <w:rPr>
          <w:rFonts w:asciiTheme="minorEastAsia" w:hAnsiTheme="minorEastAsia" w:eastAsiaTheme="minorEastAsia" w:cstheme="minorEastAsia"/>
          <w:color w:val="000000" w:themeColor="text1"/>
          <w:sz w:val="24"/>
          <w:szCs w:val="24"/>
        </w:rPr>
      </w:pPr>
      <w:bookmarkStart w:id="133" w:name="EB637a2fd476d041a5b3c9c6ab288b697a"/>
      <w:r>
        <w:rPr>
          <w:rFonts w:hint="eastAsia" w:asciiTheme="minorEastAsia" w:hAnsiTheme="minorEastAsia" w:eastAsiaTheme="minorEastAsia" w:cstheme="minorEastAsia"/>
          <w:color w:val="000000" w:themeColor="text1"/>
          <w:sz w:val="24"/>
          <w:szCs w:val="24"/>
        </w:rPr>
        <w:t>2.3.1 投标人或者其他利害关系人对招标文件（包括对招标文件澄清和修改的内容）有异议的，应当在投标人须知前附表4.2.1项规定的投标截止时间10日前提出。招标人自收到异议之日起3日内作出答复；作出答复前，招标人将暂停招标投标活动。逾期提出的，招标人可不予受理。</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本处所称异议是指投标人或者其他利害关系人认为招标文件的内容违反法律、法规、规章的强制性规定，违反公开、公平、公正和诚实信用原则，影响投标人投标而向招标人提出的异议。</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2.3.2 招标人对异议的答复构成对招标文件澄清或者修改的，招标机构将按照本章第2.2款规定办理。</w:t>
      </w:r>
    </w:p>
    <w:bookmarkEnd w:id="133"/>
    <w:p>
      <w:pPr>
        <w:pStyle w:val="5"/>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134" w:name="_Toc9122"/>
      <w:bookmarkStart w:id="135" w:name="_Toc9178"/>
      <w:bookmarkStart w:id="136" w:name="_Toc23235"/>
      <w:bookmarkStart w:id="137" w:name="_Toc20941"/>
      <w:bookmarkStart w:id="138" w:name="_Toc522293508"/>
      <w:bookmarkStart w:id="139" w:name="_Toc27113"/>
      <w:r>
        <w:rPr>
          <w:rFonts w:hint="eastAsia" w:asciiTheme="minorEastAsia" w:hAnsiTheme="minorEastAsia" w:eastAsiaTheme="minorEastAsia" w:cstheme="minorEastAsia"/>
          <w:color w:val="000000" w:themeColor="text1"/>
          <w:sz w:val="24"/>
          <w:szCs w:val="24"/>
        </w:rPr>
        <w:t>3. 投标文件</w:t>
      </w:r>
      <w:bookmarkEnd w:id="134"/>
      <w:bookmarkEnd w:id="135"/>
      <w:bookmarkEnd w:id="136"/>
      <w:bookmarkEnd w:id="137"/>
      <w:bookmarkEnd w:id="138"/>
      <w:bookmarkEnd w:id="139"/>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40" w:name="_Toc18603054"/>
      <w:bookmarkStart w:id="141" w:name="_Toc18581"/>
      <w:bookmarkStart w:id="142" w:name="_Toc15373"/>
      <w:bookmarkStart w:id="143" w:name="_Toc9866"/>
      <w:r>
        <w:rPr>
          <w:rFonts w:hint="eastAsia" w:asciiTheme="minorEastAsia" w:hAnsiTheme="minorEastAsia" w:eastAsiaTheme="minorEastAsia" w:cstheme="minorEastAsia"/>
          <w:color w:val="000000" w:themeColor="text1"/>
        </w:rPr>
        <w:t>3.1 投标文件的组成</w:t>
      </w:r>
      <w:bookmarkEnd w:id="140"/>
      <w:bookmarkEnd w:id="141"/>
      <w:bookmarkEnd w:id="142"/>
      <w:bookmarkEnd w:id="143"/>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3.1.1 投标文件应包括但不限于下列内容（详细内容见第六章“投标文件格式”）：</w:t>
      </w:r>
    </w:p>
    <w:p>
      <w:pPr>
        <w:spacing w:line="44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封面、投标函、商务文件。</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3.1.2 投标人须知前附表规定不接受联合体投标的，或投标人没有组成联合体的，投标文件中不包括联合体协议书。</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44" w:name="_Toc15808"/>
      <w:bookmarkStart w:id="145" w:name="_Toc10865"/>
      <w:bookmarkStart w:id="146" w:name="_Toc18603055"/>
      <w:bookmarkStart w:id="147" w:name="_Toc10993"/>
      <w:r>
        <w:rPr>
          <w:rFonts w:hint="eastAsia" w:asciiTheme="minorEastAsia" w:hAnsiTheme="minorEastAsia" w:eastAsiaTheme="minorEastAsia" w:cstheme="minorEastAsia"/>
          <w:color w:val="000000" w:themeColor="text1"/>
        </w:rPr>
        <w:t>3.2 投标报价</w:t>
      </w:r>
      <w:bookmarkEnd w:id="144"/>
      <w:bookmarkEnd w:id="145"/>
      <w:bookmarkEnd w:id="146"/>
      <w:bookmarkEnd w:id="147"/>
    </w:p>
    <w:p>
      <w:pPr>
        <w:pStyle w:val="6"/>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bookmarkStart w:id="148" w:name="_Toc11801"/>
      <w:bookmarkStart w:id="149" w:name="_Toc18603056"/>
      <w:r>
        <w:rPr>
          <w:rFonts w:hint="eastAsia" w:asciiTheme="minorEastAsia" w:hAnsiTheme="minorEastAsia" w:eastAsiaTheme="minorEastAsia" w:cstheme="minorEastAsia"/>
          <w:b w:val="0"/>
          <w:bCs w:val="0"/>
          <w:color w:val="000000" w:themeColor="text1"/>
        </w:rPr>
        <w:t>3.2.1</w:t>
      </w:r>
      <w:bookmarkEnd w:id="148"/>
      <w:bookmarkStart w:id="150" w:name="_Toc26073"/>
      <w:r>
        <w:rPr>
          <w:rFonts w:hint="eastAsia" w:asciiTheme="minorEastAsia" w:hAnsiTheme="minorEastAsia" w:eastAsiaTheme="minorEastAsia" w:cstheme="minorEastAsia"/>
          <w:b w:val="0"/>
          <w:bCs w:val="0"/>
          <w:color w:val="000000" w:themeColor="text1"/>
        </w:rPr>
        <w:t>投标人应按照第四章“合同条款”及第五章“商务及技术要求”规定的内容进行报价。</w:t>
      </w:r>
      <w:r>
        <w:rPr>
          <w:rFonts w:hint="eastAsia" w:asciiTheme="minorEastAsia" w:hAnsiTheme="minorEastAsia" w:eastAsiaTheme="minorEastAsia" w:cstheme="minorEastAsia"/>
          <w:b w:val="0"/>
          <w:bCs w:val="0"/>
          <w:color w:val="000000" w:themeColor="text1"/>
          <w:szCs w:val="21"/>
        </w:rPr>
        <w:t>投标报价中所报的单价和合价，以及投标报价汇总表中的价格均包括完成本项目的设备费、辅材费、人工费、安装运行费、运输费、装卸费、包装费等，同时还包括承包单位管理费、法定税金、合理利润等一切费用及投标人认为或应该知道需计入的费用。</w:t>
      </w:r>
      <w:r>
        <w:rPr>
          <w:rFonts w:hint="eastAsia" w:asciiTheme="minorEastAsia" w:hAnsiTheme="minorEastAsia" w:eastAsiaTheme="minorEastAsia" w:cstheme="minorEastAsia"/>
          <w:b w:val="0"/>
          <w:bCs w:val="0"/>
          <w:color w:val="000000" w:themeColor="text1"/>
        </w:rPr>
        <w:t>并按第六章“投标文件格式”确定的格式报出总价。投标总价应为优惠后的最终报价，国家规定的各项税费不得优惠。投标总价中也不得缺漏招标文件所要求的内容，否则，在评标时将被视为已包含在投标总价中。</w:t>
      </w:r>
    </w:p>
    <w:p>
      <w:pPr>
        <w:pStyle w:val="6"/>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3.3.2投标人在报价中如有任何遗漏，涉及到招标文件规定的范围、质量或限制了采购人的权利和投标人的义务以及招标文件中的各项规定，均将直接导致无效投标。</w:t>
      </w:r>
      <w:bookmarkEnd w:id="150"/>
    </w:p>
    <w:p>
      <w:pPr>
        <w:pStyle w:val="6"/>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bookmarkStart w:id="151" w:name="_Toc31518"/>
      <w:r>
        <w:rPr>
          <w:rFonts w:hint="eastAsia" w:asciiTheme="minorEastAsia" w:hAnsiTheme="minorEastAsia" w:eastAsiaTheme="minorEastAsia" w:cstheme="minorEastAsia"/>
          <w:b w:val="0"/>
          <w:bCs w:val="0"/>
          <w:color w:val="000000" w:themeColor="text1"/>
        </w:rPr>
        <w:t>3.2.3投标人因完成本项目采购的所有费用均由投标人承担，并包含在所报的投标报价内，招标人不另行支付。</w:t>
      </w:r>
      <w:bookmarkEnd w:id="151"/>
    </w:p>
    <w:p>
      <w:pPr>
        <w:pStyle w:val="6"/>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bookmarkStart w:id="152" w:name="_Toc14259"/>
      <w:r>
        <w:rPr>
          <w:rFonts w:hint="eastAsia" w:asciiTheme="minorEastAsia" w:hAnsiTheme="minorEastAsia" w:eastAsiaTheme="minorEastAsia" w:cstheme="minorEastAsia"/>
          <w:b w:val="0"/>
          <w:bCs w:val="0"/>
          <w:color w:val="000000" w:themeColor="text1"/>
        </w:rPr>
        <w:t>3.2.4</w:t>
      </w:r>
      <w:bookmarkEnd w:id="152"/>
      <w:r>
        <w:rPr>
          <w:rFonts w:hint="eastAsia" w:asciiTheme="minorEastAsia" w:hAnsiTheme="minorEastAsia" w:eastAsiaTheme="minorEastAsia" w:cstheme="minorEastAsia"/>
          <w:b w:val="0"/>
          <w:color w:val="000000" w:themeColor="text1"/>
        </w:rPr>
        <w:t>投标人的投标报价超过本项目招标控制价的作废标处理。</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53" w:name="_Toc547"/>
      <w:bookmarkStart w:id="154" w:name="_Toc17538"/>
      <w:bookmarkStart w:id="155" w:name="_Toc19269"/>
      <w:r>
        <w:rPr>
          <w:rFonts w:hint="eastAsia" w:asciiTheme="minorEastAsia" w:hAnsiTheme="minorEastAsia" w:eastAsiaTheme="minorEastAsia" w:cstheme="minorEastAsia"/>
          <w:color w:val="000000" w:themeColor="text1"/>
        </w:rPr>
        <w:t>3.3 投标有效期</w:t>
      </w:r>
      <w:bookmarkEnd w:id="149"/>
      <w:bookmarkEnd w:id="153"/>
      <w:bookmarkEnd w:id="154"/>
      <w:bookmarkEnd w:id="155"/>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3.3.1 在投标人须知前附表规定的投标有效期内，投标人不得要求撤销或修改其投标文件。</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3.3.2 出现特殊情况需要延长投标有效期的，招标人以邮箱形式通知所有投标人延长投标有效期。</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56" w:name="_Toc16051"/>
      <w:bookmarkStart w:id="157" w:name="_Toc7016"/>
      <w:bookmarkStart w:id="158" w:name="_Toc23571"/>
      <w:bookmarkStart w:id="159" w:name="_Toc18603057"/>
      <w:r>
        <w:rPr>
          <w:rFonts w:hint="eastAsia" w:asciiTheme="minorEastAsia" w:hAnsiTheme="minorEastAsia" w:eastAsiaTheme="minorEastAsia" w:cstheme="minorEastAsia"/>
          <w:color w:val="000000" w:themeColor="text1"/>
        </w:rPr>
        <w:t>3.5 资格审查资料</w:t>
      </w:r>
      <w:bookmarkEnd w:id="156"/>
      <w:bookmarkEnd w:id="157"/>
      <w:bookmarkEnd w:id="158"/>
      <w:bookmarkEnd w:id="159"/>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3.5.1 投标人应按招标文件规定的内容填写，并按具体要求提供相关证件及证明材料。</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60" w:name="_Toc29172"/>
      <w:bookmarkStart w:id="161" w:name="_Toc18603058"/>
      <w:bookmarkStart w:id="162" w:name="_Toc5550"/>
      <w:bookmarkStart w:id="163" w:name="_Toc19500"/>
      <w:r>
        <w:rPr>
          <w:rFonts w:hint="eastAsia" w:asciiTheme="minorEastAsia" w:hAnsiTheme="minorEastAsia" w:eastAsiaTheme="minorEastAsia" w:cstheme="minorEastAsia"/>
          <w:color w:val="000000" w:themeColor="text1"/>
        </w:rPr>
        <w:t>3.6 备选投标方案</w:t>
      </w:r>
      <w:bookmarkEnd w:id="160"/>
      <w:bookmarkEnd w:id="161"/>
      <w:bookmarkEnd w:id="162"/>
      <w:bookmarkEnd w:id="163"/>
    </w:p>
    <w:p>
      <w:pPr>
        <w:pStyle w:val="6"/>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bookmarkStart w:id="164" w:name="_Toc31397"/>
      <w:bookmarkStart w:id="165" w:name="_Toc18603059"/>
      <w:r>
        <w:rPr>
          <w:rFonts w:hint="eastAsia" w:asciiTheme="minorEastAsia" w:hAnsiTheme="minorEastAsia" w:eastAsiaTheme="minorEastAsia" w:cstheme="minorEastAsia"/>
          <w:b w:val="0"/>
          <w:bCs w:val="0"/>
          <w:color w:val="000000" w:themeColor="text1"/>
        </w:rPr>
        <w:t>投标人不得递交备选投标方案。</w:t>
      </w:r>
      <w:bookmarkEnd w:id="164"/>
      <w:bookmarkEnd w:id="165"/>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66" w:name="_Toc18603060"/>
      <w:bookmarkStart w:id="167" w:name="_Toc5911"/>
      <w:bookmarkStart w:id="168" w:name="_Toc11015"/>
      <w:bookmarkStart w:id="169" w:name="_Toc14333"/>
      <w:r>
        <w:rPr>
          <w:rFonts w:hint="eastAsia" w:asciiTheme="minorEastAsia" w:hAnsiTheme="minorEastAsia" w:eastAsiaTheme="minorEastAsia" w:cstheme="minorEastAsia"/>
          <w:color w:val="000000" w:themeColor="text1"/>
        </w:rPr>
        <w:t>3.7 投标文件的编制</w:t>
      </w:r>
      <w:bookmarkEnd w:id="166"/>
      <w:bookmarkEnd w:id="167"/>
      <w:bookmarkEnd w:id="168"/>
      <w:bookmarkEnd w:id="169"/>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3.7.2投标文件应当对招标文件有关质保期、投标有效期、商务要求、招标范围等实质性内容作出响应。</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3.7.3 纸质版投标文件</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第六章投标文件格式中要求签章的地方，投标人均应签章。凡第六章投标文件格式中未明确要求投标人签章的地方，无需签章。</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3.7.4投标文件正本一份,副本份数见投标人须知前附表。正本和副本的封面上应清楚地标记“正本”或“副本”的字样。当副本和正本不一致时，以正本为准。</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3.7.5投标文件的正本与副本应分别装订成册，（本项目投标文件不得采用活页装订，应采用胶包装订方式）。</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3.7.6 电子投标文件制作</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（1）电子投标文件为</w:t>
      </w:r>
      <w:r>
        <w:rPr>
          <w:rFonts w:hint="eastAsia" w:asciiTheme="minorEastAsia" w:hAnsiTheme="minorEastAsia" w:eastAsiaTheme="minorEastAsia" w:cstheme="minorEastAsia"/>
          <w:b/>
          <w:color w:val="000000" w:themeColor="text1"/>
          <w:sz w:val="24"/>
          <w:szCs w:val="24"/>
        </w:rPr>
        <w:t>PDF格式</w:t>
      </w:r>
      <w:r>
        <w:rPr>
          <w:rFonts w:hint="eastAsia" w:asciiTheme="minorEastAsia" w:hAnsiTheme="minorEastAsia" w:eastAsiaTheme="minorEastAsia" w:cstheme="minorEastAsia"/>
          <w:color w:val="000000" w:themeColor="text1"/>
          <w:sz w:val="24"/>
          <w:szCs w:val="24"/>
        </w:rPr>
        <w:t>，刻录至光盘或U盘中随纸质版文件一同密封提交。</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（2）电子投标文件中的证明资料的“复印件”均为“原件彩色扫描件”。</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（3）第六章投标文件格式中要求签字或盖章的地方，投标人均应签字或盖章。凡第六章投标文件格式中未明确要求投标人签章的地方，无需签章。</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（4）如招标人需对招标文件进行澄清、修改或补充，而发出电子招标澄清修改文件时，则投标人应以招标人最后发布的电子招标澄清修改文件制作电子投标文件。</w:t>
      </w:r>
    </w:p>
    <w:p>
      <w:pPr>
        <w:pStyle w:val="5"/>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170" w:name="_Toc7598"/>
      <w:bookmarkStart w:id="171" w:name="_Toc18002"/>
      <w:bookmarkStart w:id="172" w:name="_Toc12544"/>
      <w:bookmarkStart w:id="173" w:name="_Toc19632"/>
      <w:bookmarkStart w:id="174" w:name="_Toc13935"/>
      <w:r>
        <w:rPr>
          <w:rFonts w:hint="eastAsia" w:asciiTheme="minorEastAsia" w:hAnsiTheme="minorEastAsia" w:eastAsiaTheme="minorEastAsia" w:cstheme="minorEastAsia"/>
          <w:color w:val="000000" w:themeColor="text1"/>
          <w:sz w:val="24"/>
          <w:szCs w:val="24"/>
        </w:rPr>
        <w:t>4. 投标</w:t>
      </w:r>
      <w:bookmarkEnd w:id="170"/>
      <w:bookmarkEnd w:id="171"/>
      <w:bookmarkEnd w:id="172"/>
      <w:bookmarkEnd w:id="173"/>
      <w:bookmarkEnd w:id="174"/>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75" w:name="_Toc1954"/>
      <w:bookmarkStart w:id="176" w:name="_Toc18603062"/>
      <w:bookmarkStart w:id="177" w:name="_Toc31829"/>
      <w:bookmarkStart w:id="178" w:name="_Toc27135"/>
      <w:r>
        <w:rPr>
          <w:rFonts w:hint="eastAsia" w:asciiTheme="minorEastAsia" w:hAnsiTheme="minorEastAsia" w:eastAsiaTheme="minorEastAsia" w:cstheme="minorEastAsia"/>
          <w:color w:val="000000" w:themeColor="text1"/>
        </w:rPr>
        <w:t>4.1 投标文件的密封和标识</w:t>
      </w:r>
      <w:bookmarkEnd w:id="175"/>
      <w:bookmarkEnd w:id="176"/>
      <w:bookmarkEnd w:id="177"/>
      <w:bookmarkEnd w:id="17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4.1.1 电子投标文件</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投标人将电子投标文件刻录至光盘或U盘中随纸质版文件一同密封提交。</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4.1.2纸质版投标文件</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必须将纸质版投标文件密封提交，可将投标文件统一密封或将正本和每份副本分别密封，所有投标文件的密封袋的封口处应加盖投标人印章。投标人应在封袋上正确标明“正本”或“副本”，所有封袋上都应写明招标人名称、项目名称、项目编号以及投标人的名称，并注明开标时间前不得开封。</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4.1.3 未按本章第4.1.1项或第4.1.2项要求密封和加写标记的投标文件，招标人应予拒收。</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79" w:name="_Toc9052"/>
      <w:bookmarkStart w:id="180" w:name="_Toc9446"/>
      <w:bookmarkStart w:id="181" w:name="_Toc13962"/>
      <w:bookmarkStart w:id="182" w:name="_Toc18603063"/>
      <w:r>
        <w:rPr>
          <w:rFonts w:hint="eastAsia" w:asciiTheme="minorEastAsia" w:hAnsiTheme="minorEastAsia" w:eastAsiaTheme="minorEastAsia" w:cstheme="minorEastAsia"/>
          <w:color w:val="000000" w:themeColor="text1"/>
        </w:rPr>
        <w:t>4.2 投标文件的递交</w:t>
      </w:r>
      <w:bookmarkEnd w:id="179"/>
      <w:bookmarkEnd w:id="180"/>
      <w:bookmarkEnd w:id="181"/>
      <w:bookmarkEnd w:id="182"/>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4.2.1 投标人递交投标文件的截止时间（投标截止时间）：见投标人须知前附表4.2.1项。</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4.2.2 招标人可以修改通知的方式，酌情延长递交投标文件的截止日期。在此情况下，招标人与投标人以前的投标截止期方面的全部权力、责任和义务，将适用于延长后新的投标截止时间。</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4.2.3超过投标截止时间送达的投标文件将被拒绝接收。</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4.2.4到投标截止时间止，递交投标文件的投标人少于3个时，招标人将依法重新组织招标。</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83" w:name="_Toc11938"/>
      <w:bookmarkStart w:id="184" w:name="_Toc15646"/>
      <w:bookmarkStart w:id="185" w:name="_Toc875"/>
      <w:bookmarkStart w:id="186" w:name="_Toc18603064"/>
      <w:r>
        <w:rPr>
          <w:rFonts w:hint="eastAsia" w:asciiTheme="minorEastAsia" w:hAnsiTheme="minorEastAsia" w:eastAsiaTheme="minorEastAsia" w:cstheme="minorEastAsia"/>
          <w:color w:val="000000" w:themeColor="text1"/>
        </w:rPr>
        <w:t>4.3 投标文件的修改与撤回</w:t>
      </w:r>
      <w:bookmarkEnd w:id="183"/>
      <w:bookmarkEnd w:id="184"/>
      <w:bookmarkEnd w:id="185"/>
      <w:bookmarkEnd w:id="186"/>
    </w:p>
    <w:p>
      <w:pPr>
        <w:spacing w:line="440" w:lineRule="exact"/>
        <w:ind w:firstLine="480" w:firstLineChars="200"/>
        <w:jc w:val="left"/>
        <w:rPr>
          <w:rFonts w:asciiTheme="minorEastAsia" w:hAnsiTheme="minorEastAsia" w:eastAsiaTheme="minorEastAsia" w:cstheme="minorEastAsia"/>
          <w:color w:val="000000" w:themeColor="text1"/>
          <w:sz w:val="24"/>
          <w:szCs w:val="24"/>
        </w:rPr>
      </w:pPr>
      <w:bookmarkStart w:id="187" w:name="EB0136289d5cbd4b2fa6204b4b0668e04f"/>
      <w:r>
        <w:rPr>
          <w:rFonts w:hint="eastAsia" w:asciiTheme="minorEastAsia" w:hAnsiTheme="minorEastAsia" w:eastAsiaTheme="minorEastAsia" w:cstheme="minorEastAsia"/>
          <w:color w:val="000000" w:themeColor="text1"/>
          <w:sz w:val="24"/>
          <w:szCs w:val="24"/>
        </w:rPr>
        <w:t>4.3.1 在投标人须知前附表规定的投标截止时间前，投标人可以修改或撤回已递交的投标文件，但应以书面形式通知招标人。</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4.3.2 投标人修改或撤回已递交投标文件的书面通知应按照招标文件的要求签字或盖章。招标人收到书面通知后，向投标人出具签收凭证。</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4.3.3 修改的内容为投标文件的组成部分。修改的投标文件应按照本章第3条、第4条规定进行编制、密封、标记和递交，并标明“修改”字样。</w:t>
      </w:r>
    </w:p>
    <w:bookmarkEnd w:id="187"/>
    <w:p>
      <w:pPr>
        <w:pStyle w:val="5"/>
        <w:jc w:val="left"/>
        <w:rPr>
          <w:rFonts w:asciiTheme="minorEastAsia" w:hAnsiTheme="minorEastAsia" w:eastAsiaTheme="minorEastAsia" w:cstheme="minorEastAsia"/>
          <w:color w:val="000000" w:themeColor="text1"/>
          <w:szCs w:val="24"/>
        </w:rPr>
      </w:pPr>
      <w:bookmarkStart w:id="188" w:name="_Toc16060"/>
      <w:bookmarkStart w:id="189" w:name="_Toc522293510"/>
      <w:bookmarkStart w:id="190" w:name="_Toc4153"/>
      <w:bookmarkStart w:id="191" w:name="_Toc18135"/>
      <w:bookmarkStart w:id="192" w:name="_Toc28810"/>
      <w:r>
        <w:rPr>
          <w:rFonts w:hint="eastAsia"/>
          <w:color w:val="000000" w:themeColor="text1"/>
          <w:sz w:val="24"/>
          <w:szCs w:val="24"/>
        </w:rPr>
        <w:t>5. 开标</w:t>
      </w:r>
      <w:bookmarkEnd w:id="188"/>
      <w:bookmarkEnd w:id="189"/>
      <w:bookmarkEnd w:id="190"/>
      <w:bookmarkEnd w:id="191"/>
      <w:bookmarkEnd w:id="192"/>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93" w:name="_Toc18603065"/>
      <w:bookmarkStart w:id="194" w:name="_Toc23232"/>
      <w:bookmarkStart w:id="195" w:name="_Toc8892"/>
      <w:bookmarkStart w:id="196" w:name="_Toc8745"/>
      <w:r>
        <w:rPr>
          <w:rFonts w:hint="eastAsia" w:asciiTheme="minorEastAsia" w:hAnsiTheme="minorEastAsia" w:eastAsiaTheme="minorEastAsia" w:cstheme="minorEastAsia"/>
          <w:color w:val="000000" w:themeColor="text1"/>
        </w:rPr>
        <w:t>5.1 开标时间和地点</w:t>
      </w:r>
      <w:bookmarkEnd w:id="193"/>
      <w:bookmarkEnd w:id="194"/>
      <w:bookmarkEnd w:id="195"/>
      <w:bookmarkEnd w:id="196"/>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5.1.1 招标人将于投标人须知前附表规定的时间和地点公开开标，并邀请所有投标人授权委托代表准时参加。</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授权委托代表必须按时参加开标会，并在招标人按开标程序进行点名时，向招标人提交二代身份证和法人授权委托书查验，以证明其出席。招标人核实确认并如实记入开标记录。投标人授权委托代表未按要求参加开标会的，其投标将被否决。</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197" w:name="_Toc15229"/>
      <w:bookmarkStart w:id="198" w:name="_Toc18603066"/>
      <w:bookmarkStart w:id="199" w:name="_Toc31488"/>
      <w:bookmarkStart w:id="200" w:name="_Toc10548"/>
      <w:r>
        <w:rPr>
          <w:rFonts w:hint="eastAsia" w:asciiTheme="minorEastAsia" w:hAnsiTheme="minorEastAsia" w:eastAsiaTheme="minorEastAsia" w:cstheme="minorEastAsia"/>
          <w:color w:val="000000" w:themeColor="text1"/>
        </w:rPr>
        <w:t>5.2 开标程序</w:t>
      </w:r>
      <w:bookmarkEnd w:id="197"/>
      <w:bookmarkEnd w:id="198"/>
      <w:bookmarkEnd w:id="199"/>
      <w:bookmarkEnd w:id="200"/>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主持人按下列程序进行开标：</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（1）宣布开标会开始，并宣读开标纪律；</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（2）宣布主持人、招标人代表、记录人、监标人等有关人员姓名；</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（3）公布在投标截止时间前投标文件的递交情况，并由招标人核查投标人授权委托代表是否出席开标会并核实其身份；</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（4）对未按照第3.7.5项规定提交全部类型投标文件的投标人，其投标文件将被拒绝；</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（5）唱标，公布投标人名称、投标报价、质保期及其他内容；</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（6）招标人代表、监标人、记录人、投标人授权委托代表等在开标记录表上签字确认；</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（7）宣布评标期间注意事项；</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（8）开标结束。</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01" w:name="_Toc31370"/>
      <w:bookmarkStart w:id="202" w:name="_Toc18603067"/>
      <w:bookmarkStart w:id="203" w:name="_Toc24285"/>
      <w:bookmarkStart w:id="204" w:name="_Toc14154"/>
      <w:r>
        <w:rPr>
          <w:rFonts w:hint="eastAsia" w:asciiTheme="minorEastAsia" w:hAnsiTheme="minorEastAsia" w:eastAsiaTheme="minorEastAsia" w:cstheme="minorEastAsia"/>
          <w:color w:val="000000" w:themeColor="text1"/>
        </w:rPr>
        <w:t>5.3 开标异议</w:t>
      </w:r>
      <w:bookmarkEnd w:id="201"/>
      <w:bookmarkEnd w:id="202"/>
      <w:bookmarkEnd w:id="203"/>
      <w:bookmarkEnd w:id="204"/>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5.3.1 投标人对开标有异议的，应当在开标现场提出；招标人当场对异议作出答复，并制作记录。</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本处所称异议是指投标人在开标现场对投标文件提交、投标截止时间、开标程序、投标文件密封、唱标内容、开标记录、唱标次序以及投标人和招标人或者投标人相互之间存在利益冲突的情形等提出的质疑。</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5.3.2 投标人异议成立的，招标人将及时采取纠正措施，或者提交评标委员会评审确认；投标人异议不成立的，招标人将当场给予解释说明。开标工作人员包括监督人员不应在开标现场对相关投标作出有效或者无效的判断。</w:t>
      </w:r>
    </w:p>
    <w:p>
      <w:pPr>
        <w:pStyle w:val="5"/>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205" w:name="_Toc522293511"/>
      <w:bookmarkStart w:id="206" w:name="_Toc25751"/>
      <w:bookmarkStart w:id="207" w:name="_Toc20949"/>
      <w:bookmarkStart w:id="208" w:name="_Toc14374"/>
      <w:bookmarkStart w:id="209" w:name="_Toc26514"/>
      <w:bookmarkStart w:id="210" w:name="_Toc4650"/>
      <w:r>
        <w:rPr>
          <w:rFonts w:hint="eastAsia" w:asciiTheme="minorEastAsia" w:hAnsiTheme="minorEastAsia" w:eastAsiaTheme="minorEastAsia" w:cstheme="minorEastAsia"/>
          <w:color w:val="000000" w:themeColor="text1"/>
          <w:sz w:val="24"/>
          <w:szCs w:val="24"/>
        </w:rPr>
        <w:t>6. 评标</w:t>
      </w:r>
      <w:bookmarkEnd w:id="205"/>
      <w:bookmarkEnd w:id="206"/>
      <w:bookmarkEnd w:id="207"/>
      <w:bookmarkEnd w:id="208"/>
      <w:bookmarkEnd w:id="209"/>
      <w:bookmarkEnd w:id="210"/>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11" w:name="_Toc18603069"/>
      <w:bookmarkStart w:id="212" w:name="_Toc6130"/>
      <w:bookmarkStart w:id="213" w:name="_Toc30701"/>
      <w:bookmarkStart w:id="214" w:name="_Toc25980"/>
      <w:r>
        <w:rPr>
          <w:rFonts w:hint="eastAsia" w:asciiTheme="minorEastAsia" w:hAnsiTheme="minorEastAsia" w:eastAsiaTheme="minorEastAsia" w:cstheme="minorEastAsia"/>
          <w:color w:val="000000" w:themeColor="text1"/>
        </w:rPr>
        <w:t>6.1 评标委员会</w:t>
      </w:r>
      <w:bookmarkEnd w:id="211"/>
      <w:bookmarkEnd w:id="212"/>
      <w:bookmarkEnd w:id="213"/>
      <w:bookmarkEnd w:id="214"/>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6.1.1 评标由招标人依法组建的评标委员会负责。评标委员会由业主评委1人和其他专家评委4人组成。</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6.1.2 评标委员会成员有下列情形之一的，应当回避：</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（1）招标人或投标人的主要负责人的近亲属；</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（2）与投标人有经济利益关系或其他利害关系，可能影响对投标公正评审的；</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（3）曾因在招标、评标以及其他与招标投标有关活动中从事违法行为而受过行政处罚或刑事处罚的。</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15" w:name="_Toc18603070"/>
      <w:bookmarkStart w:id="216" w:name="_Toc17994"/>
      <w:bookmarkStart w:id="217" w:name="_Toc26518"/>
      <w:bookmarkStart w:id="218" w:name="_Toc14512"/>
      <w:r>
        <w:rPr>
          <w:rFonts w:hint="eastAsia" w:asciiTheme="minorEastAsia" w:hAnsiTheme="minorEastAsia" w:eastAsiaTheme="minorEastAsia" w:cstheme="minorEastAsia"/>
          <w:color w:val="000000" w:themeColor="text1"/>
        </w:rPr>
        <w:t>6.2 评标原则</w:t>
      </w:r>
      <w:bookmarkEnd w:id="215"/>
      <w:bookmarkEnd w:id="216"/>
      <w:bookmarkEnd w:id="217"/>
      <w:bookmarkEnd w:id="21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评标活动遵循公平、公正、科学和择优的原则。</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19" w:name="_Toc25062"/>
      <w:bookmarkStart w:id="220" w:name="_Toc24760"/>
      <w:bookmarkStart w:id="221" w:name="_Toc19258"/>
      <w:bookmarkStart w:id="222" w:name="_Toc18603071"/>
      <w:r>
        <w:rPr>
          <w:rFonts w:hint="eastAsia" w:asciiTheme="minorEastAsia" w:hAnsiTheme="minorEastAsia" w:eastAsiaTheme="minorEastAsia" w:cstheme="minorEastAsia"/>
          <w:color w:val="000000" w:themeColor="text1"/>
        </w:rPr>
        <w:t>6.3 评标</w:t>
      </w:r>
      <w:bookmarkEnd w:id="219"/>
      <w:bookmarkEnd w:id="220"/>
      <w:bookmarkEnd w:id="221"/>
      <w:bookmarkEnd w:id="222"/>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评标委员会按照第三章“评标办法”规定的方法、评审因素、标准和程序对投标文件进行评审。第三章“评标办法”没有规定的方法、评审因素和标准，不作为评标依据。</w:t>
      </w:r>
    </w:p>
    <w:p>
      <w:pPr>
        <w:pStyle w:val="5"/>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223" w:name="_Toc522293512"/>
      <w:bookmarkStart w:id="224" w:name="_Toc21579"/>
      <w:bookmarkStart w:id="225" w:name="_Toc24411"/>
      <w:bookmarkStart w:id="226" w:name="_Toc8588"/>
      <w:bookmarkStart w:id="227" w:name="_Toc4343"/>
      <w:bookmarkStart w:id="228" w:name="_Toc24350"/>
      <w:r>
        <w:rPr>
          <w:rFonts w:hint="eastAsia" w:asciiTheme="minorEastAsia" w:hAnsiTheme="minorEastAsia" w:eastAsiaTheme="minorEastAsia" w:cstheme="minorEastAsia"/>
          <w:color w:val="000000" w:themeColor="text1"/>
          <w:sz w:val="24"/>
          <w:szCs w:val="24"/>
        </w:rPr>
        <w:t>7. 合同授予</w:t>
      </w:r>
      <w:bookmarkEnd w:id="223"/>
      <w:bookmarkEnd w:id="224"/>
      <w:bookmarkEnd w:id="225"/>
      <w:bookmarkEnd w:id="226"/>
      <w:bookmarkEnd w:id="227"/>
      <w:bookmarkEnd w:id="228"/>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29" w:name="_Toc18603073"/>
      <w:bookmarkStart w:id="230" w:name="_Toc7730"/>
      <w:bookmarkStart w:id="231" w:name="_Toc28562"/>
      <w:bookmarkStart w:id="232" w:name="_Toc29897"/>
      <w:r>
        <w:rPr>
          <w:rFonts w:hint="eastAsia" w:asciiTheme="minorEastAsia" w:hAnsiTheme="minorEastAsia" w:eastAsiaTheme="minorEastAsia" w:cstheme="minorEastAsia"/>
          <w:color w:val="000000" w:themeColor="text1"/>
        </w:rPr>
        <w:t>7.1</w:t>
      </w:r>
      <w:bookmarkEnd w:id="229"/>
      <w:bookmarkEnd w:id="230"/>
      <w:bookmarkEnd w:id="231"/>
      <w:bookmarkEnd w:id="232"/>
      <w:r>
        <w:rPr>
          <w:rFonts w:hint="eastAsia" w:asciiTheme="minorEastAsia" w:hAnsiTheme="minorEastAsia" w:eastAsiaTheme="minorEastAsia" w:cstheme="minorEastAsia"/>
          <w:color w:val="000000" w:themeColor="text1"/>
        </w:rPr>
        <w:t>评标结果公告</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7.1.1 评标结果经审批后在宜昌交通旅游产业发展集团有限公司官网、湖北宜昌交运集团股份有限公司官网、中国采购与招标网公告3个工作日。</w:t>
      </w:r>
    </w:p>
    <w:p>
      <w:pPr>
        <w:pStyle w:val="6"/>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rPr>
      </w:pPr>
      <w:r>
        <w:rPr>
          <w:rFonts w:hint="eastAsia" w:asciiTheme="minorEastAsia" w:hAnsiTheme="minorEastAsia" w:eastAsiaTheme="minorEastAsia" w:cstheme="minorEastAsia"/>
          <w:b w:val="0"/>
          <w:bCs w:val="0"/>
          <w:color w:val="000000" w:themeColor="text1"/>
        </w:rPr>
        <w:t xml:space="preserve">7.1.2 </w:t>
      </w:r>
      <w:bookmarkStart w:id="233" w:name="_Toc21029"/>
      <w:bookmarkStart w:id="234" w:name="_Toc18603074"/>
      <w:bookmarkStart w:id="235" w:name="_Toc17159"/>
      <w:bookmarkStart w:id="236" w:name="_Toc5279"/>
      <w:r>
        <w:rPr>
          <w:rFonts w:hint="eastAsia" w:asciiTheme="minorEastAsia" w:hAnsiTheme="minorEastAsia" w:eastAsiaTheme="minorEastAsia" w:cstheme="minorEastAsia"/>
          <w:b w:val="0"/>
          <w:bCs w:val="0"/>
          <w:color w:val="000000" w:themeColor="text1"/>
        </w:rPr>
        <w:t>投标人或者其他利害关系人对结果有异议的,应在公告期内以书面形式向招标人提出, 招标人将自收到异议之日起3日内作出书面答复,作出答复前,暂停招标活动；投标人或者其他利害关系人对招标人答复仍持有异议的，应当在收到答复之日起10日内持招标人的答复及投诉书，向上级管理机构提出投诉。投诉处理结束前,暂停招标活动，但暂停时间最长不得超过30日。</w:t>
      </w:r>
    </w:p>
    <w:bookmarkEnd w:id="233"/>
    <w:bookmarkEnd w:id="234"/>
    <w:bookmarkEnd w:id="235"/>
    <w:bookmarkEnd w:id="236"/>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37" w:name="_Toc12013"/>
      <w:bookmarkStart w:id="238" w:name="_Toc26564"/>
      <w:bookmarkStart w:id="239" w:name="_Toc8891"/>
      <w:bookmarkStart w:id="240" w:name="_Toc18603075"/>
      <w:r>
        <w:rPr>
          <w:rFonts w:hint="eastAsia" w:asciiTheme="minorEastAsia" w:hAnsiTheme="minorEastAsia" w:eastAsiaTheme="minorEastAsia" w:cstheme="minorEastAsia"/>
          <w:color w:val="000000" w:themeColor="text1"/>
        </w:rPr>
        <w:t>7.2履约能力的审查（如有）</w:t>
      </w:r>
      <w:bookmarkEnd w:id="237"/>
      <w:bookmarkEnd w:id="238"/>
      <w:bookmarkEnd w:id="239"/>
      <w:bookmarkEnd w:id="240"/>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如果中标候选人的经营、财务状况发生较大变化或者存在违法行为，招标人认为可能影响其履约能力的，将在发出中标通知书前报请监督部门后，召集原评标委员会按照招标文件规定的标准和方法审查确认。</w:t>
      </w:r>
    </w:p>
    <w:p>
      <w:pPr>
        <w:pStyle w:val="6"/>
        <w:keepNext w:val="0"/>
        <w:keepLines w:val="0"/>
        <w:spacing w:after="0" w:line="440" w:lineRule="exact"/>
        <w:ind w:firstLine="482" w:firstLineChars="200"/>
        <w:rPr>
          <w:rFonts w:asciiTheme="minorEastAsia" w:hAnsiTheme="minorEastAsia" w:eastAsiaTheme="minorEastAsia" w:cstheme="minorEastAsia"/>
          <w:b w:val="0"/>
          <w:bCs w:val="0"/>
          <w:color w:val="000000" w:themeColor="text1"/>
        </w:rPr>
      </w:pPr>
      <w:bookmarkStart w:id="241" w:name="_Toc801"/>
      <w:bookmarkStart w:id="242" w:name="_Toc18603077"/>
      <w:bookmarkStart w:id="243" w:name="_Toc7033"/>
      <w:bookmarkStart w:id="244" w:name="_Toc22157"/>
      <w:r>
        <w:rPr>
          <w:rFonts w:hint="eastAsia" w:asciiTheme="minorEastAsia" w:hAnsiTheme="minorEastAsia" w:eastAsiaTheme="minorEastAsia" w:cstheme="minorEastAsia"/>
          <w:color w:val="000000" w:themeColor="text1"/>
        </w:rPr>
        <w:t>7.3 履约保证金</w:t>
      </w:r>
      <w:bookmarkEnd w:id="241"/>
      <w:bookmarkEnd w:id="242"/>
      <w:bookmarkEnd w:id="243"/>
      <w:bookmarkEnd w:id="244"/>
      <w:r>
        <w:rPr>
          <w:rFonts w:hint="eastAsia" w:asciiTheme="minorEastAsia" w:hAnsiTheme="minorEastAsia" w:eastAsiaTheme="minorEastAsia" w:cstheme="minorEastAsia"/>
          <w:color w:val="000000" w:themeColor="text1"/>
        </w:rPr>
        <w:t>：</w:t>
      </w:r>
      <w:bookmarkStart w:id="245" w:name="_Toc18603078"/>
      <w:bookmarkStart w:id="246" w:name="_Toc4566"/>
      <w:bookmarkStart w:id="247" w:name="_Toc12216"/>
      <w:bookmarkStart w:id="248" w:name="_Toc11741"/>
      <w:r>
        <w:rPr>
          <w:rFonts w:hint="eastAsia" w:asciiTheme="minorEastAsia" w:hAnsiTheme="minorEastAsia" w:eastAsiaTheme="minorEastAsia" w:cstheme="minorEastAsia"/>
          <w:b w:val="0"/>
          <w:bCs w:val="0"/>
          <w:color w:val="000000" w:themeColor="text1"/>
        </w:rPr>
        <w:t>无</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7.4签订合同</w:t>
      </w:r>
      <w:bookmarkEnd w:id="245"/>
      <w:bookmarkEnd w:id="246"/>
      <w:bookmarkEnd w:id="247"/>
      <w:bookmarkEnd w:id="24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中标人还应当予以赔偿。</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7.4.2 发出中标通知书后，因招标人无正当理由拒签合同给中标人造成损失的，还应当赔偿损失。</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7.4.3 签约合同价的确定原则如下：</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开标时投标函中大写投标总价应为签约合同价。按照第三章“评标办法”的规定，如投标报价有算术错误的，修正的价格经投标人书面确认后，以修正后的投标总价为签约合同价。</w:t>
      </w:r>
    </w:p>
    <w:p>
      <w:pPr>
        <w:pStyle w:val="5"/>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249" w:name="_Toc11052"/>
      <w:bookmarkStart w:id="250" w:name="_Toc22012"/>
      <w:bookmarkStart w:id="251" w:name="_Toc522293513"/>
      <w:bookmarkStart w:id="252" w:name="_Toc20316"/>
      <w:bookmarkStart w:id="253" w:name="_Toc17768"/>
      <w:bookmarkStart w:id="254" w:name="_Toc22682"/>
      <w:r>
        <w:rPr>
          <w:rFonts w:hint="eastAsia" w:asciiTheme="minorEastAsia" w:hAnsiTheme="minorEastAsia" w:eastAsiaTheme="minorEastAsia" w:cstheme="minorEastAsia"/>
          <w:color w:val="000000" w:themeColor="text1"/>
          <w:sz w:val="24"/>
          <w:szCs w:val="24"/>
        </w:rPr>
        <w:t>8.重新招标、不再招标和终止招标</w:t>
      </w:r>
      <w:bookmarkEnd w:id="249"/>
      <w:bookmarkEnd w:id="250"/>
      <w:bookmarkEnd w:id="251"/>
      <w:bookmarkEnd w:id="252"/>
      <w:bookmarkEnd w:id="253"/>
      <w:bookmarkEnd w:id="254"/>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55" w:name="_Toc25226"/>
      <w:bookmarkStart w:id="256" w:name="_Toc22684"/>
      <w:bookmarkStart w:id="257" w:name="_Toc18603080"/>
      <w:bookmarkStart w:id="258" w:name="_Toc18308"/>
      <w:r>
        <w:rPr>
          <w:rFonts w:hint="eastAsia" w:asciiTheme="minorEastAsia" w:hAnsiTheme="minorEastAsia" w:eastAsiaTheme="minorEastAsia" w:cstheme="minorEastAsia"/>
          <w:color w:val="000000" w:themeColor="text1"/>
        </w:rPr>
        <w:t>8.1 重新招标</w:t>
      </w:r>
      <w:bookmarkEnd w:id="255"/>
      <w:bookmarkEnd w:id="256"/>
      <w:bookmarkEnd w:id="257"/>
      <w:bookmarkEnd w:id="25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8.1.1有下列情形之一的，招标人将重新招标：</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（1）投标截止时间止，投标人少于3个的；</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（2）经评标委员会评审后否决所有投标的；</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（3）除非已经产生中标候选人，在投标有效期内同意延长投标有效期的投标人少于三个的；</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（4）第一中标候选人或所有中标候选人均未与招标人签订合同的；</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（5）法律、法规规定的其他情形。</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8.1.2 重新招标后投标人仍少于3个或者所有投标被否决的，招标人将采用竞争性谈判的方式采购。</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59" w:name="_Toc2139"/>
      <w:bookmarkStart w:id="260" w:name="_Toc2197"/>
      <w:bookmarkStart w:id="261" w:name="_Toc18603081"/>
      <w:bookmarkStart w:id="262" w:name="_Toc16627"/>
      <w:r>
        <w:rPr>
          <w:rFonts w:hint="eastAsia" w:asciiTheme="minorEastAsia" w:hAnsiTheme="minorEastAsia" w:eastAsiaTheme="minorEastAsia" w:cstheme="minorEastAsia"/>
          <w:color w:val="000000" w:themeColor="text1"/>
        </w:rPr>
        <w:t xml:space="preserve">8.2 </w:t>
      </w:r>
      <w:bookmarkEnd w:id="259"/>
      <w:bookmarkEnd w:id="260"/>
      <w:bookmarkEnd w:id="261"/>
      <w:bookmarkEnd w:id="262"/>
      <w:r>
        <w:rPr>
          <w:rFonts w:hint="eastAsia" w:asciiTheme="minorEastAsia" w:hAnsiTheme="minorEastAsia" w:eastAsiaTheme="minorEastAsia" w:cstheme="minorEastAsia"/>
          <w:color w:val="000000" w:themeColor="text1"/>
        </w:rPr>
        <w:t>不再招标</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采用竞争性谈判仍然失败的，经领导批准后可不再进行招标。</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63" w:name="_Toc8440"/>
      <w:bookmarkStart w:id="264" w:name="_Toc8687"/>
      <w:bookmarkStart w:id="265" w:name="_Toc32326"/>
      <w:bookmarkStart w:id="266" w:name="_Toc18603082"/>
      <w:r>
        <w:rPr>
          <w:rFonts w:hint="eastAsia" w:asciiTheme="minorEastAsia" w:hAnsiTheme="minorEastAsia" w:eastAsiaTheme="minorEastAsia" w:cstheme="minorEastAsia"/>
          <w:color w:val="000000" w:themeColor="text1"/>
        </w:rPr>
        <w:t>8.3 终止招标</w:t>
      </w:r>
      <w:bookmarkEnd w:id="263"/>
      <w:bookmarkEnd w:id="264"/>
      <w:bookmarkEnd w:id="265"/>
      <w:bookmarkEnd w:id="266"/>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因不可抗力等原因，招标人终止招标的，将及时发布公告，或者以书面形式通知已经获取招标文件的潜在投标人。</w:t>
      </w:r>
    </w:p>
    <w:p>
      <w:pPr>
        <w:pStyle w:val="5"/>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267" w:name="_Toc2405"/>
      <w:bookmarkStart w:id="268" w:name="_Toc27202"/>
      <w:bookmarkStart w:id="269" w:name="_Toc12079"/>
      <w:bookmarkStart w:id="270" w:name="_Toc29886"/>
      <w:bookmarkStart w:id="271" w:name="_Toc522293514"/>
      <w:bookmarkStart w:id="272" w:name="_Toc32605"/>
      <w:r>
        <w:rPr>
          <w:rFonts w:hint="eastAsia" w:asciiTheme="minorEastAsia" w:hAnsiTheme="minorEastAsia" w:eastAsiaTheme="minorEastAsia" w:cstheme="minorEastAsia"/>
          <w:color w:val="000000" w:themeColor="text1"/>
          <w:sz w:val="24"/>
          <w:szCs w:val="24"/>
        </w:rPr>
        <w:t>9. 纪律和监督</w:t>
      </w:r>
      <w:bookmarkEnd w:id="267"/>
      <w:bookmarkEnd w:id="268"/>
      <w:bookmarkEnd w:id="269"/>
      <w:bookmarkEnd w:id="270"/>
      <w:bookmarkEnd w:id="271"/>
      <w:bookmarkEnd w:id="272"/>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73" w:name="_Toc7894"/>
      <w:bookmarkStart w:id="274" w:name="_Toc18603084"/>
      <w:bookmarkStart w:id="275" w:name="_Toc4013"/>
      <w:bookmarkStart w:id="276" w:name="_Toc22592"/>
      <w:r>
        <w:rPr>
          <w:rFonts w:hint="eastAsia" w:asciiTheme="minorEastAsia" w:hAnsiTheme="minorEastAsia" w:eastAsiaTheme="minorEastAsia" w:cstheme="minorEastAsia"/>
          <w:color w:val="000000" w:themeColor="text1"/>
        </w:rPr>
        <w:t>9.1 对招标人的纪律要求</w:t>
      </w:r>
      <w:bookmarkEnd w:id="273"/>
      <w:bookmarkEnd w:id="274"/>
      <w:bookmarkEnd w:id="275"/>
      <w:bookmarkEnd w:id="276"/>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招标人不得泄漏招标投标活动中应当保密的情况和资料，不得与投标人串通损害国家利益、社会公共利益或者他人合法权益。</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77" w:name="_Toc457"/>
      <w:bookmarkStart w:id="278" w:name="_Toc18603085"/>
      <w:bookmarkStart w:id="279" w:name="_Toc29942"/>
      <w:bookmarkStart w:id="280" w:name="_Toc25365"/>
      <w:r>
        <w:rPr>
          <w:rFonts w:hint="eastAsia" w:asciiTheme="minorEastAsia" w:hAnsiTheme="minorEastAsia" w:eastAsiaTheme="minorEastAsia" w:cstheme="minorEastAsia"/>
          <w:color w:val="000000" w:themeColor="text1"/>
        </w:rPr>
        <w:t>9.2 对投标人的纪律要求</w:t>
      </w:r>
      <w:bookmarkEnd w:id="277"/>
      <w:bookmarkEnd w:id="278"/>
      <w:bookmarkEnd w:id="279"/>
      <w:bookmarkEnd w:id="280"/>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81" w:name="_Toc18603086"/>
      <w:bookmarkStart w:id="282" w:name="_Toc22543"/>
      <w:bookmarkStart w:id="283" w:name="_Toc4685"/>
      <w:bookmarkStart w:id="284" w:name="_Toc27915"/>
      <w:r>
        <w:rPr>
          <w:rFonts w:hint="eastAsia" w:asciiTheme="minorEastAsia" w:hAnsiTheme="minorEastAsia" w:eastAsiaTheme="minorEastAsia" w:cstheme="minorEastAsia"/>
          <w:color w:val="000000" w:themeColor="text1"/>
        </w:rPr>
        <w:t>9.3 对评标委员会成员的纪律要求</w:t>
      </w:r>
      <w:bookmarkEnd w:id="281"/>
      <w:bookmarkEnd w:id="282"/>
      <w:bookmarkEnd w:id="283"/>
      <w:bookmarkEnd w:id="284"/>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85" w:name="_Toc18603087"/>
      <w:bookmarkStart w:id="286" w:name="_Toc23823"/>
      <w:bookmarkStart w:id="287" w:name="_Toc17508"/>
      <w:bookmarkStart w:id="288" w:name="_Toc20214"/>
      <w:r>
        <w:rPr>
          <w:rFonts w:hint="eastAsia" w:asciiTheme="minorEastAsia" w:hAnsiTheme="minorEastAsia" w:eastAsiaTheme="minorEastAsia" w:cstheme="minorEastAsia"/>
          <w:color w:val="000000" w:themeColor="text1"/>
        </w:rPr>
        <w:t>9.4 对与评标活动有关的工作人员的纪律要求</w:t>
      </w:r>
      <w:bookmarkEnd w:id="285"/>
      <w:bookmarkEnd w:id="286"/>
      <w:bookmarkEnd w:id="287"/>
      <w:bookmarkEnd w:id="288"/>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89" w:name="_Toc27709"/>
      <w:bookmarkStart w:id="290" w:name="_Toc26378"/>
      <w:bookmarkStart w:id="291" w:name="_Toc18603088"/>
      <w:bookmarkStart w:id="292" w:name="_Toc31413"/>
      <w:r>
        <w:rPr>
          <w:rFonts w:hint="eastAsia" w:asciiTheme="minorEastAsia" w:hAnsiTheme="minorEastAsia" w:eastAsiaTheme="minorEastAsia" w:cstheme="minorEastAsia"/>
          <w:color w:val="000000" w:themeColor="text1"/>
        </w:rPr>
        <w:t>9.5 投诉</w:t>
      </w:r>
      <w:bookmarkEnd w:id="289"/>
      <w:bookmarkEnd w:id="290"/>
      <w:bookmarkEnd w:id="291"/>
      <w:bookmarkEnd w:id="292"/>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本次招标投标活动及其相关当事人应当接受监督部门的监督。</w:t>
      </w:r>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和其他利害关系人认为本次招标活动违反法律、法规和规章规定的，有权自知道或者应当知道之日起3日内向有关行政监督部门投诉，其中对招标文件的内容、开标、评标结果进行投诉的，应当按本章第2.3款、第3.2.3项、第5.4款、第7.1.2项的规定先向招标人提出异议后，方可向有关行政监督部门投诉，异议答复期不计算在规定的投诉时效期限内。</w:t>
      </w:r>
    </w:p>
    <w:p>
      <w:pPr>
        <w:pStyle w:val="5"/>
        <w:spacing w:line="440" w:lineRule="exact"/>
        <w:ind w:firstLine="482" w:firstLineChars="200"/>
        <w:jc w:val="left"/>
        <w:rPr>
          <w:rFonts w:asciiTheme="minorEastAsia" w:hAnsiTheme="minorEastAsia" w:eastAsiaTheme="minorEastAsia" w:cstheme="minorEastAsia"/>
          <w:color w:val="000000" w:themeColor="text1"/>
          <w:sz w:val="24"/>
          <w:szCs w:val="24"/>
        </w:rPr>
      </w:pPr>
      <w:bookmarkStart w:id="293" w:name="_Toc10190"/>
      <w:bookmarkStart w:id="294" w:name="_Toc17412"/>
      <w:bookmarkStart w:id="295" w:name="_Toc28978"/>
      <w:bookmarkStart w:id="296" w:name="_Toc11477"/>
      <w:bookmarkStart w:id="297" w:name="_Toc522293515"/>
      <w:bookmarkStart w:id="298" w:name="_Toc20129"/>
      <w:r>
        <w:rPr>
          <w:rFonts w:hint="eastAsia" w:asciiTheme="minorEastAsia" w:hAnsiTheme="minorEastAsia" w:eastAsiaTheme="minorEastAsia" w:cstheme="minorEastAsia"/>
          <w:color w:val="000000" w:themeColor="text1"/>
          <w:sz w:val="24"/>
          <w:szCs w:val="24"/>
        </w:rPr>
        <w:t>10. 需要补充的其他内容</w:t>
      </w:r>
      <w:bookmarkEnd w:id="293"/>
      <w:bookmarkEnd w:id="294"/>
      <w:bookmarkEnd w:id="295"/>
      <w:bookmarkEnd w:id="296"/>
      <w:bookmarkEnd w:id="297"/>
      <w:bookmarkEnd w:id="298"/>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299" w:name="_Toc994"/>
      <w:bookmarkStart w:id="300" w:name="_Toc25646"/>
      <w:bookmarkStart w:id="301" w:name="_Toc970"/>
      <w:bookmarkStart w:id="302" w:name="_Toc18603090"/>
      <w:r>
        <w:rPr>
          <w:rFonts w:hint="eastAsia" w:asciiTheme="minorEastAsia" w:hAnsiTheme="minorEastAsia" w:eastAsiaTheme="minorEastAsia" w:cstheme="minorEastAsia"/>
          <w:color w:val="000000" w:themeColor="text1"/>
        </w:rPr>
        <w:t>10.1 多标段投标</w:t>
      </w:r>
      <w:bookmarkEnd w:id="299"/>
      <w:bookmarkEnd w:id="300"/>
      <w:bookmarkEnd w:id="301"/>
      <w:bookmarkEnd w:id="302"/>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无</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303" w:name="_Toc11610"/>
      <w:bookmarkStart w:id="304" w:name="_Toc18466"/>
      <w:bookmarkStart w:id="305" w:name="_Toc18603091"/>
      <w:bookmarkStart w:id="306" w:name="_Toc25101"/>
      <w:r>
        <w:rPr>
          <w:rFonts w:hint="eastAsia" w:asciiTheme="minorEastAsia" w:hAnsiTheme="minorEastAsia" w:eastAsiaTheme="minorEastAsia" w:cstheme="minorEastAsia"/>
          <w:color w:val="000000" w:themeColor="text1"/>
        </w:rPr>
        <w:t>10.2 知识产权</w:t>
      </w:r>
      <w:bookmarkEnd w:id="303"/>
      <w:bookmarkEnd w:id="304"/>
      <w:bookmarkEnd w:id="305"/>
      <w:bookmarkEnd w:id="306"/>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有关知识产权的规定：见投标人须知前附表。</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307" w:name="_Toc23238"/>
      <w:bookmarkStart w:id="308" w:name="_Toc20925"/>
      <w:bookmarkStart w:id="309" w:name="_Toc18603092"/>
      <w:bookmarkStart w:id="310" w:name="_Toc31602"/>
      <w:r>
        <w:rPr>
          <w:rFonts w:hint="eastAsia" w:asciiTheme="minorEastAsia" w:hAnsiTheme="minorEastAsia" w:eastAsiaTheme="minorEastAsia" w:cstheme="minorEastAsia"/>
          <w:color w:val="000000" w:themeColor="text1"/>
        </w:rPr>
        <w:t>10.3解释权</w:t>
      </w:r>
      <w:bookmarkEnd w:id="307"/>
      <w:bookmarkEnd w:id="308"/>
      <w:bookmarkEnd w:id="309"/>
      <w:bookmarkEnd w:id="310"/>
    </w:p>
    <w:p>
      <w:pPr>
        <w:spacing w:line="44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有关招标文件的解释权：见投标人须知前附表。</w:t>
      </w:r>
    </w:p>
    <w:p>
      <w:pPr>
        <w:pStyle w:val="6"/>
        <w:keepNext w:val="0"/>
        <w:keepLines w:val="0"/>
        <w:spacing w:after="0" w:line="440" w:lineRule="exact"/>
        <w:ind w:firstLine="482" w:firstLineChars="200"/>
        <w:rPr>
          <w:rFonts w:asciiTheme="minorEastAsia" w:hAnsiTheme="minorEastAsia" w:eastAsiaTheme="minorEastAsia" w:cstheme="minorEastAsia"/>
          <w:color w:val="000000" w:themeColor="text1"/>
        </w:rPr>
      </w:pPr>
      <w:bookmarkStart w:id="311" w:name="_Toc23099"/>
      <w:bookmarkStart w:id="312" w:name="_Toc18603093"/>
      <w:bookmarkStart w:id="313" w:name="_Toc29982"/>
      <w:bookmarkStart w:id="314" w:name="_Toc24704"/>
      <w:r>
        <w:rPr>
          <w:rFonts w:hint="eastAsia" w:asciiTheme="minorEastAsia" w:hAnsiTheme="minorEastAsia" w:eastAsiaTheme="minorEastAsia" w:cstheme="minorEastAsia"/>
          <w:color w:val="000000" w:themeColor="text1"/>
        </w:rPr>
        <w:t>10.4 招标人补充的其他内容</w:t>
      </w:r>
      <w:bookmarkEnd w:id="311"/>
      <w:bookmarkEnd w:id="312"/>
      <w:bookmarkEnd w:id="313"/>
      <w:bookmarkEnd w:id="314"/>
    </w:p>
    <w:p>
      <w:pPr>
        <w:pStyle w:val="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val="0"/>
          <w:bCs w:val="0"/>
          <w:color w:val="000000" w:themeColor="text1"/>
        </w:rPr>
        <w:br w:type="page"/>
      </w:r>
      <w:bookmarkStart w:id="315" w:name="_Toc18603095"/>
      <w:bookmarkStart w:id="316" w:name="_Toc23582"/>
      <w:bookmarkStart w:id="317" w:name="_Toc15828"/>
      <w:bookmarkStart w:id="318" w:name="_Toc27481"/>
      <w:bookmarkStart w:id="319" w:name="_Toc1366"/>
      <w:bookmarkStart w:id="320" w:name="_Toc7539"/>
      <w:bookmarkStart w:id="321" w:name="_Toc522293517"/>
      <w:r>
        <w:rPr>
          <w:rFonts w:hint="eastAsia" w:asciiTheme="minorEastAsia" w:hAnsiTheme="minorEastAsia" w:eastAsiaTheme="minorEastAsia" w:cstheme="minorEastAsia"/>
          <w:color w:val="000000" w:themeColor="text1"/>
        </w:rPr>
        <w:t>附表一：异议函</w:t>
      </w:r>
      <w:bookmarkEnd w:id="315"/>
      <w:bookmarkEnd w:id="316"/>
      <w:bookmarkEnd w:id="317"/>
      <w:bookmarkEnd w:id="318"/>
      <w:bookmarkEnd w:id="319"/>
      <w:bookmarkEnd w:id="320"/>
      <w:bookmarkEnd w:id="321"/>
    </w:p>
    <w:p>
      <w:pPr>
        <w:spacing w:line="400" w:lineRule="exact"/>
        <w:ind w:firstLine="482"/>
        <w:jc w:val="center"/>
        <w:rPr>
          <w:rFonts w:asciiTheme="minorEastAsia" w:hAnsiTheme="minorEastAsia" w:eastAsiaTheme="minorEastAsia" w:cstheme="minorEastAsia"/>
          <w:b/>
          <w:color w:val="000000" w:themeColor="text1"/>
          <w:sz w:val="24"/>
          <w:szCs w:val="24"/>
        </w:rPr>
      </w:pPr>
    </w:p>
    <w:p>
      <w:pPr>
        <w:rPr>
          <w:rFonts w:asciiTheme="minorEastAsia" w:hAnsiTheme="minorEastAsia" w:eastAsiaTheme="minorEastAsia" w:cstheme="minorEastAsia"/>
          <w:color w:val="000000" w:themeColor="text1"/>
          <w:sz w:val="24"/>
          <w:szCs w:val="24"/>
        </w:rPr>
      </w:pPr>
    </w:p>
    <w:p>
      <w:pPr>
        <w:spacing w:line="5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(招标机构名称)：</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我方已研究（看到）你方发出的招标文件（或中标候选人公示），现对下列问题提出异议，请予以解释：</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p>
      <w:pPr>
        <w:spacing w:line="500" w:lineRule="exact"/>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p>
      <w:pPr>
        <w:spacing w:line="500" w:lineRule="exact"/>
        <w:rPr>
          <w:rFonts w:asciiTheme="minorEastAsia" w:hAnsiTheme="minorEastAsia" w:eastAsiaTheme="minorEastAsia" w:cstheme="minorEastAsia"/>
          <w:color w:val="000000" w:themeColor="text1"/>
          <w:sz w:val="24"/>
          <w:szCs w:val="24"/>
        </w:rPr>
      </w:pPr>
    </w:p>
    <w:p>
      <w:pPr>
        <w:spacing w:line="500" w:lineRule="exact"/>
        <w:ind w:firstLine="3600" w:firstLineChars="15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投标人或利害关系人：(盖单位章)</w:t>
      </w:r>
    </w:p>
    <w:p>
      <w:pPr>
        <w:spacing w:line="500" w:lineRule="exact"/>
        <w:ind w:firstLine="3600" w:firstLineChars="15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法定代表人或其委托代理人：(签章)</w:t>
      </w:r>
    </w:p>
    <w:p>
      <w:pPr>
        <w:spacing w:line="500" w:lineRule="exact"/>
        <w:ind w:firstLine="6000" w:firstLineChars="25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年月日</w:t>
      </w: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备注：投标人或利害关系人对招标文件的内容或对中标候选人公示有异议，要求招标机构解释的，适用本格式。</w:t>
      </w: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pStyle w:val="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br w:type="page"/>
      </w:r>
      <w:bookmarkStart w:id="322" w:name="_Toc14485"/>
      <w:bookmarkStart w:id="323" w:name="_Toc26952"/>
      <w:bookmarkStart w:id="324" w:name="_Toc11506"/>
      <w:bookmarkStart w:id="325" w:name="_Toc522293518"/>
      <w:bookmarkStart w:id="326" w:name="_Toc18603096"/>
      <w:bookmarkStart w:id="327" w:name="_Toc21445"/>
      <w:bookmarkStart w:id="328" w:name="_Toc23629"/>
      <w:r>
        <w:rPr>
          <w:rFonts w:hint="eastAsia" w:asciiTheme="minorEastAsia" w:hAnsiTheme="minorEastAsia" w:eastAsiaTheme="minorEastAsia" w:cstheme="minorEastAsia"/>
          <w:color w:val="000000" w:themeColor="text1"/>
        </w:rPr>
        <w:t>附表二：异议答复函</w:t>
      </w:r>
      <w:bookmarkEnd w:id="322"/>
      <w:bookmarkEnd w:id="323"/>
      <w:bookmarkEnd w:id="324"/>
      <w:bookmarkEnd w:id="325"/>
      <w:bookmarkEnd w:id="326"/>
      <w:bookmarkEnd w:id="327"/>
      <w:bookmarkEnd w:id="328"/>
    </w:p>
    <w:p>
      <w:pPr>
        <w:spacing w:line="400" w:lineRule="exact"/>
        <w:ind w:firstLine="482"/>
        <w:jc w:val="center"/>
        <w:rPr>
          <w:rFonts w:asciiTheme="minorEastAsia" w:hAnsiTheme="minorEastAsia" w:eastAsiaTheme="minorEastAsia" w:cstheme="minorEastAsia"/>
          <w:b/>
          <w:color w:val="000000" w:themeColor="text1"/>
          <w:sz w:val="24"/>
          <w:szCs w:val="24"/>
        </w:rPr>
      </w:pPr>
    </w:p>
    <w:p>
      <w:pPr>
        <w:spacing w:line="400" w:lineRule="exact"/>
        <w:rPr>
          <w:rFonts w:asciiTheme="minorEastAsia" w:hAnsiTheme="minorEastAsia" w:eastAsiaTheme="minorEastAsia" w:cstheme="minorEastAsia"/>
          <w:b/>
          <w:color w:val="000000" w:themeColor="text1"/>
          <w:sz w:val="24"/>
          <w:szCs w:val="24"/>
        </w:rPr>
      </w:pPr>
    </w:p>
    <w:p>
      <w:pPr>
        <w:spacing w:line="500" w:lineRule="exact"/>
        <w:ind w:firstLine="120" w:firstLineChars="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(投标人或利害关系人名称)：</w:t>
      </w:r>
    </w:p>
    <w:p>
      <w:pPr>
        <w:spacing w:line="5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你方提出的有关招标文件（或中标候选人公示）的异议已收悉，现答复如下：</w:t>
      </w:r>
    </w:p>
    <w:p>
      <w:pPr>
        <w:spacing w:line="5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w:t>
      </w:r>
    </w:p>
    <w:p>
      <w:pPr>
        <w:spacing w:line="5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p>
    <w:p>
      <w:pPr>
        <w:spacing w:line="5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p>
      <w:pPr>
        <w:spacing w:line="500" w:lineRule="exact"/>
        <w:rPr>
          <w:rFonts w:asciiTheme="minorEastAsia" w:hAnsiTheme="minorEastAsia" w:eastAsiaTheme="minorEastAsia" w:cstheme="minorEastAsia"/>
          <w:color w:val="000000" w:themeColor="text1"/>
          <w:sz w:val="24"/>
          <w:szCs w:val="24"/>
        </w:rPr>
      </w:pPr>
    </w:p>
    <w:p>
      <w:pPr>
        <w:spacing w:line="500" w:lineRule="exact"/>
        <w:rPr>
          <w:rFonts w:asciiTheme="minorEastAsia" w:hAnsiTheme="minorEastAsia" w:eastAsiaTheme="minorEastAsia" w:cstheme="minorEastAsia"/>
          <w:color w:val="000000" w:themeColor="text1"/>
          <w:sz w:val="24"/>
          <w:szCs w:val="24"/>
        </w:rPr>
      </w:pPr>
    </w:p>
    <w:p>
      <w:pPr>
        <w:spacing w:line="500" w:lineRule="exact"/>
        <w:rPr>
          <w:rFonts w:asciiTheme="minorEastAsia" w:hAnsiTheme="minorEastAsia" w:eastAsiaTheme="minorEastAsia" w:cstheme="minorEastAsia"/>
          <w:color w:val="000000" w:themeColor="text1"/>
          <w:sz w:val="24"/>
          <w:szCs w:val="24"/>
        </w:rPr>
      </w:pPr>
    </w:p>
    <w:p>
      <w:pPr>
        <w:spacing w:line="5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招标机构：（盖单位章）</w:t>
      </w:r>
    </w:p>
    <w:p>
      <w:pPr>
        <w:spacing w:line="500" w:lineRule="exact"/>
        <w:rPr>
          <w:rFonts w:asciiTheme="minorEastAsia" w:hAnsiTheme="minorEastAsia" w:eastAsiaTheme="minorEastAsia" w:cstheme="minorEastAsia"/>
          <w:color w:val="000000" w:themeColor="text1"/>
          <w:sz w:val="24"/>
          <w:szCs w:val="24"/>
        </w:rPr>
      </w:pPr>
    </w:p>
    <w:p>
      <w:pPr>
        <w:spacing w:line="500" w:lineRule="exact"/>
        <w:ind w:firstLine="5760" w:firstLineChars="24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年 月 日</w:t>
      </w:r>
    </w:p>
    <w:p>
      <w:pPr>
        <w:pStyle w:val="4"/>
        <w:pageBreakBefore/>
        <w:rPr>
          <w:rFonts w:asciiTheme="minorEastAsia" w:hAnsiTheme="minorEastAsia" w:eastAsiaTheme="minorEastAsia" w:cstheme="minorEastAsia"/>
          <w:color w:val="000000" w:themeColor="text1"/>
        </w:rPr>
      </w:pPr>
      <w:bookmarkStart w:id="329" w:name="_Toc522293519"/>
      <w:bookmarkStart w:id="330" w:name="_Toc31653"/>
      <w:bookmarkStart w:id="331" w:name="_Toc29666"/>
      <w:bookmarkStart w:id="332" w:name="_Toc1715"/>
      <w:bookmarkStart w:id="333" w:name="_Toc12441"/>
      <w:bookmarkStart w:id="334" w:name="_Toc11142"/>
      <w:r>
        <w:rPr>
          <w:rFonts w:hint="eastAsia" w:asciiTheme="minorEastAsia" w:hAnsiTheme="minorEastAsia" w:eastAsiaTheme="minorEastAsia" w:cstheme="minorEastAsia"/>
          <w:color w:val="000000" w:themeColor="text1"/>
        </w:rPr>
        <w:t>第三章评标办法（</w:t>
      </w:r>
      <w:bookmarkEnd w:id="329"/>
      <w:bookmarkEnd w:id="330"/>
      <w:r>
        <w:rPr>
          <w:rFonts w:hint="eastAsia" w:asciiTheme="minorEastAsia" w:hAnsiTheme="minorEastAsia" w:eastAsiaTheme="minorEastAsia" w:cstheme="minorEastAsia"/>
          <w:color w:val="000000" w:themeColor="text1"/>
        </w:rPr>
        <w:t>综合评估法）</w:t>
      </w:r>
      <w:bookmarkEnd w:id="331"/>
      <w:bookmarkEnd w:id="332"/>
      <w:bookmarkEnd w:id="333"/>
      <w:bookmarkEnd w:id="334"/>
    </w:p>
    <w:p>
      <w:pPr>
        <w:pStyle w:val="5"/>
        <w:rPr>
          <w:rFonts w:asciiTheme="minorEastAsia" w:hAnsiTheme="minorEastAsia" w:eastAsiaTheme="minorEastAsia" w:cstheme="minorEastAsia"/>
          <w:color w:val="000000" w:themeColor="text1"/>
        </w:rPr>
      </w:pPr>
      <w:bookmarkStart w:id="335" w:name="_Toc588"/>
      <w:bookmarkStart w:id="336" w:name="_Toc15033"/>
      <w:bookmarkStart w:id="337" w:name="_Toc7975"/>
      <w:bookmarkStart w:id="338" w:name="_Toc522293520"/>
      <w:bookmarkStart w:id="339" w:name="_Toc4112"/>
      <w:bookmarkStart w:id="340" w:name="_Toc29272"/>
      <w:r>
        <w:rPr>
          <w:rFonts w:hint="eastAsia" w:asciiTheme="minorEastAsia" w:hAnsiTheme="minorEastAsia" w:eastAsiaTheme="minorEastAsia" w:cstheme="minorEastAsia"/>
          <w:color w:val="000000" w:themeColor="text1"/>
        </w:rPr>
        <w:t>评标办法前附表</w:t>
      </w:r>
      <w:bookmarkEnd w:id="335"/>
      <w:bookmarkEnd w:id="336"/>
      <w:bookmarkEnd w:id="337"/>
      <w:bookmarkEnd w:id="338"/>
      <w:bookmarkEnd w:id="339"/>
      <w:bookmarkEnd w:id="340"/>
    </w:p>
    <w:tbl>
      <w:tblPr>
        <w:tblStyle w:val="88"/>
        <w:tblW w:w="9789"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41"/>
        <w:gridCol w:w="175"/>
        <w:gridCol w:w="713"/>
        <w:gridCol w:w="989"/>
        <w:gridCol w:w="1134"/>
        <w:gridCol w:w="623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条款号</w:t>
            </w: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评审因素</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2.1.1</w:t>
            </w:r>
          </w:p>
        </w:tc>
        <w:tc>
          <w:tcPr>
            <w:tcW w:w="713" w:type="dxa"/>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形式评审标准</w:t>
            </w: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投标人名称</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与营业执照一致。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投标文件的签署</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符合第六章“投标文件格式”中要求签字或盖章的地方，投标人均应签字或盖章。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报价唯一</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每项只能有一个报价。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single" w:color="auto" w:sz="4"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top w:val="outset" w:color="auto" w:sz="6" w:space="0"/>
              <w:left w:val="outset" w:color="auto" w:sz="6" w:space="0"/>
              <w:bottom w:val="single" w:color="auto" w:sz="4"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single" w:color="auto" w:sz="4" w:space="0"/>
              <w:right w:val="outset" w:color="auto" w:sz="6" w:space="0"/>
            </w:tcBorders>
            <w:vAlign w:val="center"/>
          </w:tcPr>
          <w:p>
            <w:pPr>
              <w:spacing w:line="360" w:lineRule="exact"/>
              <w:ind w:firstLine="240" w:firstLineChars="1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参加开标会人员</w:t>
            </w:r>
          </w:p>
        </w:tc>
        <w:tc>
          <w:tcPr>
            <w:tcW w:w="6237" w:type="dxa"/>
            <w:tcBorders>
              <w:top w:val="outset" w:color="auto" w:sz="6" w:space="0"/>
              <w:left w:val="outset" w:color="auto" w:sz="6" w:space="0"/>
              <w:bottom w:val="outset" w:color="auto" w:sz="6" w:space="0"/>
              <w:right w:val="outset" w:color="auto" w:sz="6" w:space="0"/>
            </w:tcBorders>
            <w:vAlign w:val="center"/>
          </w:tcPr>
          <w:p>
            <w:pPr>
              <w:pStyle w:val="2"/>
              <w:spacing w:line="36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投标人的法定代表人或委托代理人应单独携带身份证明文件原件（法定代表人身份证明或法人授权委托书原件）和第二代有效身份证原件准时参加开标会。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2.1.2</w:t>
            </w:r>
          </w:p>
        </w:tc>
        <w:tc>
          <w:tcPr>
            <w:tcW w:w="7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资格评审标准</w:t>
            </w: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营业执照</w:t>
            </w:r>
          </w:p>
        </w:tc>
        <w:tc>
          <w:tcPr>
            <w:tcW w:w="6237" w:type="dxa"/>
            <w:tcBorders>
              <w:top w:val="outset" w:color="auto" w:sz="6" w:space="0"/>
              <w:left w:val="single" w:color="auto" w:sz="4" w:space="0"/>
              <w:bottom w:val="outset" w:color="auto" w:sz="6" w:space="0"/>
              <w:right w:val="outset" w:color="auto" w:sz="6" w:space="0"/>
            </w:tcBorders>
            <w:vAlign w:val="center"/>
          </w:tcPr>
          <w:p>
            <w:pPr>
              <w:spacing w:line="48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Cs/>
                <w:color w:val="000000" w:themeColor="text1"/>
                <w:sz w:val="24"/>
                <w:szCs w:val="24"/>
              </w:rPr>
              <w:t>投标人具备工商行政主管部门核发的有效的法人营业执照，投标人不得以分公司名义进行投标，投标文件的单位盖章必须使用其法人公章，分公司盖章无效；（提供营业执照复印件加盖单位公章）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713"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类似业绩</w:t>
            </w:r>
          </w:p>
        </w:tc>
        <w:tc>
          <w:tcPr>
            <w:tcW w:w="6237" w:type="dxa"/>
            <w:tcBorders>
              <w:top w:val="outset" w:color="auto" w:sz="6" w:space="0"/>
              <w:left w:val="single" w:color="auto" w:sz="4" w:space="0"/>
              <w:bottom w:val="outset" w:color="auto" w:sz="6" w:space="0"/>
              <w:right w:val="outset" w:color="auto" w:sz="6" w:space="0"/>
            </w:tcBorders>
            <w:vAlign w:val="center"/>
          </w:tcPr>
          <w:p>
            <w:pPr>
              <w:spacing w:line="480" w:lineRule="exact"/>
              <w:jc w:val="lef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投标人自2019年1月1日（以合同签订时间为准）具有单项合同金额30万元及以上的工作服的生产、销售相关业绩；（以合同签订日期为准，需提供合同（或协议）及中标通知书复印件加盖公章，并注明业主联系人及电话）</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713"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营业场地</w:t>
            </w:r>
          </w:p>
        </w:tc>
        <w:tc>
          <w:tcPr>
            <w:tcW w:w="6237" w:type="dxa"/>
            <w:tcBorders>
              <w:top w:val="outset" w:color="auto" w:sz="6" w:space="0"/>
              <w:left w:val="single" w:color="auto" w:sz="4" w:space="0"/>
              <w:bottom w:val="outset" w:color="auto" w:sz="6" w:space="0"/>
              <w:right w:val="outset" w:color="auto" w:sz="6" w:space="0"/>
            </w:tcBorders>
            <w:vAlign w:val="center"/>
          </w:tcPr>
          <w:p>
            <w:pPr>
              <w:spacing w:line="480" w:lineRule="exact"/>
              <w:jc w:val="lef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投标人须有固定制衣场所；（自有的提供房屋产权证、租赁的提供租赁协议复印件并加盖公章）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信用信息</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单位负责人</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lang w:val="zh-CN"/>
              </w:rPr>
            </w:pPr>
            <w:r>
              <w:rPr>
                <w:rFonts w:hint="eastAsia" w:asciiTheme="minorEastAsia" w:hAnsiTheme="minorEastAsia" w:eastAsiaTheme="minorEastAsia" w:cstheme="minorEastAsia"/>
                <w:color w:val="000000" w:themeColor="text1"/>
                <w:sz w:val="24"/>
                <w:szCs w:val="24"/>
              </w:rPr>
              <w:t>单位负责人为同一人或者存在控股、管理关系的不同单位，不得参加同一项目投标。与招标人存在利害关系可能影响招标公正性的法人、其他组织或者个人，不得参加投标；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联合体</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lang w:val="zh-CN"/>
              </w:rPr>
            </w:pPr>
            <w:r>
              <w:rPr>
                <w:rFonts w:hint="eastAsia" w:asciiTheme="minorEastAsia" w:hAnsiTheme="minorEastAsia" w:eastAsiaTheme="minorEastAsia" w:cstheme="minorEastAsia"/>
                <w:color w:val="000000" w:themeColor="text1"/>
                <w:sz w:val="24"/>
                <w:szCs w:val="24"/>
              </w:rPr>
              <w:t>本项目不接受联合体投标，投标人必须以独立投标人身份参与投标。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restart"/>
            <w:tcBorders>
              <w:top w:val="single" w:color="auto" w:sz="4" w:space="0"/>
              <w:left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2.1.3</w:t>
            </w:r>
          </w:p>
        </w:tc>
        <w:tc>
          <w:tcPr>
            <w:tcW w:w="713" w:type="dxa"/>
            <w:vMerge w:val="restart"/>
            <w:tcBorders>
              <w:top w:val="single" w:color="auto" w:sz="4" w:space="0"/>
              <w:left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响应性评审标准</w:t>
            </w:r>
          </w:p>
        </w:tc>
        <w:tc>
          <w:tcPr>
            <w:tcW w:w="2123" w:type="dxa"/>
            <w:gridSpan w:val="2"/>
            <w:tcBorders>
              <w:top w:val="single" w:color="auto" w:sz="4"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投标内容</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符合第二章“投标人须知”第1.3项规定；（招标内容、交货地点、交货时间、质保期）</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投标有效期</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自投标截止时间起90天内有效；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权利义务</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投标文件中没有招标人不能接受的条件，或者对合同中约定的招标人的权利和投标人的义务方面造成重大限制的内容；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投标价格</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投标人的报价未按照招标文件要求进行报价或超过招标文件规定的招标控制价；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样品</w:t>
            </w:r>
          </w:p>
        </w:tc>
        <w:tc>
          <w:tcPr>
            <w:tcW w:w="6237" w:type="dxa"/>
            <w:tcBorders>
              <w:top w:val="outset" w:color="auto" w:sz="6" w:space="0"/>
              <w:left w:val="outset" w:color="auto" w:sz="6" w:space="0"/>
              <w:bottom w:val="outset" w:color="auto" w:sz="6" w:space="0"/>
              <w:right w:val="outset" w:color="auto" w:sz="6" w:space="0"/>
            </w:tcBorders>
            <w:vAlign w:val="center"/>
          </w:tcPr>
          <w:p>
            <w:pPr>
              <w:pStyle w:val="2"/>
              <w:spacing w:after="0" w:line="480" w:lineRule="exact"/>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投标人提供男女每个服装品类的样衣各一件，不提供样衣作废标处理。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其他</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符合招标文件规定的其他要求；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713" w:type="dxa"/>
            <w:vMerge w:val="continue"/>
            <w:tcBorders>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违法投标行为</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评标过程中，评标委员会未发现投标人串通投标，以他人名义投标或以其他弄虚作假方式投标。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2.2.1</w:t>
            </w:r>
          </w:p>
        </w:tc>
        <w:tc>
          <w:tcPr>
            <w:tcW w:w="2123" w:type="dxa"/>
            <w:gridSpan w:val="2"/>
            <w:tcBorders>
              <w:top w:val="outset" w:color="auto" w:sz="6" w:space="0"/>
              <w:left w:val="outset" w:color="auto" w:sz="6" w:space="0"/>
              <w:bottom w:val="outset" w:color="auto" w:sz="6"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分值构成</w:t>
            </w:r>
          </w:p>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（总分100分）</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商务评审：30分</w:t>
            </w:r>
          </w:p>
          <w:p>
            <w:pPr>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技术评审：40分</w:t>
            </w:r>
          </w:p>
          <w:p>
            <w:pPr>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经济评审：30分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条款号</w:t>
            </w:r>
          </w:p>
        </w:tc>
        <w:tc>
          <w:tcPr>
            <w:tcW w:w="2123" w:type="dxa"/>
            <w:gridSpan w:val="2"/>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评审因素</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70" w:hRule="atLeast"/>
        </w:trPr>
        <w:tc>
          <w:tcPr>
            <w:tcW w:w="541" w:type="dxa"/>
            <w:vMerge w:val="restart"/>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2.2.2</w:t>
            </w:r>
          </w:p>
        </w:tc>
        <w:tc>
          <w:tcPr>
            <w:tcW w:w="888"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综合标评分因素评分标准</w:t>
            </w:r>
          </w:p>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（100分）</w:t>
            </w:r>
          </w:p>
        </w:tc>
        <w:tc>
          <w:tcPr>
            <w:tcW w:w="989" w:type="dxa"/>
            <w:vMerge w:val="restart"/>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商务评审</w:t>
            </w:r>
          </w:p>
          <w:p>
            <w:pPr>
              <w:pStyle w:val="2"/>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 w:val="24"/>
              </w:rPr>
              <w:t>（30分）</w:t>
            </w:r>
          </w:p>
        </w:tc>
        <w:tc>
          <w:tcPr>
            <w:tcW w:w="1134" w:type="dxa"/>
            <w:tcBorders>
              <w:top w:val="single" w:color="auto" w:sz="4" w:space="0"/>
              <w:left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投标文件制作（3分）</w:t>
            </w:r>
          </w:p>
        </w:tc>
        <w:tc>
          <w:tcPr>
            <w:tcW w:w="6237" w:type="dxa"/>
            <w:tcBorders>
              <w:top w:val="outset" w:color="auto" w:sz="6" w:space="0"/>
              <w:left w:val="single" w:color="auto" w:sz="4"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按照招标文件要求装订投标文件，有目录并编制页码，内容架构清晰，易于查阅、审核。根据投标文件编制情况酌情给予0-3分。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70"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continue"/>
            <w:tcBorders>
              <w:left w:val="single" w:color="auto" w:sz="4" w:space="0"/>
              <w:right w:val="single" w:color="auto" w:sz="4" w:space="0"/>
            </w:tcBorders>
            <w:vAlign w:val="center"/>
          </w:tcPr>
          <w:p>
            <w:pPr>
              <w:pStyle w:val="2"/>
              <w:rPr>
                <w:rFonts w:asciiTheme="minorEastAsia" w:hAnsiTheme="minorEastAsia" w:eastAsiaTheme="minorEastAsia" w:cstheme="minorEastAsia"/>
                <w:color w:val="000000" w:themeColor="text1"/>
              </w:rPr>
            </w:pPr>
          </w:p>
        </w:tc>
        <w:tc>
          <w:tcPr>
            <w:tcW w:w="1134" w:type="dxa"/>
            <w:tcBorders>
              <w:top w:val="single" w:color="auto" w:sz="4" w:space="0"/>
              <w:left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宋体" w:hAnsi="宋体" w:cs="宋体"/>
                <w:color w:val="000000" w:themeColor="text1"/>
                <w:sz w:val="24"/>
                <w:szCs w:val="24"/>
              </w:rPr>
              <w:t>财务状况（2分）</w:t>
            </w:r>
          </w:p>
        </w:tc>
        <w:tc>
          <w:tcPr>
            <w:tcW w:w="6237" w:type="dxa"/>
            <w:tcBorders>
              <w:top w:val="outset" w:color="auto" w:sz="6" w:space="0"/>
              <w:left w:val="single" w:color="auto" w:sz="4"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rPr>
            </w:pPr>
            <w:r>
              <w:rPr>
                <w:rFonts w:hint="eastAsia" w:ascii="宋体" w:hAnsi="宋体" w:cs="宋体"/>
                <w:color w:val="000000" w:themeColor="text1"/>
                <w:sz w:val="24"/>
                <w:szCs w:val="24"/>
              </w:rPr>
              <w:t>以投标人的财务状况互相对比比较（以经会计事务所审计的近两年的财务报告为准），赢利的得2分，亏损不得分。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28" w:hRule="atLeast"/>
        </w:trPr>
        <w:tc>
          <w:tcPr>
            <w:tcW w:w="541" w:type="dxa"/>
            <w:vMerge w:val="continue"/>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cstheme="minorEastAsia"/>
                <w:color w:val="000000" w:themeColor="text1"/>
                <w:sz w:val="24"/>
                <w:szCs w:val="24"/>
              </w:rPr>
            </w:pPr>
            <w:r>
              <w:rPr>
                <w:rFonts w:hint="eastAsia" w:ascii="宋体" w:hAnsi="宋体" w:cs="宋体"/>
                <w:color w:val="000000" w:themeColor="text1"/>
                <w:sz w:val="24"/>
                <w:szCs w:val="24"/>
              </w:rPr>
              <w:t>类似业绩（12分）</w:t>
            </w:r>
          </w:p>
        </w:tc>
        <w:tc>
          <w:tcPr>
            <w:tcW w:w="6237" w:type="dxa"/>
            <w:tcBorders>
              <w:top w:val="outset" w:color="auto" w:sz="6" w:space="0"/>
              <w:left w:val="single" w:color="auto" w:sz="4" w:space="0"/>
              <w:bottom w:val="outset" w:color="auto" w:sz="6" w:space="0"/>
              <w:right w:val="outset" w:color="auto" w:sz="6" w:space="0"/>
            </w:tcBorders>
            <w:vAlign w:val="center"/>
          </w:tcPr>
          <w:p>
            <w:pPr>
              <w:spacing w:line="480" w:lineRule="exact"/>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Cs/>
                <w:color w:val="000000" w:themeColor="text1"/>
                <w:sz w:val="24"/>
                <w:szCs w:val="24"/>
              </w:rPr>
              <w:t>投标人自2019年1月1日（以合同签订时间为准）具有单项合同金额30万元及以上的工作服的生产、销售相关业绩，每项得2分，最多得12分；（以合同签订日期为准，需提供合同（或协议）及中标通知书复印件加盖公章，并注明业主联系人及电话）</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70" w:hRule="atLeast"/>
        </w:trPr>
        <w:tc>
          <w:tcPr>
            <w:tcW w:w="541" w:type="dxa"/>
            <w:vMerge w:val="continue"/>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000000" w:themeColor="text1"/>
                <w:sz w:val="24"/>
                <w:szCs w:val="24"/>
              </w:rPr>
            </w:pPr>
            <w:r>
              <w:rPr>
                <w:rFonts w:hint="eastAsia" w:ascii="宋体" w:hAnsi="宋体" w:cs="宋体"/>
                <w:color w:val="000000" w:themeColor="text1"/>
                <w:sz w:val="24"/>
                <w:szCs w:val="24"/>
              </w:rPr>
              <w:t>售后服务机构（5分）</w:t>
            </w:r>
          </w:p>
        </w:tc>
        <w:tc>
          <w:tcPr>
            <w:tcW w:w="6237" w:type="dxa"/>
            <w:tcBorders>
              <w:top w:val="outset" w:color="auto" w:sz="6" w:space="0"/>
              <w:left w:val="single" w:color="auto" w:sz="4" w:space="0"/>
              <w:bottom w:val="outset" w:color="auto" w:sz="6" w:space="0"/>
              <w:right w:val="outset" w:color="auto" w:sz="6" w:space="0"/>
            </w:tcBorders>
            <w:vAlign w:val="center"/>
          </w:tcPr>
          <w:p>
            <w:pPr>
              <w:spacing w:line="480" w:lineRule="exact"/>
              <w:jc w:val="left"/>
              <w:rPr>
                <w:rFonts w:asciiTheme="minorEastAsia" w:hAnsiTheme="minorEastAsia" w:eastAsiaTheme="minorEastAsia" w:cstheme="minorEastAsia"/>
                <w:bCs/>
                <w:color w:val="000000" w:themeColor="text1"/>
                <w:sz w:val="24"/>
                <w:szCs w:val="24"/>
              </w:rPr>
            </w:pPr>
            <w:r>
              <w:rPr>
                <w:rFonts w:hint="eastAsia" w:asciiTheme="minorEastAsia" w:hAnsiTheme="minorEastAsia" w:eastAsiaTheme="minorEastAsia" w:cstheme="minorEastAsia"/>
                <w:bCs/>
                <w:color w:val="000000" w:themeColor="text1"/>
                <w:sz w:val="24"/>
                <w:szCs w:val="24"/>
              </w:rPr>
              <w:t>1. 投标人在湖北境内设有固定的售后服务机构及固定售后人员得3分。需提供固定售后服务机构的房产证明或租赁合同原件扫描件加盖公章、售后人员聘用合同证明材料扫描件加盖公章，未提供的此项不得分。</w:t>
            </w:r>
          </w:p>
          <w:p>
            <w:pPr>
              <w:spacing w:line="480" w:lineRule="exact"/>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bCs/>
                <w:color w:val="000000" w:themeColor="text1"/>
                <w:sz w:val="24"/>
                <w:szCs w:val="24"/>
              </w:rPr>
              <w:t>2.投标人有详细说明售后服务的内容（包括但不限于服务形式、响应时间、返修时间及免费换新等），根据各投标人的售后服务承诺情况的优劣，得0-2分。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70" w:hRule="atLeast"/>
        </w:trPr>
        <w:tc>
          <w:tcPr>
            <w:tcW w:w="541" w:type="dxa"/>
            <w:vMerge w:val="continue"/>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检测报告（5分）</w:t>
            </w:r>
          </w:p>
        </w:tc>
        <w:tc>
          <w:tcPr>
            <w:tcW w:w="6237" w:type="dxa"/>
            <w:tcBorders>
              <w:top w:val="outset" w:color="auto" w:sz="6" w:space="0"/>
              <w:left w:val="single" w:color="auto" w:sz="4" w:space="0"/>
              <w:bottom w:val="outset" w:color="auto" w:sz="6" w:space="0"/>
              <w:right w:val="outset" w:color="auto" w:sz="6" w:space="0"/>
            </w:tcBorders>
            <w:vAlign w:val="center"/>
          </w:tcPr>
          <w:p>
            <w:pPr>
              <w:pStyle w:val="2"/>
              <w:spacing w:after="0" w:line="360" w:lineRule="exact"/>
              <w:rPr>
                <w:rFonts w:asciiTheme="minorEastAsia" w:hAnsiTheme="minorEastAsia" w:eastAsiaTheme="minorEastAsia" w:cstheme="minorEastAsia"/>
                <w:color w:val="000000" w:themeColor="text1"/>
                <w:sz w:val="24"/>
              </w:rPr>
            </w:pPr>
            <w:r>
              <w:rPr>
                <w:rFonts w:hint="eastAsia"/>
                <w:color w:val="000000" w:themeColor="text1"/>
                <w:sz w:val="24"/>
                <w:shd w:val="clear" w:color="auto" w:fill="FFFFFF"/>
              </w:rPr>
              <w:t>货物清单中货物面料（短袖、夏裤）需提供2019年1月以来，由省级检测机构出具的投标产品质量报告，查看检测报告中检验结论，完全与本次货物采购符合或者优于的得5分；90%符合或者优于的得2.5分；90%以下符合得0分。（投标文件中提供检测报告复印件加盖公章，否则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68"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continue"/>
            <w:tcBorders>
              <w:left w:val="single" w:color="auto" w:sz="4" w:space="0"/>
              <w:bottom w:val="outset" w:color="auto" w:sz="6" w:space="0"/>
              <w:right w:val="single" w:color="auto" w:sz="4" w:space="0"/>
            </w:tcBorders>
            <w:vAlign w:val="center"/>
          </w:tcPr>
          <w:p>
            <w:pPr>
              <w:widowControl/>
              <w:spacing w:line="360" w:lineRule="exact"/>
              <w:jc w:val="center"/>
              <w:rPr>
                <w:rFonts w:asciiTheme="minorEastAsia" w:hAnsiTheme="minorEastAsia" w:eastAsiaTheme="minorEastAsia" w:cstheme="minorEastAsia"/>
                <w:color w:val="000000" w:themeColor="text1"/>
                <w:sz w:val="24"/>
                <w:szCs w:val="24"/>
              </w:rPr>
            </w:pPr>
          </w:p>
        </w:tc>
        <w:tc>
          <w:tcPr>
            <w:tcW w:w="1134"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认证证书（3分）</w:t>
            </w:r>
          </w:p>
        </w:tc>
        <w:tc>
          <w:tcPr>
            <w:tcW w:w="6237" w:type="dxa"/>
            <w:tcBorders>
              <w:top w:val="outset" w:color="auto" w:sz="6" w:space="0"/>
              <w:left w:val="outset" w:color="auto" w:sz="6" w:space="0"/>
              <w:bottom w:val="outset" w:color="auto" w:sz="6" w:space="0"/>
              <w:right w:val="outset" w:color="auto" w:sz="6" w:space="0"/>
            </w:tcBorders>
            <w:vAlign w:val="center"/>
          </w:tcPr>
          <w:p>
            <w:pPr>
              <w:pStyle w:val="2"/>
              <w:spacing w:after="0" w:line="360" w:lineRule="exact"/>
              <w:rPr>
                <w:rFonts w:cs="宋体"/>
                <w:color w:val="000000" w:themeColor="text1"/>
                <w:sz w:val="24"/>
              </w:rPr>
            </w:pPr>
            <w:r>
              <w:rPr>
                <w:rFonts w:hint="eastAsia" w:cs="宋体"/>
                <w:color w:val="000000" w:themeColor="text1"/>
                <w:sz w:val="24"/>
              </w:rPr>
              <w:t>投标人有ISO9001系列质量管理体系认证证书，得1分；有ISO14001系列环境管理体系认证证书，得1分；有GB/T28001或OHSAS18001职业健康安全管理体系认证证书，得1分；</w:t>
            </w:r>
          </w:p>
          <w:p>
            <w:pPr>
              <w:pStyle w:val="2"/>
              <w:spacing w:after="0" w:line="360" w:lineRule="exact"/>
              <w:rPr>
                <w:rFonts w:asciiTheme="minorEastAsia" w:hAnsiTheme="minorEastAsia" w:eastAsiaTheme="minorEastAsia" w:cstheme="minorEastAsia"/>
                <w:color w:val="000000" w:themeColor="text1"/>
                <w:sz w:val="24"/>
              </w:rPr>
            </w:pPr>
            <w:r>
              <w:rPr>
                <w:rFonts w:hint="eastAsia" w:cs="宋体"/>
                <w:color w:val="000000" w:themeColor="text1"/>
                <w:sz w:val="24"/>
              </w:rPr>
              <w:t>本项最多得3分。（投标文件中提供证书复印件加盖公章,否则不得分）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38"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restart"/>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技术评审</w:t>
            </w:r>
          </w:p>
          <w:p>
            <w:pPr>
              <w:widowControl/>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（40分）</w:t>
            </w:r>
          </w:p>
        </w:tc>
        <w:tc>
          <w:tcPr>
            <w:tcW w:w="1134"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Theme="minorEastAsia" w:hAnsiTheme="minorEastAsia" w:eastAsiaTheme="minorEastAsia" w:cstheme="minorEastAsia"/>
                <w:color w:val="000000" w:themeColor="text1"/>
                <w:sz w:val="24"/>
                <w:szCs w:val="24"/>
              </w:rPr>
            </w:pPr>
            <w:r>
              <w:rPr>
                <w:rFonts w:hint="eastAsia" w:ascii="宋体" w:hAnsi="宋体" w:cs="宋体"/>
                <w:color w:val="000000" w:themeColor="text1"/>
                <w:sz w:val="24"/>
                <w:szCs w:val="24"/>
              </w:rPr>
              <w:t>投标面料及辅料（4分）</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rPr>
                <w:rFonts w:asciiTheme="minorEastAsia" w:hAnsiTheme="minorEastAsia" w:cstheme="minorEastAsia"/>
                <w:color w:val="000000" w:themeColor="text1"/>
                <w:sz w:val="24"/>
              </w:rPr>
            </w:pPr>
            <w:r>
              <w:rPr>
                <w:rFonts w:hint="eastAsia" w:ascii="宋体" w:hAnsi="宋体" w:cs="宋体"/>
                <w:color w:val="000000" w:themeColor="text1"/>
                <w:sz w:val="24"/>
                <w:szCs w:val="24"/>
              </w:rPr>
              <w:t>1.根据需求，投标人按要求提供样品与小样，小样的规格颜色与样品的色差度、回弹度、柔软度、纱支密度、体感舒适度等方面进行横向比较评分：第一名4分；第二名3分；第三名2分，第四名1分及其他1分。没有样品或质地差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93"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continue"/>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stheme="minorEastAsia"/>
                <w:color w:val="000000" w:themeColor="text1"/>
                <w:sz w:val="24"/>
                <w:szCs w:val="24"/>
              </w:rPr>
            </w:pPr>
          </w:p>
        </w:tc>
        <w:tc>
          <w:tcPr>
            <w:tcW w:w="1134" w:type="dxa"/>
            <w:tcBorders>
              <w:top w:val="outset" w:color="auto" w:sz="6" w:space="0"/>
              <w:left w:val="single" w:color="auto" w:sz="4" w:space="0"/>
              <w:bottom w:val="outset" w:color="auto" w:sz="6" w:space="0"/>
              <w:right w:val="outset" w:color="auto" w:sz="6" w:space="0"/>
            </w:tcBorders>
            <w:vAlign w:val="center"/>
          </w:tcPr>
          <w:p>
            <w:pPr>
              <w:widowControl/>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短袖（16分）</w:t>
            </w:r>
          </w:p>
        </w:tc>
        <w:tc>
          <w:tcPr>
            <w:tcW w:w="623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男款：</w:t>
            </w:r>
            <w:r>
              <w:rPr>
                <w:rFonts w:hint="eastAsia"/>
                <w:color w:val="000000" w:themeColor="text1"/>
                <w:sz w:val="24"/>
                <w:szCs w:val="24"/>
              </w:rPr>
              <w:t>明门</w:t>
            </w:r>
            <w:r>
              <w:rPr>
                <w:color w:val="000000" w:themeColor="text1"/>
                <w:sz w:val="24"/>
                <w:szCs w:val="24"/>
              </w:rPr>
              <w:t>襟</w:t>
            </w:r>
            <w:r>
              <w:rPr>
                <w:rFonts w:hint="eastAsia"/>
                <w:color w:val="000000" w:themeColor="text1"/>
                <w:sz w:val="24"/>
                <w:szCs w:val="24"/>
              </w:rPr>
              <w:t>正装</w:t>
            </w:r>
            <w:r>
              <w:rPr>
                <w:color w:val="000000" w:themeColor="text1"/>
                <w:sz w:val="24"/>
                <w:szCs w:val="24"/>
              </w:rPr>
              <w:t>衬衣</w:t>
            </w:r>
          </w:p>
          <w:p>
            <w:pPr>
              <w:pStyle w:val="2"/>
              <w:rPr>
                <w:color w:val="000000" w:themeColor="text1"/>
                <w:sz w:val="24"/>
              </w:rPr>
            </w:pPr>
            <w:r>
              <w:rPr>
                <w:rFonts w:hint="eastAsia" w:cs="宋体"/>
                <w:color w:val="000000" w:themeColor="text1"/>
                <w:sz w:val="24"/>
              </w:rPr>
              <w:t>女款：</w:t>
            </w:r>
            <w:r>
              <w:rPr>
                <w:rFonts w:hint="eastAsia"/>
                <w:color w:val="000000" w:themeColor="text1"/>
                <w:sz w:val="24"/>
              </w:rPr>
              <w:t>明门</w:t>
            </w:r>
            <w:r>
              <w:rPr>
                <w:color w:val="000000" w:themeColor="text1"/>
                <w:sz w:val="24"/>
              </w:rPr>
              <w:t>襟</w:t>
            </w:r>
            <w:r>
              <w:rPr>
                <w:rFonts w:hint="eastAsia"/>
                <w:color w:val="000000" w:themeColor="text1"/>
                <w:sz w:val="24"/>
              </w:rPr>
              <w:t>正装</w:t>
            </w:r>
            <w:r>
              <w:rPr>
                <w:color w:val="000000" w:themeColor="text1"/>
                <w:sz w:val="24"/>
              </w:rPr>
              <w:t>衬衣</w:t>
            </w:r>
          </w:p>
          <w:p>
            <w:pPr>
              <w:pStyle w:val="2"/>
              <w:rPr>
                <w:color w:val="000000" w:themeColor="text1"/>
                <w:sz w:val="24"/>
              </w:rPr>
            </w:pPr>
            <w:r>
              <w:rPr>
                <w:rFonts w:hint="eastAsia" w:cs="宋体"/>
                <w:color w:val="000000" w:themeColor="text1"/>
                <w:sz w:val="24"/>
              </w:rPr>
              <w:t>面料成份、要求：</w:t>
            </w:r>
            <w:r>
              <w:rPr>
                <w:rFonts w:hint="eastAsia"/>
                <w:color w:val="000000" w:themeColor="text1"/>
                <w:sz w:val="24"/>
              </w:rPr>
              <w:t>100%棉，支纱100S双股，液氨+成衣免烫。</w:t>
            </w:r>
          </w:p>
          <w:p>
            <w:pPr>
              <w:pStyle w:val="2"/>
              <w:rPr>
                <w:rFonts w:cs="宋体"/>
                <w:color w:val="000000" w:themeColor="text1"/>
                <w:sz w:val="24"/>
              </w:rPr>
            </w:pPr>
            <w:r>
              <w:rPr>
                <w:rFonts w:hint="eastAsia"/>
                <w:color w:val="000000" w:themeColor="text1"/>
                <w:sz w:val="24"/>
              </w:rPr>
              <w:t>颜色：蓝色</w:t>
            </w:r>
          </w:p>
          <w:p>
            <w:pPr>
              <w:widowControl/>
              <w:spacing w:line="360" w:lineRule="exact"/>
              <w:jc w:val="left"/>
              <w:rPr>
                <w:rFonts w:asciiTheme="minorEastAsia" w:hAnsiTheme="minorEastAsia" w:eastAsiaTheme="minorEastAsia" w:cstheme="minorEastAsia"/>
                <w:color w:val="000000" w:themeColor="text1"/>
                <w:sz w:val="24"/>
              </w:rPr>
            </w:pPr>
            <w:r>
              <w:rPr>
                <w:rFonts w:hint="eastAsia" w:ascii="宋体" w:hAnsi="宋体" w:cs="宋体"/>
                <w:color w:val="000000" w:themeColor="text1"/>
                <w:sz w:val="24"/>
                <w:szCs w:val="24"/>
              </w:rPr>
              <w:t xml:space="preserve">外观大方、悬垂挺刮、线条流畅。针脚平直且无明显痕迹，如条纹面料应与纤维相吻合，底边、纽扣孔与纽扣相吻合且紧凑，经对样品横向比较综合评价排序：第一名16分；第二名12分。第三名8分，第四名4分，第五名及其他1分。没有样品或质地差的不得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93"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continue"/>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stheme="minorEastAsia"/>
                <w:color w:val="000000" w:themeColor="text1"/>
                <w:sz w:val="24"/>
                <w:szCs w:val="24"/>
              </w:rPr>
            </w:pPr>
          </w:p>
        </w:tc>
        <w:tc>
          <w:tcPr>
            <w:tcW w:w="1134" w:type="dxa"/>
            <w:tcBorders>
              <w:top w:val="outset" w:color="auto" w:sz="6" w:space="0"/>
              <w:left w:val="single" w:color="auto" w:sz="4" w:space="0"/>
              <w:bottom w:val="outset" w:color="auto" w:sz="6" w:space="0"/>
              <w:right w:val="outset" w:color="auto" w:sz="6" w:space="0"/>
            </w:tcBorders>
            <w:vAlign w:val="center"/>
          </w:tcPr>
          <w:p>
            <w:pPr>
              <w:widowControl/>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夏裤（16分）</w:t>
            </w:r>
          </w:p>
        </w:tc>
        <w:tc>
          <w:tcPr>
            <w:tcW w:w="623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宋体" w:hAnsi="宋体" w:cs="宋体"/>
                <w:color w:val="000000" w:themeColor="text1"/>
                <w:sz w:val="24"/>
                <w:szCs w:val="24"/>
              </w:rPr>
            </w:pPr>
            <w:r>
              <w:rPr>
                <w:rFonts w:hint="eastAsia" w:ascii="宋体" w:hAnsi="宋体" w:cs="宋体"/>
                <w:color w:val="000000" w:themeColor="text1"/>
                <w:sz w:val="24"/>
                <w:szCs w:val="24"/>
              </w:rPr>
              <w:t>男款：正装西裤/修身款</w:t>
            </w:r>
          </w:p>
          <w:p>
            <w:pPr>
              <w:pStyle w:val="2"/>
              <w:rPr>
                <w:color w:val="000000" w:themeColor="text1"/>
                <w:sz w:val="24"/>
              </w:rPr>
            </w:pPr>
            <w:r>
              <w:rPr>
                <w:rFonts w:hint="eastAsia" w:cs="宋体"/>
                <w:color w:val="000000" w:themeColor="text1"/>
                <w:sz w:val="24"/>
              </w:rPr>
              <w:t>女款：</w:t>
            </w:r>
            <w:r>
              <w:rPr>
                <w:rFonts w:hint="eastAsia"/>
                <w:color w:val="000000" w:themeColor="text1"/>
                <w:sz w:val="24"/>
              </w:rPr>
              <w:t>修身款</w:t>
            </w:r>
          </w:p>
          <w:p>
            <w:pPr>
              <w:widowControl/>
              <w:spacing w:line="360" w:lineRule="exact"/>
              <w:jc w:val="left"/>
              <w:rPr>
                <w:rFonts w:ascii="宋体" w:hAnsi="宋体"/>
                <w:color w:val="000000" w:themeColor="text1"/>
                <w:sz w:val="24"/>
                <w:szCs w:val="24"/>
              </w:rPr>
            </w:pPr>
            <w:r>
              <w:rPr>
                <w:rFonts w:hint="eastAsia" w:cs="宋体"/>
                <w:color w:val="000000" w:themeColor="text1"/>
                <w:sz w:val="24"/>
              </w:rPr>
              <w:t>面料成份、要求：</w:t>
            </w:r>
            <w:r>
              <w:rPr>
                <w:rFonts w:hint="eastAsia" w:ascii="宋体" w:hAnsi="宋体"/>
                <w:color w:val="000000" w:themeColor="text1"/>
                <w:sz w:val="24"/>
                <w:szCs w:val="24"/>
              </w:rPr>
              <w:t>63.3%聚酯纤维17.8%粘胶纤维15.9%莫代尔3%氨纶，纱支65S/2*40S  克重175g/m2，净面。</w:t>
            </w:r>
          </w:p>
          <w:p>
            <w:pPr>
              <w:widowControl/>
              <w:spacing w:line="360" w:lineRule="exact"/>
              <w:jc w:val="left"/>
              <w:rPr>
                <w:rFonts w:ascii="宋体" w:hAnsi="宋体"/>
                <w:color w:val="000000" w:themeColor="text1"/>
                <w:sz w:val="24"/>
                <w:szCs w:val="24"/>
              </w:rPr>
            </w:pPr>
            <w:r>
              <w:rPr>
                <w:rFonts w:hint="eastAsia" w:ascii="宋体" w:hAnsi="宋体"/>
                <w:color w:val="000000" w:themeColor="text1"/>
                <w:sz w:val="24"/>
                <w:szCs w:val="24"/>
              </w:rPr>
              <w:t>颜色:藏青</w:t>
            </w:r>
          </w:p>
          <w:p>
            <w:pPr>
              <w:widowControl/>
              <w:spacing w:line="360" w:lineRule="exact"/>
              <w:jc w:val="left"/>
              <w:rPr>
                <w:rFonts w:asciiTheme="minorEastAsia" w:hAnsiTheme="minorEastAsia" w:eastAsiaTheme="minorEastAsia" w:cstheme="minorEastAsia"/>
                <w:color w:val="000000" w:themeColor="text1"/>
                <w:sz w:val="24"/>
              </w:rPr>
            </w:pPr>
            <w:r>
              <w:rPr>
                <w:rFonts w:hint="eastAsia" w:ascii="宋体" w:hAnsi="宋体" w:cs="宋体"/>
                <w:color w:val="000000" w:themeColor="text1"/>
                <w:sz w:val="24"/>
                <w:szCs w:val="24"/>
              </w:rPr>
              <w:t xml:space="preserve">裤子挺缝线挺直，拉链平直，不内斜不外倾，后缝不勾档，全棉腰里、袋布，腰里加防滑筋。经对样品横向比较综合评价：第一名16分；第二名12分；第三名8分；第四名4分；第五名及其他1分。没有样品或质地差的不得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93"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continue"/>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stheme="minorEastAsia"/>
                <w:color w:val="000000" w:themeColor="text1"/>
                <w:sz w:val="24"/>
                <w:szCs w:val="24"/>
              </w:rPr>
            </w:pPr>
          </w:p>
        </w:tc>
        <w:tc>
          <w:tcPr>
            <w:tcW w:w="1134"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供货方案（2分）</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供货方案（含供货、安装、集成、调试、检测、成品保护、验收交付等）科学合理，安装工艺详尽；对重难点分析科学、合理；有详细的保障质量、进度、安全的管理措施进行评分。科学合理且切实可行的得2分；有些许瑕疵但总体可行的得1分；差错较大或大多数实际上无法执行或没有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1134" w:type="dxa"/>
            <w:tcBorders>
              <w:top w:val="outset" w:color="auto" w:sz="6" w:space="0"/>
              <w:left w:val="single" w:color="auto" w:sz="4" w:space="0"/>
              <w:bottom w:val="outset" w:color="auto" w:sz="6" w:space="0"/>
              <w:right w:val="outset" w:color="auto" w:sz="6" w:space="0"/>
            </w:tcBorders>
            <w:vAlign w:val="center"/>
          </w:tcPr>
          <w:p>
            <w:pPr>
              <w:widowControl/>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施工质量、进度保证（2分）</w:t>
            </w:r>
          </w:p>
        </w:tc>
        <w:tc>
          <w:tcPr>
            <w:tcW w:w="623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heme="minorEastAsia" w:hAnsiTheme="minorEastAsia" w:eastAsiaTheme="minorEastAsia" w:cstheme="minorEastAsia"/>
                <w:color w:val="000000" w:themeColor="text1"/>
                <w:sz w:val="24"/>
              </w:rPr>
            </w:pPr>
            <w:r>
              <w:rPr>
                <w:rFonts w:hint="eastAsia" w:asciiTheme="minorEastAsia" w:hAnsiTheme="minorEastAsia" w:eastAsiaTheme="minorEastAsia" w:cstheme="minorEastAsia"/>
                <w:color w:val="000000" w:themeColor="text1"/>
                <w:sz w:val="24"/>
              </w:rPr>
              <w:t>根据投标人提供的项目质量保证计划，质量标准及工期进度等方面进行评审，质量保证计划方案科学可行，符合货物采购要求，有合理工期安排，对工期有承诺函的得2分。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888"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rPr>
            </w:pPr>
          </w:p>
        </w:tc>
        <w:tc>
          <w:tcPr>
            <w:tcW w:w="989" w:type="dxa"/>
            <w:tcBorders>
              <w:top w:val="outset" w:color="auto" w:sz="6" w:space="0"/>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经济评审</w:t>
            </w:r>
          </w:p>
          <w:p>
            <w:pPr>
              <w:widowControl/>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（30分）</w:t>
            </w:r>
          </w:p>
        </w:tc>
        <w:tc>
          <w:tcPr>
            <w:tcW w:w="7371" w:type="dxa"/>
            <w:gridSpan w:val="2"/>
            <w:tcBorders>
              <w:top w:val="outset" w:color="auto" w:sz="6" w:space="0"/>
              <w:left w:val="single" w:color="auto" w:sz="4" w:space="0"/>
              <w:bottom w:val="single" w:color="auto" w:sz="4" w:space="0"/>
              <w:right w:val="outset" w:color="auto" w:sz="6" w:space="0"/>
            </w:tcBorders>
            <w:vAlign w:val="center"/>
          </w:tcPr>
          <w:p>
            <w:pPr>
              <w:widowControl/>
              <w:spacing w:line="36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只对资格和符合性检查合格的投标文件进行价格评议，满足招标文件要求的有效投标报价取算术平均值为评标基准价，有效投标报价等于评标基准价时，得该项分值满分30分，每高于1%扣0.5分，每低于1%扣0.4分。即：（1）投标报价高于或等于评标基准价时，投标报价得分=投标报价评审总分－（投标报价－评标基准价）/评标基准价×100×0.5；（2）投标报价低于评标基准价时，投标报价评审总分－（评标基准价－投标报价）/评标基准价×100×0.4。</w:t>
            </w:r>
          </w:p>
        </w:tc>
      </w:tr>
    </w:tbl>
    <w:p>
      <w:pPr>
        <w:pStyle w:val="5"/>
        <w:spacing w:line="440" w:lineRule="exact"/>
        <w:rPr>
          <w:rFonts w:asciiTheme="minorEastAsia" w:hAnsiTheme="minorEastAsia" w:eastAsiaTheme="minorEastAsia" w:cstheme="minorEastAsia"/>
          <w:color w:val="000000" w:themeColor="text1"/>
        </w:rPr>
      </w:pPr>
      <w:bookmarkStart w:id="341" w:name="_Toc1331"/>
      <w:bookmarkStart w:id="342" w:name="_Toc26154"/>
      <w:bookmarkStart w:id="343" w:name="_Toc641"/>
      <w:bookmarkStart w:id="344" w:name="_Toc523213619"/>
      <w:bookmarkStart w:id="345" w:name="_Toc24434"/>
    </w:p>
    <w:p>
      <w:pPr>
        <w:pStyle w:val="5"/>
        <w:spacing w:line="440" w:lineRule="exact"/>
        <w:rPr>
          <w:rFonts w:asciiTheme="minorEastAsia" w:hAnsiTheme="minorEastAsia" w:eastAsiaTheme="minorEastAsia" w:cstheme="minorEastAsia"/>
          <w:color w:val="000000" w:themeColor="text1"/>
        </w:rPr>
      </w:pPr>
      <w:bookmarkStart w:id="346" w:name="_Toc4905"/>
      <w:r>
        <w:rPr>
          <w:rFonts w:hint="eastAsia" w:asciiTheme="minorEastAsia" w:hAnsiTheme="minorEastAsia" w:eastAsiaTheme="minorEastAsia" w:cstheme="minorEastAsia"/>
          <w:color w:val="000000" w:themeColor="text1"/>
        </w:rPr>
        <w:t>1. 评标方法</w:t>
      </w:r>
      <w:bookmarkEnd w:id="341"/>
      <w:bookmarkEnd w:id="342"/>
      <w:bookmarkEnd w:id="343"/>
      <w:bookmarkEnd w:id="344"/>
      <w:bookmarkEnd w:id="345"/>
      <w:bookmarkEnd w:id="346"/>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本次评标采用综合评估法。评标委员会对满足招标文件实质性要求的投标文件，按照本章第2.2款规定的评分标准进行打分，并按总得分由高到低顺序推荐中标候选人，或根据招标人授权直接确定中标人。</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若有两家或两家以上的投标人总得分相同时，以报价低的优先，若报价都相同时，以商务标得分高优先；若商务标得分也相同时，由招标人自行确认中标人。</w:t>
      </w:r>
    </w:p>
    <w:p>
      <w:pPr>
        <w:pStyle w:val="5"/>
        <w:spacing w:line="440" w:lineRule="exact"/>
        <w:rPr>
          <w:rFonts w:asciiTheme="minorEastAsia" w:hAnsiTheme="minorEastAsia" w:eastAsiaTheme="minorEastAsia" w:cstheme="minorEastAsia"/>
          <w:color w:val="000000" w:themeColor="text1"/>
        </w:rPr>
      </w:pPr>
      <w:bookmarkStart w:id="347" w:name="_Toc7227"/>
      <w:bookmarkStart w:id="348" w:name="_Toc523213620"/>
      <w:bookmarkStart w:id="349" w:name="_Toc18164"/>
      <w:bookmarkStart w:id="350" w:name="_Toc24823"/>
      <w:bookmarkStart w:id="351" w:name="_Toc4241"/>
      <w:bookmarkStart w:id="352" w:name="_Toc25802"/>
      <w:r>
        <w:rPr>
          <w:rFonts w:hint="eastAsia" w:asciiTheme="minorEastAsia" w:hAnsiTheme="minorEastAsia" w:eastAsiaTheme="minorEastAsia" w:cstheme="minorEastAsia"/>
          <w:color w:val="000000" w:themeColor="text1"/>
        </w:rPr>
        <w:t>2. 评审标准</w:t>
      </w:r>
      <w:bookmarkEnd w:id="347"/>
      <w:bookmarkEnd w:id="348"/>
      <w:bookmarkEnd w:id="349"/>
      <w:bookmarkEnd w:id="350"/>
      <w:bookmarkEnd w:id="351"/>
      <w:bookmarkEnd w:id="352"/>
    </w:p>
    <w:p>
      <w:pPr>
        <w:pStyle w:val="6"/>
        <w:spacing w:line="440" w:lineRule="exact"/>
        <w:rPr>
          <w:rFonts w:asciiTheme="minorEastAsia" w:hAnsiTheme="minorEastAsia" w:eastAsiaTheme="minorEastAsia" w:cstheme="minorEastAsia"/>
          <w:color w:val="000000" w:themeColor="text1"/>
        </w:rPr>
      </w:pPr>
      <w:bookmarkStart w:id="353" w:name="_Toc18603101"/>
      <w:bookmarkStart w:id="354" w:name="_Toc4302"/>
      <w:bookmarkStart w:id="355" w:name="_Toc29307"/>
      <w:bookmarkStart w:id="356" w:name="_Toc15113"/>
      <w:r>
        <w:rPr>
          <w:rFonts w:hint="eastAsia" w:asciiTheme="minorEastAsia" w:hAnsiTheme="minorEastAsia" w:eastAsiaTheme="minorEastAsia" w:cstheme="minorEastAsia"/>
          <w:color w:val="000000" w:themeColor="text1"/>
        </w:rPr>
        <w:t>2.1 初步评审标准</w:t>
      </w:r>
      <w:bookmarkEnd w:id="353"/>
      <w:bookmarkEnd w:id="354"/>
      <w:bookmarkEnd w:id="355"/>
      <w:bookmarkEnd w:id="356"/>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2.1.1 形式评审标准：见评标办法前附表。</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2.1.2 资格评审标准：见评标办法前附表。</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2.1.3 响应性评审标准：见评标办法前附表。</w:t>
      </w:r>
    </w:p>
    <w:p>
      <w:pPr>
        <w:pStyle w:val="6"/>
        <w:spacing w:line="440" w:lineRule="exact"/>
        <w:rPr>
          <w:rFonts w:asciiTheme="minorEastAsia" w:hAnsiTheme="minorEastAsia" w:eastAsiaTheme="minorEastAsia" w:cstheme="minorEastAsia"/>
          <w:b w:val="0"/>
          <w:bCs w:val="0"/>
          <w:color w:val="000000" w:themeColor="text1"/>
        </w:rPr>
      </w:pPr>
      <w:bookmarkStart w:id="357" w:name="_Toc18399"/>
      <w:bookmarkStart w:id="358" w:name="_Toc18603102"/>
      <w:bookmarkStart w:id="359" w:name="_Toc24758"/>
      <w:bookmarkStart w:id="360" w:name="_Toc24920"/>
      <w:r>
        <w:rPr>
          <w:rFonts w:hint="eastAsia" w:asciiTheme="minorEastAsia" w:hAnsiTheme="minorEastAsia" w:eastAsiaTheme="minorEastAsia" w:cstheme="minorEastAsia"/>
          <w:color w:val="000000" w:themeColor="text1"/>
        </w:rPr>
        <w:t>2.2 详细评审标准</w:t>
      </w:r>
      <w:bookmarkEnd w:id="357"/>
      <w:bookmarkEnd w:id="358"/>
      <w:bookmarkEnd w:id="359"/>
      <w:bookmarkEnd w:id="360"/>
      <w:r>
        <w:rPr>
          <w:rFonts w:hint="eastAsia" w:asciiTheme="minorEastAsia" w:hAnsiTheme="minorEastAsia" w:eastAsiaTheme="minorEastAsia" w:cstheme="minorEastAsia"/>
          <w:color w:val="000000" w:themeColor="text1"/>
        </w:rPr>
        <w:t>：</w:t>
      </w:r>
      <w:r>
        <w:rPr>
          <w:rFonts w:hint="eastAsia" w:asciiTheme="minorEastAsia" w:hAnsiTheme="minorEastAsia" w:eastAsiaTheme="minorEastAsia" w:cstheme="minorEastAsia"/>
          <w:b w:val="0"/>
          <w:bCs w:val="0"/>
          <w:color w:val="000000" w:themeColor="text1"/>
        </w:rPr>
        <w:t>见评标办法前附表。</w:t>
      </w:r>
    </w:p>
    <w:p>
      <w:pPr>
        <w:spacing w:line="440" w:lineRule="exact"/>
        <w:ind w:firstLine="482"/>
        <w:rPr>
          <w:rFonts w:asciiTheme="minorEastAsia" w:hAnsiTheme="minorEastAsia" w:eastAsiaTheme="minorEastAsia" w:cstheme="minorEastAsia"/>
          <w:color w:val="000000" w:themeColor="text1"/>
          <w:sz w:val="24"/>
          <w:szCs w:val="24"/>
        </w:rPr>
      </w:pPr>
    </w:p>
    <w:p>
      <w:pPr>
        <w:pStyle w:val="5"/>
        <w:spacing w:line="440" w:lineRule="exact"/>
        <w:rPr>
          <w:rFonts w:asciiTheme="minorEastAsia" w:hAnsiTheme="minorEastAsia" w:eastAsiaTheme="minorEastAsia" w:cstheme="minorEastAsia"/>
          <w:color w:val="000000" w:themeColor="text1"/>
        </w:rPr>
      </w:pPr>
      <w:bookmarkStart w:id="361" w:name="_Toc523213621"/>
      <w:bookmarkStart w:id="362" w:name="_Toc23195"/>
      <w:bookmarkStart w:id="363" w:name="_Toc4903"/>
      <w:bookmarkStart w:id="364" w:name="_Toc28996"/>
      <w:bookmarkStart w:id="365" w:name="_Toc27495"/>
      <w:bookmarkStart w:id="366" w:name="_Toc702"/>
      <w:r>
        <w:rPr>
          <w:rFonts w:hint="eastAsia" w:asciiTheme="minorEastAsia" w:hAnsiTheme="minorEastAsia" w:eastAsiaTheme="minorEastAsia" w:cstheme="minorEastAsia"/>
          <w:color w:val="000000" w:themeColor="text1"/>
        </w:rPr>
        <w:t>3. 评标程序</w:t>
      </w:r>
      <w:bookmarkEnd w:id="361"/>
      <w:bookmarkEnd w:id="362"/>
      <w:bookmarkEnd w:id="363"/>
      <w:bookmarkEnd w:id="364"/>
      <w:bookmarkEnd w:id="365"/>
      <w:bookmarkEnd w:id="366"/>
    </w:p>
    <w:p>
      <w:pPr>
        <w:pStyle w:val="6"/>
        <w:spacing w:line="440" w:lineRule="exact"/>
        <w:rPr>
          <w:rFonts w:asciiTheme="minorEastAsia" w:hAnsiTheme="minorEastAsia" w:eastAsiaTheme="minorEastAsia" w:cstheme="minorEastAsia"/>
          <w:color w:val="000000" w:themeColor="text1"/>
        </w:rPr>
      </w:pPr>
      <w:bookmarkStart w:id="367" w:name="_Toc25798"/>
      <w:bookmarkStart w:id="368" w:name="_Toc28645"/>
      <w:bookmarkStart w:id="369" w:name="_Toc18603104"/>
      <w:bookmarkStart w:id="370" w:name="_Toc4390"/>
      <w:r>
        <w:rPr>
          <w:rFonts w:hint="eastAsia" w:asciiTheme="minorEastAsia" w:hAnsiTheme="minorEastAsia" w:eastAsiaTheme="minorEastAsia" w:cstheme="minorEastAsia"/>
          <w:color w:val="000000" w:themeColor="text1"/>
        </w:rPr>
        <w:t>3.1 评标准备</w:t>
      </w:r>
      <w:bookmarkEnd w:id="367"/>
      <w:bookmarkEnd w:id="368"/>
      <w:bookmarkEnd w:id="369"/>
      <w:bookmarkEnd w:id="370"/>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3.1.1 评标委员会成员签到</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评标委员会成员到达评标现场时应在签到表上签到以证明其出席。</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3.1.2 评标委员会的分工</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由评标委员会首先推选一名评标委员会负责人，评标委员会负责人负责评标活动的组织领导工作，评标委员会负责人在与其他评标委员会成员具有同等表决权。</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3.1.3 熟悉文件资料</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3.1.3.1 评标委员会负责人应组织评标委员会成员认真研究招标文件，了解和熟悉招标目的、招标范围、主要合同条件、技术标准和要求、质保期要求，掌握评标标准和方法，熟悉评标表格的使用。未在招标文件中规定的标准和方法不得作为评标的依据。</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3.1.3.2 评标委员会成员在评标前应当了解招标工程概况及招标文件内容。招标人或其委托的招标代理机构应当向评标委员会提供评标所需的重要信息和相关数据资料，主要包括：</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（一）招标文件；</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（二）未在开标会上当场拒绝的投标文件；</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（三）开标会记录；</w:t>
      </w:r>
    </w:p>
    <w:p>
      <w:pPr>
        <w:pStyle w:val="6"/>
        <w:spacing w:line="440" w:lineRule="exact"/>
        <w:rPr>
          <w:rFonts w:asciiTheme="minorEastAsia" w:hAnsiTheme="minorEastAsia" w:eastAsiaTheme="minorEastAsia" w:cstheme="minorEastAsia"/>
          <w:color w:val="000000" w:themeColor="text1"/>
        </w:rPr>
      </w:pPr>
      <w:bookmarkStart w:id="371" w:name="_Toc11737"/>
      <w:bookmarkStart w:id="372" w:name="_Toc13802"/>
      <w:bookmarkStart w:id="373" w:name="_Toc18603105"/>
      <w:bookmarkStart w:id="374" w:name="_Toc25496"/>
      <w:r>
        <w:rPr>
          <w:rFonts w:hint="eastAsia" w:asciiTheme="minorEastAsia" w:hAnsiTheme="minorEastAsia" w:eastAsiaTheme="minorEastAsia" w:cstheme="minorEastAsia"/>
          <w:color w:val="000000" w:themeColor="text1"/>
        </w:rPr>
        <w:t>3.2 初步评审</w:t>
      </w:r>
      <w:bookmarkEnd w:id="371"/>
      <w:bookmarkEnd w:id="372"/>
      <w:bookmarkEnd w:id="373"/>
      <w:bookmarkEnd w:id="374"/>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3.2.2 投标人有以下情形之一的，其投标被否决：</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（1）第二章“投标人须知”第1.4.3项、第1.4.4项规定的任何一种情形的；</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（2）串通投标或弄虚作假或有其他违法行为的；</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1）有下列情形之一的，视为投标人相互串通投标：</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①不同投标人的投标文件由同一单位或者个人编制；</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②不同投标人委托同一单位或者个人办理投标事宜；</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③不同投标人的投标文件载明的项目管理成员为同一人；</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④不同投标人的投标文件异常一致或者投标报价呈规律性差异；</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⑤不同投标人的投标文件相互混装；</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2）有下列情形之一的，属于弄虚作假行为：</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①使用通过受让或者租借等方式获取的资格、资质证书投标的，即以他人名义投标的。</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②使用伪造、变造的许可证件；</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③提供虚假的财务状况或者业绩；</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④提供虚假的项目负责人或者主要技术人员简历、劳动关系证明；</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⑤提供虚假的信用状况；</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⑥其他弄虚作假的行为。</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3.2.3投标报价有算术错误的，评标委员会按以下原则对投标报价进行修正，修正的价格经投标人书面确认后具有约束力。</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投标文件中的大写金额与小写金额不一致的，以大写金额为准；</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3.2.4 评标委员会否决不合格投标后，因有效投标不足三个使得投标明显缺乏竞争的，评标委员会可以否决全部投标。</w:t>
      </w:r>
    </w:p>
    <w:p>
      <w:pPr>
        <w:pStyle w:val="6"/>
        <w:spacing w:line="440" w:lineRule="exact"/>
        <w:rPr>
          <w:rFonts w:asciiTheme="minorEastAsia" w:hAnsiTheme="minorEastAsia" w:eastAsiaTheme="minorEastAsia" w:cstheme="minorEastAsia"/>
          <w:color w:val="000000" w:themeColor="text1"/>
        </w:rPr>
      </w:pPr>
      <w:bookmarkStart w:id="375" w:name="_Toc11764"/>
      <w:bookmarkStart w:id="376" w:name="_Toc18603106"/>
      <w:bookmarkStart w:id="377" w:name="_Toc14176"/>
      <w:bookmarkStart w:id="378" w:name="_Toc803"/>
      <w:r>
        <w:rPr>
          <w:rFonts w:hint="eastAsia" w:asciiTheme="minorEastAsia" w:hAnsiTheme="minorEastAsia" w:eastAsiaTheme="minorEastAsia" w:cstheme="minorEastAsia"/>
          <w:color w:val="000000" w:themeColor="text1"/>
        </w:rPr>
        <w:t>3.3 详细评审</w:t>
      </w:r>
      <w:bookmarkEnd w:id="375"/>
      <w:bookmarkEnd w:id="376"/>
      <w:bookmarkEnd w:id="377"/>
      <w:bookmarkEnd w:id="378"/>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评标委员会对通过了初步评审的投标文件进行详细评审。</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3.3.1 综合评审</w:t>
      </w:r>
    </w:p>
    <w:p>
      <w:pPr>
        <w:spacing w:line="440" w:lineRule="exact"/>
        <w:ind w:firstLine="482"/>
        <w:rPr>
          <w:rFonts w:asciiTheme="minorEastAsia" w:hAnsiTheme="minorEastAsia" w:eastAsiaTheme="minorEastAsia" w:cstheme="minorEastAsia"/>
          <w:color w:val="000000" w:themeColor="text1"/>
          <w:sz w:val="24"/>
          <w:szCs w:val="24"/>
        </w:rPr>
      </w:pPr>
      <w:bookmarkStart w:id="379" w:name="EBa86d7aa452da4eeda08974dd8b7ba22c"/>
      <w:r>
        <w:rPr>
          <w:rFonts w:hint="eastAsia" w:asciiTheme="minorEastAsia" w:hAnsiTheme="minorEastAsia" w:eastAsiaTheme="minorEastAsia" w:cstheme="minorEastAsia"/>
          <w:color w:val="000000" w:themeColor="text1"/>
          <w:sz w:val="24"/>
          <w:szCs w:val="24"/>
        </w:rPr>
        <w:t>评标委员会依据评标办法前附表第2.2.2（2）款规定的评标因素及评审标准进行详细评审，投标人该环节最终得分为各评委评分的算术平均值。</w:t>
      </w:r>
      <w:bookmarkEnd w:id="379"/>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评标委员会成员对各投标人的综合评分为其各分项得分之和。</w:t>
      </w:r>
    </w:p>
    <w:p>
      <w:pPr>
        <w:pStyle w:val="6"/>
        <w:spacing w:line="440" w:lineRule="exact"/>
        <w:rPr>
          <w:rFonts w:asciiTheme="minorEastAsia" w:hAnsiTheme="minorEastAsia" w:eastAsiaTheme="minorEastAsia" w:cstheme="minorEastAsia"/>
          <w:color w:val="000000" w:themeColor="text1"/>
        </w:rPr>
      </w:pPr>
      <w:bookmarkStart w:id="380" w:name="_Toc30757"/>
      <w:bookmarkStart w:id="381" w:name="_Toc18603107"/>
      <w:bookmarkStart w:id="382" w:name="_Toc31246"/>
      <w:bookmarkStart w:id="383" w:name="_Toc20694"/>
      <w:r>
        <w:rPr>
          <w:rFonts w:hint="eastAsia" w:asciiTheme="minorEastAsia" w:hAnsiTheme="minorEastAsia" w:eastAsiaTheme="minorEastAsia" w:cstheme="minorEastAsia"/>
          <w:color w:val="000000" w:themeColor="text1"/>
        </w:rPr>
        <w:t>3.4 投标文件的澄清和补正</w:t>
      </w:r>
      <w:bookmarkEnd w:id="380"/>
      <w:bookmarkEnd w:id="381"/>
      <w:bookmarkEnd w:id="382"/>
      <w:bookmarkEnd w:id="383"/>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3.4.2 澄清、说明和补正不得改变投标文件的实质性内容（算术性错误修正的除外）。投标人的书面澄清、说明和补正属于投标文件的组成部分。</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3.4.3 评标委员会对投标人提交的澄清、说明或补正有疑问的，可以要求投标人进一步澄清、说明或补正，直至满足评标委员会的要求。</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3.4.4 投标人拒不按照要求对投标文件进行澄清、说明或者补正的，评标委员会可以在详细评审时按招标文件规定作出不利于投标人的评审或将其投标文件作废标处理。</w:t>
      </w:r>
    </w:p>
    <w:p>
      <w:pPr>
        <w:pStyle w:val="6"/>
        <w:spacing w:line="440" w:lineRule="exact"/>
        <w:rPr>
          <w:rFonts w:asciiTheme="minorEastAsia" w:hAnsiTheme="minorEastAsia" w:eastAsiaTheme="minorEastAsia" w:cstheme="minorEastAsia"/>
          <w:color w:val="000000" w:themeColor="text1"/>
        </w:rPr>
      </w:pPr>
      <w:bookmarkStart w:id="384" w:name="_Toc25748"/>
      <w:bookmarkStart w:id="385" w:name="_Toc18603108"/>
      <w:bookmarkStart w:id="386" w:name="_Toc8648"/>
      <w:bookmarkStart w:id="387" w:name="_Toc1556"/>
      <w:r>
        <w:rPr>
          <w:rFonts w:hint="eastAsia" w:asciiTheme="minorEastAsia" w:hAnsiTheme="minorEastAsia" w:eastAsiaTheme="minorEastAsia" w:cstheme="minorEastAsia"/>
          <w:color w:val="000000" w:themeColor="text1"/>
        </w:rPr>
        <w:t>3.5 评标结果</w:t>
      </w:r>
      <w:bookmarkEnd w:id="384"/>
      <w:bookmarkEnd w:id="385"/>
      <w:bookmarkEnd w:id="386"/>
      <w:bookmarkEnd w:id="387"/>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3.5.1 除第二章“投标人须知”前附表授权直接确定中标人外，评标委员会按总得分由高到低顺序推荐中标候选人。</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3.5.2 评标委员会完成评标后，应当向招标人提交书面评标报告。</w:t>
      </w:r>
    </w:p>
    <w:p>
      <w:pPr>
        <w:pStyle w:val="5"/>
        <w:spacing w:line="440" w:lineRule="exact"/>
        <w:rPr>
          <w:rFonts w:asciiTheme="minorEastAsia" w:hAnsiTheme="minorEastAsia" w:eastAsiaTheme="minorEastAsia" w:cstheme="minorEastAsia"/>
          <w:color w:val="000000" w:themeColor="text1"/>
        </w:rPr>
      </w:pPr>
      <w:bookmarkStart w:id="388" w:name="_Toc22643"/>
      <w:bookmarkStart w:id="389" w:name="_Toc523213622"/>
      <w:bookmarkStart w:id="390" w:name="_Toc31583"/>
      <w:bookmarkStart w:id="391" w:name="_Toc13872"/>
      <w:bookmarkStart w:id="392" w:name="_Toc22691"/>
    </w:p>
    <w:p>
      <w:pPr>
        <w:pStyle w:val="5"/>
        <w:spacing w:line="440" w:lineRule="exact"/>
        <w:rPr>
          <w:rFonts w:asciiTheme="minorEastAsia" w:hAnsiTheme="minorEastAsia" w:eastAsiaTheme="minorEastAsia" w:cstheme="minorEastAsia"/>
          <w:color w:val="000000" w:themeColor="text1"/>
        </w:rPr>
      </w:pPr>
      <w:bookmarkStart w:id="393" w:name="_Toc18678"/>
      <w:r>
        <w:rPr>
          <w:rFonts w:hint="eastAsia" w:asciiTheme="minorEastAsia" w:hAnsiTheme="minorEastAsia" w:eastAsiaTheme="minorEastAsia" w:cstheme="minorEastAsia"/>
          <w:color w:val="000000" w:themeColor="text1"/>
        </w:rPr>
        <w:t>4. 特殊情况的处置程序</w:t>
      </w:r>
      <w:bookmarkEnd w:id="388"/>
      <w:bookmarkEnd w:id="389"/>
      <w:bookmarkEnd w:id="390"/>
      <w:bookmarkEnd w:id="391"/>
      <w:bookmarkEnd w:id="392"/>
      <w:bookmarkEnd w:id="393"/>
    </w:p>
    <w:p>
      <w:pPr>
        <w:pStyle w:val="6"/>
        <w:spacing w:line="440" w:lineRule="exact"/>
        <w:rPr>
          <w:rFonts w:asciiTheme="minorEastAsia" w:hAnsiTheme="minorEastAsia" w:eastAsiaTheme="minorEastAsia" w:cstheme="minorEastAsia"/>
          <w:color w:val="000000" w:themeColor="text1"/>
        </w:rPr>
      </w:pPr>
      <w:bookmarkStart w:id="394" w:name="_Toc18603110"/>
      <w:bookmarkStart w:id="395" w:name="_Toc17087"/>
      <w:bookmarkStart w:id="396" w:name="_Toc29165"/>
      <w:bookmarkStart w:id="397" w:name="_Toc19551"/>
      <w:r>
        <w:rPr>
          <w:rFonts w:hint="eastAsia" w:asciiTheme="minorEastAsia" w:hAnsiTheme="minorEastAsia" w:eastAsiaTheme="minorEastAsia" w:cstheme="minorEastAsia"/>
          <w:color w:val="000000" w:themeColor="text1"/>
        </w:rPr>
        <w:t>4.1 关于评标活动暂停</w:t>
      </w:r>
      <w:bookmarkEnd w:id="394"/>
      <w:bookmarkEnd w:id="395"/>
      <w:bookmarkEnd w:id="396"/>
      <w:bookmarkEnd w:id="397"/>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4.1.1 评标委员会应当执行连续评标的原则，按评标办法中规定的程序、内容、方法、标准完成全部评标工作。只有发生不可抗力导致评标工作无法继续时，评标活动方可暂停。</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4.1.2 发生评标暂停情况时，评标委员会应当封存全部投标文件和评标记录，待不可抗力的影响结束且具备继续评标的条件时，由原评标委员会继续评标。</w:t>
      </w:r>
    </w:p>
    <w:p>
      <w:pPr>
        <w:pStyle w:val="6"/>
        <w:spacing w:line="440" w:lineRule="exact"/>
        <w:rPr>
          <w:rFonts w:asciiTheme="minorEastAsia" w:hAnsiTheme="minorEastAsia" w:eastAsiaTheme="minorEastAsia" w:cstheme="minorEastAsia"/>
          <w:color w:val="000000" w:themeColor="text1"/>
        </w:rPr>
      </w:pPr>
      <w:bookmarkStart w:id="398" w:name="_Toc18603111"/>
      <w:bookmarkStart w:id="399" w:name="_Toc31665"/>
      <w:bookmarkStart w:id="400" w:name="_Toc4076"/>
      <w:bookmarkStart w:id="401" w:name="_Toc7635"/>
      <w:r>
        <w:rPr>
          <w:rFonts w:hint="eastAsia" w:asciiTheme="minorEastAsia" w:hAnsiTheme="minorEastAsia" w:eastAsiaTheme="minorEastAsia" w:cstheme="minorEastAsia"/>
          <w:color w:val="000000" w:themeColor="text1"/>
        </w:rPr>
        <w:t>4.2 关于评标中途更换评标委员会成员</w:t>
      </w:r>
      <w:bookmarkEnd w:id="398"/>
      <w:bookmarkEnd w:id="399"/>
      <w:bookmarkEnd w:id="400"/>
      <w:bookmarkEnd w:id="401"/>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4.2.1 除非发生下列情况之一，评标委员会成员不得在评标中途更换：</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 因不可抗拒的客观原因，不能到场或需在评标中途退出评标活动。</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 根据法律法规规定，某个或某几个评标委员会成员需要回避。</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4.2.2 退出评标的评标委员会成员，其已完成的评标行为无效。由招标人根据本招标文件规定的评标委员会成员生产方式另行确定替代者进行评标。</w:t>
      </w:r>
    </w:p>
    <w:p>
      <w:pPr>
        <w:pStyle w:val="6"/>
        <w:spacing w:line="440" w:lineRule="exact"/>
        <w:rPr>
          <w:rFonts w:asciiTheme="minorEastAsia" w:hAnsiTheme="minorEastAsia" w:eastAsiaTheme="minorEastAsia" w:cstheme="minorEastAsia"/>
          <w:color w:val="000000" w:themeColor="text1"/>
        </w:rPr>
      </w:pPr>
      <w:bookmarkStart w:id="402" w:name="_Toc18603112"/>
      <w:bookmarkStart w:id="403" w:name="_Toc15256"/>
      <w:bookmarkStart w:id="404" w:name="_Toc1544"/>
      <w:bookmarkStart w:id="405" w:name="_Toc28655"/>
      <w:r>
        <w:rPr>
          <w:rFonts w:hint="eastAsia" w:asciiTheme="minorEastAsia" w:hAnsiTheme="minorEastAsia" w:eastAsiaTheme="minorEastAsia" w:cstheme="minorEastAsia"/>
          <w:color w:val="000000" w:themeColor="text1"/>
        </w:rPr>
        <w:t>4.3 评标争议处理</w:t>
      </w:r>
      <w:bookmarkEnd w:id="402"/>
      <w:bookmarkEnd w:id="403"/>
      <w:bookmarkEnd w:id="404"/>
      <w:bookmarkEnd w:id="405"/>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4.3.1 评标委员会全体成员应独立评审，对所提出的评审意见承担个人责任。</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4.3.2 在任何评标环节中，需评标委员会就某项定性的评审结论做出表决的，由评标委员会全体成员按照少数服从多数的原则，以记名投票方式表决。表决不得违背法律、法规、规章和招标文件的规定。</w:t>
      </w:r>
    </w:p>
    <w:p>
      <w:pPr>
        <w:spacing w:line="440" w:lineRule="exact"/>
        <w:ind w:firstLine="482"/>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pStyle w:val="4"/>
        <w:pageBreakBefore/>
        <w:rPr>
          <w:rFonts w:asciiTheme="minorEastAsia" w:hAnsiTheme="minorEastAsia" w:eastAsiaTheme="minorEastAsia" w:cstheme="minorEastAsia"/>
          <w:color w:val="000000" w:themeColor="text1"/>
        </w:rPr>
      </w:pPr>
      <w:bookmarkStart w:id="406" w:name="EBc7bd10bc363a411c8a388fc52443158e"/>
      <w:bookmarkEnd w:id="406"/>
      <w:bookmarkStart w:id="407" w:name="_Toc19527"/>
      <w:bookmarkStart w:id="408" w:name="_Toc16569"/>
      <w:bookmarkStart w:id="409" w:name="_Toc9663"/>
      <w:bookmarkStart w:id="410" w:name="_Toc20869"/>
      <w:bookmarkStart w:id="411" w:name="_Toc522293526"/>
      <w:bookmarkStart w:id="412" w:name="_Toc23437"/>
      <w:r>
        <w:rPr>
          <w:rFonts w:hint="eastAsia" w:asciiTheme="minorEastAsia" w:hAnsiTheme="minorEastAsia" w:eastAsiaTheme="minorEastAsia" w:cstheme="minorEastAsia"/>
          <w:color w:val="000000" w:themeColor="text1"/>
        </w:rPr>
        <w:t>第四章合同条款及格式</w:t>
      </w:r>
      <w:bookmarkEnd w:id="407"/>
      <w:bookmarkEnd w:id="408"/>
      <w:bookmarkEnd w:id="409"/>
      <w:bookmarkEnd w:id="410"/>
      <w:bookmarkEnd w:id="411"/>
      <w:bookmarkEnd w:id="412"/>
    </w:p>
    <w:p>
      <w:pPr>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说明：本合同仅作为合同的基本格式，不作为最终合同，甲方有权在签订合同时对合同</w:t>
      </w:r>
    </w:p>
    <w:p>
      <w:pPr>
        <w:ind w:firstLine="1470" w:firstLineChars="700"/>
        <w:jc w:val="lef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的相关条款及内容作进一步的细化和修改。</w:t>
      </w:r>
    </w:p>
    <w:p>
      <w:pPr>
        <w:rPr>
          <w:rFonts w:asciiTheme="minorEastAsia" w:hAnsiTheme="minorEastAsia" w:eastAsiaTheme="minorEastAsia" w:cstheme="minorEastAsia"/>
          <w:color w:val="000000" w:themeColor="text1"/>
        </w:rPr>
      </w:pPr>
    </w:p>
    <w:p>
      <w:pPr>
        <w:spacing w:line="408" w:lineRule="auto"/>
        <w:ind w:firstLine="480" w:firstLineChars="200"/>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甲方：</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8"/>
        </w:rPr>
        <w:t>（以下简称甲方）</w:t>
      </w:r>
    </w:p>
    <w:p>
      <w:pPr>
        <w:spacing w:line="408" w:lineRule="auto"/>
        <w:ind w:firstLine="480" w:firstLineChars="200"/>
        <w:rPr>
          <w:rFonts w:asciiTheme="minorEastAsia" w:hAnsiTheme="minorEastAsia" w:eastAsiaTheme="minorEastAsia" w:cstheme="minorEastAsia"/>
          <w:b/>
          <w:bCs/>
          <w:color w:val="000000" w:themeColor="text1"/>
          <w:spacing w:val="40"/>
          <w:sz w:val="32"/>
          <w:szCs w:val="32"/>
        </w:rPr>
      </w:pPr>
      <w:r>
        <w:rPr>
          <w:rFonts w:hint="eastAsia" w:asciiTheme="minorEastAsia" w:hAnsiTheme="minorEastAsia" w:eastAsiaTheme="minorEastAsia" w:cstheme="minorEastAsia"/>
          <w:color w:val="000000" w:themeColor="text1"/>
          <w:sz w:val="24"/>
          <w:szCs w:val="28"/>
        </w:rPr>
        <w:t>乙方：</w:t>
      </w:r>
      <w:r>
        <w:rPr>
          <w:rFonts w:hint="eastAsia" w:asciiTheme="minorEastAsia" w:hAnsiTheme="minorEastAsia" w:eastAsiaTheme="minorEastAsia" w:cstheme="minorEastAsia"/>
          <w:color w:val="000000" w:themeColor="text1"/>
          <w:sz w:val="24"/>
          <w:szCs w:val="28"/>
          <w:u w:val="single"/>
        </w:rPr>
        <w:t xml:space="preserve">                            </w:t>
      </w:r>
      <w:r>
        <w:rPr>
          <w:rFonts w:hint="eastAsia" w:asciiTheme="minorEastAsia" w:hAnsiTheme="minorEastAsia" w:eastAsiaTheme="minorEastAsia" w:cstheme="minorEastAsia"/>
          <w:color w:val="000000" w:themeColor="text1"/>
          <w:sz w:val="24"/>
          <w:szCs w:val="28"/>
        </w:rPr>
        <w:t>（以下简称乙方）</w:t>
      </w:r>
    </w:p>
    <w:p>
      <w:pPr>
        <w:spacing w:line="408" w:lineRule="auto"/>
        <w:ind w:firstLine="480"/>
        <w:rPr>
          <w:rFonts w:asciiTheme="minorEastAsia" w:hAnsiTheme="minorEastAsia" w:eastAsiaTheme="minorEastAsia" w:cstheme="minorEastAsia"/>
          <w:b/>
          <w:color w:val="000000" w:themeColor="text1"/>
          <w:sz w:val="24"/>
          <w:szCs w:val="28"/>
        </w:rPr>
      </w:pPr>
      <w:r>
        <w:rPr>
          <w:rFonts w:hint="eastAsia" w:asciiTheme="minorEastAsia" w:hAnsiTheme="minorEastAsia" w:eastAsiaTheme="minorEastAsia" w:cstheme="minorEastAsia"/>
          <w:color w:val="000000" w:themeColor="text1"/>
          <w:sz w:val="24"/>
          <w:szCs w:val="28"/>
        </w:rPr>
        <w:t>甲乙双方依据《中华人民共和国合同法》、《中华人民共和国政府采购法》及其他有关法律、法规，遵循平等、自愿、公平和诚实信用的原则，双方经友好协商就</w:t>
      </w:r>
      <w:r>
        <w:rPr>
          <w:rFonts w:hint="eastAsia" w:asciiTheme="minorEastAsia" w:hAnsiTheme="minorEastAsia" w:eastAsiaTheme="minorEastAsia" w:cstheme="minorEastAsia"/>
          <w:color w:val="000000" w:themeColor="text1"/>
          <w:sz w:val="24"/>
          <w:szCs w:val="28"/>
          <w:u w:val="single"/>
        </w:rPr>
        <w:t>旅游发展事业部员工工作服采购项目（夏装）</w:t>
      </w:r>
      <w:r>
        <w:rPr>
          <w:rFonts w:hint="eastAsia" w:asciiTheme="minorEastAsia" w:hAnsiTheme="minorEastAsia" w:eastAsiaTheme="minorEastAsia" w:cstheme="minorEastAsia"/>
          <w:color w:val="000000" w:themeColor="text1"/>
          <w:sz w:val="24"/>
          <w:szCs w:val="28"/>
        </w:rPr>
        <w:t>相关事宜协商一致，特订立本合同，以便共同遵守。</w:t>
      </w:r>
      <w:r>
        <w:rPr>
          <w:rFonts w:hint="eastAsia" w:asciiTheme="minorEastAsia" w:hAnsiTheme="minorEastAsia" w:eastAsiaTheme="minorEastAsia" w:cstheme="minorEastAsia"/>
          <w:color w:val="000000" w:themeColor="text1"/>
          <w:sz w:val="24"/>
          <w:szCs w:val="28"/>
        </w:rPr>
        <w:br w:type="textWrapping"/>
      </w:r>
      <w:r>
        <w:rPr>
          <w:rFonts w:hint="eastAsia" w:asciiTheme="minorEastAsia" w:hAnsiTheme="minorEastAsia" w:eastAsiaTheme="minorEastAsia" w:cstheme="minorEastAsia"/>
          <w:b/>
          <w:color w:val="000000" w:themeColor="text1"/>
          <w:sz w:val="24"/>
          <w:szCs w:val="28"/>
        </w:rPr>
        <w:t>第一条合同标的及总金额</w:t>
      </w:r>
    </w:p>
    <w:p>
      <w:pPr>
        <w:spacing w:line="500" w:lineRule="exact"/>
        <w:ind w:firstLine="480" w:firstLineChars="200"/>
        <w:rPr>
          <w:rFonts w:asciiTheme="minorEastAsia" w:hAnsiTheme="minorEastAsia" w:eastAsiaTheme="minorEastAsia" w:cstheme="minorEastAsia"/>
          <w:color w:val="000000" w:themeColor="text1"/>
          <w:sz w:val="24"/>
          <w:szCs w:val="28"/>
          <w:u w:val="single"/>
        </w:rPr>
      </w:pPr>
      <w:r>
        <w:rPr>
          <w:rFonts w:hint="eastAsia" w:asciiTheme="minorEastAsia" w:hAnsiTheme="minorEastAsia" w:eastAsiaTheme="minorEastAsia" w:cstheme="minorEastAsia"/>
          <w:color w:val="000000" w:themeColor="text1"/>
          <w:sz w:val="24"/>
          <w:szCs w:val="28"/>
        </w:rPr>
        <w:t>1、合同标的：</w:t>
      </w:r>
      <w:r>
        <w:rPr>
          <w:rFonts w:hint="eastAsia" w:asciiTheme="minorEastAsia" w:hAnsiTheme="minorEastAsia" w:eastAsiaTheme="minorEastAsia" w:cstheme="minorEastAsia"/>
          <w:color w:val="000000" w:themeColor="text1"/>
          <w:sz w:val="24"/>
          <w:szCs w:val="28"/>
          <w:u w:val="single"/>
        </w:rPr>
        <w:t>旅游发展事业部员工工作服采购项目（夏装）</w:t>
      </w:r>
    </w:p>
    <w:p>
      <w:pPr>
        <w:spacing w:line="360" w:lineRule="auto"/>
        <w:ind w:firstLine="480" w:firstLineChars="200"/>
        <w:rPr>
          <w:rFonts w:cs="宋体" w:asciiTheme="minorEastAsia" w:hAnsiTheme="minorEastAsia" w:eastAsia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w:t>
      </w:r>
      <w:r>
        <w:rPr>
          <w:rFonts w:hint="eastAsia" w:cs="宋体" w:asciiTheme="minorEastAsia" w:hAnsiTheme="minorEastAsia" w:eastAsiaTheme="minorEastAsia"/>
          <w:color w:val="000000" w:themeColor="text1"/>
          <w:sz w:val="24"/>
          <w:szCs w:val="24"/>
        </w:rPr>
        <w:t>货物内容、数量及规格：</w:t>
      </w:r>
    </w:p>
    <w:tbl>
      <w:tblPr>
        <w:tblStyle w:val="8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559"/>
        <w:gridCol w:w="1559"/>
        <w:gridCol w:w="1134"/>
        <w:gridCol w:w="15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84" w:type="dxa"/>
            <w:shd w:val="clear" w:color="auto" w:fill="auto"/>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序号</w:t>
            </w:r>
          </w:p>
        </w:tc>
        <w:tc>
          <w:tcPr>
            <w:tcW w:w="1276" w:type="dxa"/>
            <w:shd w:val="clear" w:color="auto" w:fill="auto"/>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货物名称</w:t>
            </w:r>
          </w:p>
        </w:tc>
        <w:tc>
          <w:tcPr>
            <w:tcW w:w="1559" w:type="dxa"/>
            <w:shd w:val="clear" w:color="auto" w:fill="auto"/>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规格</w:t>
            </w:r>
          </w:p>
        </w:tc>
        <w:tc>
          <w:tcPr>
            <w:tcW w:w="1559" w:type="dxa"/>
            <w:shd w:val="clear" w:color="auto" w:fill="auto"/>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计量单位</w:t>
            </w:r>
          </w:p>
        </w:tc>
        <w:tc>
          <w:tcPr>
            <w:tcW w:w="1134" w:type="dxa"/>
            <w:shd w:val="clear" w:color="auto" w:fill="auto"/>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数量</w:t>
            </w:r>
          </w:p>
        </w:tc>
        <w:tc>
          <w:tcPr>
            <w:tcW w:w="1560" w:type="dxa"/>
            <w:shd w:val="clear" w:color="auto" w:fill="auto"/>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单价</w:t>
            </w:r>
          </w:p>
        </w:tc>
        <w:tc>
          <w:tcPr>
            <w:tcW w:w="1559" w:type="dxa"/>
            <w:shd w:val="clear" w:color="auto" w:fill="auto"/>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84" w:type="dxa"/>
            <w:shd w:val="clear" w:color="auto" w:fill="auto"/>
          </w:tcPr>
          <w:p>
            <w:pPr>
              <w:spacing w:line="360" w:lineRule="auto"/>
              <w:ind w:firstLine="480" w:firstLineChars="200"/>
              <w:jc w:val="left"/>
              <w:rPr>
                <w:rFonts w:cs="宋体" w:asciiTheme="minorEastAsia" w:hAnsiTheme="minorEastAsia" w:eastAsiaTheme="minorEastAsia"/>
                <w:color w:val="000000" w:themeColor="text1"/>
                <w:sz w:val="24"/>
                <w:szCs w:val="24"/>
              </w:rPr>
            </w:pPr>
          </w:p>
        </w:tc>
        <w:tc>
          <w:tcPr>
            <w:tcW w:w="1276"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559"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559"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134"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560"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559" w:type="dxa"/>
            <w:shd w:val="clear" w:color="auto" w:fill="auto"/>
          </w:tcPr>
          <w:p>
            <w:pPr>
              <w:spacing w:line="360" w:lineRule="auto"/>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84"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276"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559"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559"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134"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560"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559" w:type="dxa"/>
            <w:shd w:val="clear" w:color="auto" w:fill="auto"/>
          </w:tcPr>
          <w:p>
            <w:pPr>
              <w:spacing w:line="360" w:lineRule="auto"/>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84"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276"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559"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559"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134"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560" w:type="dxa"/>
            <w:shd w:val="clear" w:color="auto" w:fill="auto"/>
          </w:tcPr>
          <w:p>
            <w:pPr>
              <w:spacing w:line="360" w:lineRule="auto"/>
              <w:rPr>
                <w:rFonts w:cs="宋体" w:asciiTheme="minorEastAsia" w:hAnsiTheme="minorEastAsia" w:eastAsiaTheme="minorEastAsia"/>
                <w:color w:val="000000" w:themeColor="text1"/>
                <w:sz w:val="24"/>
                <w:szCs w:val="24"/>
              </w:rPr>
            </w:pPr>
          </w:p>
        </w:tc>
        <w:tc>
          <w:tcPr>
            <w:tcW w:w="1559" w:type="dxa"/>
            <w:shd w:val="clear" w:color="auto" w:fill="auto"/>
          </w:tcPr>
          <w:p>
            <w:pPr>
              <w:spacing w:line="360" w:lineRule="auto"/>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384" w:type="dxa"/>
            <w:shd w:val="clear" w:color="auto" w:fill="auto"/>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合同总价</w:t>
            </w:r>
          </w:p>
        </w:tc>
        <w:tc>
          <w:tcPr>
            <w:tcW w:w="8647" w:type="dxa"/>
            <w:gridSpan w:val="6"/>
            <w:shd w:val="clear" w:color="auto" w:fill="auto"/>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 xml:space="preserve">      人民币元整（¥          ）</w:t>
            </w:r>
          </w:p>
        </w:tc>
      </w:tr>
    </w:tbl>
    <w:p>
      <w:pPr>
        <w:spacing w:line="500" w:lineRule="exact"/>
        <w:ind w:firstLine="480" w:firstLineChars="200"/>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上述采购清单报价为含税价（含增值税等），报价包含但不仅限于货款、规费、保险、13%税金以及运输至甲方采购人指定的地点，并完成最终安装相关的一切费用；本合同总金额以实际供货增减数量结算金额为准。在合同执行期内，非经甲方书面同意，以上报价不论任何情况均不予以调整。在采购清单报价之外收取的任何费用，依据税法规定，视为价外费用（含增值税等）。</w:t>
      </w:r>
    </w:p>
    <w:p>
      <w:pPr>
        <w:spacing w:line="500" w:lineRule="exact"/>
        <w:ind w:firstLine="480" w:firstLineChars="200"/>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3.采购清单数量为合同的交货总量，甲方有权按实际需要，单方面要求增减采购数量，无论采购数量增加或减少，其单价都以本合同采购清单为准，如需分批交货，则每批交货数量以甲方书面通知为准。实际交货数量以甲方实际收到并经甲方验收合格的交货量为准，并以此为依据结算合同价款。</w:t>
      </w:r>
    </w:p>
    <w:p>
      <w:pPr>
        <w:spacing w:line="500" w:lineRule="exact"/>
        <w:ind w:firstLine="480" w:firstLineChars="200"/>
        <w:rPr>
          <w:rFonts w:asciiTheme="minorEastAsia" w:hAnsiTheme="minorEastAsia" w:eastAsiaTheme="minorEastAsia" w:cstheme="minorEastAsia"/>
          <w:color w:val="000000" w:themeColor="text1"/>
          <w:sz w:val="24"/>
          <w:szCs w:val="28"/>
          <w:u w:val="single"/>
        </w:rPr>
      </w:pPr>
      <w:r>
        <w:rPr>
          <w:rFonts w:hint="eastAsia" w:asciiTheme="minorEastAsia" w:hAnsiTheme="minorEastAsia" w:eastAsiaTheme="minorEastAsia" w:cstheme="minorEastAsia"/>
          <w:color w:val="000000" w:themeColor="text1"/>
          <w:sz w:val="24"/>
          <w:szCs w:val="28"/>
        </w:rPr>
        <w:t>4、本合同为固定单价合同，不论市场变化如何、材料涨跌或政策变化，合同一经签订，均不得调整合同单价，</w:t>
      </w:r>
      <w:r>
        <w:rPr>
          <w:rFonts w:ascii="宋体" w:hAnsi="宋体" w:cs="宋体"/>
          <w:color w:val="000000" w:themeColor="text1"/>
          <w:sz w:val="24"/>
          <w:szCs w:val="24"/>
        </w:rPr>
        <w:t>结算</w:t>
      </w:r>
      <w:r>
        <w:rPr>
          <w:rFonts w:hint="eastAsia" w:ascii="宋体" w:hAnsi="宋体" w:cs="宋体"/>
          <w:color w:val="000000" w:themeColor="text1"/>
          <w:sz w:val="24"/>
          <w:szCs w:val="24"/>
        </w:rPr>
        <w:t>总价</w:t>
      </w:r>
      <w:r>
        <w:rPr>
          <w:rFonts w:ascii="宋体" w:hAnsi="宋体" w:cs="宋体"/>
          <w:color w:val="000000" w:themeColor="text1"/>
          <w:sz w:val="24"/>
          <w:szCs w:val="24"/>
        </w:rPr>
        <w:t>以实际制衣人数为准</w:t>
      </w:r>
      <w:r>
        <w:rPr>
          <w:rFonts w:hint="eastAsia" w:asciiTheme="minorEastAsia" w:hAnsiTheme="minorEastAsia" w:eastAsiaTheme="minorEastAsia" w:cstheme="minorEastAsia"/>
          <w:color w:val="000000" w:themeColor="text1"/>
          <w:sz w:val="24"/>
          <w:szCs w:val="28"/>
        </w:rPr>
        <w:t>。</w:t>
      </w:r>
    </w:p>
    <w:p>
      <w:pPr>
        <w:spacing w:line="408" w:lineRule="auto"/>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b/>
          <w:color w:val="000000" w:themeColor="text1"/>
          <w:spacing w:val="6"/>
          <w:sz w:val="24"/>
          <w:szCs w:val="28"/>
        </w:rPr>
        <w:t>第二条交货期</w:t>
      </w:r>
      <w:r>
        <w:rPr>
          <w:rFonts w:hint="eastAsia" w:asciiTheme="minorEastAsia" w:hAnsiTheme="minorEastAsia" w:eastAsiaTheme="minorEastAsia" w:cstheme="minorEastAsia"/>
          <w:color w:val="000000" w:themeColor="text1"/>
          <w:spacing w:val="6"/>
          <w:sz w:val="24"/>
          <w:szCs w:val="28"/>
        </w:rPr>
        <w:t>：</w:t>
      </w:r>
    </w:p>
    <w:p>
      <w:pPr>
        <w:spacing w:line="408" w:lineRule="auto"/>
        <w:ind w:firstLine="504"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1、45日历天（签订合同后3天内完成量体，42天内完成成衣交货）</w:t>
      </w:r>
    </w:p>
    <w:p>
      <w:pPr>
        <w:spacing w:line="408" w:lineRule="auto"/>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2、乙方项目负责人：</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；电话：</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b/>
          <w:color w:val="000000" w:themeColor="text1"/>
          <w:spacing w:val="6"/>
          <w:sz w:val="24"/>
          <w:szCs w:val="28"/>
        </w:rPr>
        <w:t>第三条交货地点</w:t>
      </w:r>
      <w:r>
        <w:rPr>
          <w:rFonts w:hint="eastAsia" w:asciiTheme="minorEastAsia" w:hAnsiTheme="minorEastAsia" w:eastAsiaTheme="minorEastAsia" w:cstheme="minorEastAsia"/>
          <w:color w:val="000000" w:themeColor="text1"/>
          <w:spacing w:val="6"/>
          <w:sz w:val="24"/>
          <w:szCs w:val="28"/>
        </w:rPr>
        <w:t>：</w:t>
      </w:r>
    </w:p>
    <w:p>
      <w:pPr>
        <w:spacing w:line="408" w:lineRule="auto"/>
        <w:ind w:firstLine="480"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z w:val="24"/>
          <w:szCs w:val="28"/>
        </w:rPr>
        <w:t>乙方负责将货物运送至甲方指定的交货地点后，交付给甲方指定的收货人验收，货物在未经甲方在交货单据上签字确认之前，货物丢失及毁坏的风险由乙方承担，运费由乙方承担。</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b/>
          <w:color w:val="000000" w:themeColor="text1"/>
          <w:spacing w:val="6"/>
          <w:sz w:val="24"/>
          <w:szCs w:val="28"/>
        </w:rPr>
        <w:t>第四条质量要求及验收方法：</w:t>
      </w:r>
    </w:p>
    <w:p>
      <w:pPr>
        <w:spacing w:line="408" w:lineRule="auto"/>
        <w:ind w:firstLine="480" w:firstLineChars="200"/>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1、乙方交付货物时，同时应将货物的出厂合格证、检测报告、售后服务卡等相关资料附件一并交付甲方，甲、乙双方组织有关人员</w:t>
      </w:r>
      <w:r>
        <w:rPr>
          <w:rFonts w:hint="eastAsia" w:asciiTheme="minorEastAsia" w:hAnsiTheme="minorEastAsia" w:eastAsiaTheme="minorEastAsia" w:cstheme="minorEastAsia"/>
          <w:color w:val="000000" w:themeColor="text1"/>
          <w:spacing w:val="6"/>
          <w:sz w:val="24"/>
          <w:szCs w:val="28"/>
        </w:rPr>
        <w:t>按本合同附件约定的品牌、款式、质量和实际供货数量进行验收，</w:t>
      </w:r>
      <w:r>
        <w:rPr>
          <w:rFonts w:hint="eastAsia" w:asciiTheme="minorEastAsia" w:hAnsiTheme="minorEastAsia" w:eastAsiaTheme="minorEastAsia" w:cstheme="minorEastAsia"/>
          <w:color w:val="000000" w:themeColor="text1"/>
          <w:sz w:val="24"/>
          <w:szCs w:val="28"/>
        </w:rPr>
        <w:t>经双方签字确认的，视为验收合格。否则，乙方负责退换同种品名、规格、型号、外观、颜色及质量合格的产品，并承担由此产生的一切费用。</w:t>
      </w:r>
    </w:p>
    <w:p>
      <w:pPr>
        <w:spacing w:line="408" w:lineRule="auto"/>
        <w:ind w:firstLine="480" w:firstLineChars="200"/>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2、乙方必须保证产品质量符合国家颁布的现行相关质量标准或者产品质量符合甲、乙双方约定的超过国家质量标准的质量标准，且货物均为全新的、来源合法的、质量合格的、无任何纠纷的。</w:t>
      </w:r>
    </w:p>
    <w:p>
      <w:pPr>
        <w:spacing w:line="408" w:lineRule="auto"/>
        <w:ind w:firstLine="480" w:firstLineChars="200"/>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3、产品不符合本合同约定的质量要求，致使合同目的不能实现的，甲方有权拒收货物或者解除合同，由此造成的一切法律责任和损失概由乙方承担。</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b/>
          <w:color w:val="000000" w:themeColor="text1"/>
          <w:spacing w:val="6"/>
          <w:sz w:val="24"/>
          <w:szCs w:val="28"/>
        </w:rPr>
        <w:t>第五条付款方式</w:t>
      </w:r>
      <w:r>
        <w:rPr>
          <w:rFonts w:hint="eastAsia" w:asciiTheme="minorEastAsia" w:hAnsiTheme="minorEastAsia" w:eastAsiaTheme="minorEastAsia" w:cstheme="minorEastAsia"/>
          <w:color w:val="000000" w:themeColor="text1"/>
          <w:spacing w:val="6"/>
          <w:sz w:val="24"/>
          <w:szCs w:val="28"/>
        </w:rPr>
        <w:t>：</w:t>
      </w:r>
    </w:p>
    <w:p>
      <w:pPr>
        <w:spacing w:line="408" w:lineRule="auto"/>
        <w:ind w:firstLine="480" w:firstLineChars="200"/>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1、本合同总金额均以人民币结算和支付。</w:t>
      </w:r>
    </w:p>
    <w:p>
      <w:pPr>
        <w:spacing w:line="408" w:lineRule="auto"/>
        <w:ind w:firstLine="480" w:firstLineChars="200"/>
        <w:jc w:val="left"/>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2、付款方式:银行转账。</w:t>
      </w:r>
    </w:p>
    <w:p>
      <w:pPr>
        <w:spacing w:line="408" w:lineRule="auto"/>
        <w:ind w:firstLine="480" w:firstLineChars="200"/>
        <w:jc w:val="left"/>
        <w:rPr>
          <w:rFonts w:asciiTheme="minorEastAsia" w:hAnsiTheme="minorEastAsia" w:eastAsiaTheme="minorEastAsia" w:cstheme="minorEastAsia"/>
          <w:color w:val="000000" w:themeColor="text1"/>
          <w:sz w:val="24"/>
          <w:szCs w:val="28"/>
        </w:rPr>
      </w:pPr>
      <w:r>
        <w:rPr>
          <w:rFonts w:hint="eastAsia" w:asciiTheme="minorEastAsia" w:hAnsiTheme="minorEastAsia" w:eastAsiaTheme="minorEastAsia" w:cstheme="minorEastAsia"/>
          <w:color w:val="000000" w:themeColor="text1"/>
          <w:sz w:val="24"/>
          <w:szCs w:val="28"/>
        </w:rPr>
        <w:t>3、付款时间:合同货物验收合格后，支付完成合同价款的95%，剩余完成合同价款的5%作质保金，质保期2年满后无质量问题退还（不计利息）。</w:t>
      </w:r>
    </w:p>
    <w:p>
      <w:pPr>
        <w:spacing w:line="408" w:lineRule="auto"/>
        <w:ind w:firstLine="480"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z w:val="24"/>
          <w:szCs w:val="28"/>
        </w:rPr>
        <w:t>4、乙方须在以上款项支付前向甲方开具国家税务部门的增值税专用发票，否则，甲方可以拒付款项。</w:t>
      </w:r>
    </w:p>
    <w:p>
      <w:pPr>
        <w:spacing w:line="408" w:lineRule="auto"/>
        <w:rPr>
          <w:rFonts w:asciiTheme="minorEastAsia" w:hAnsiTheme="minorEastAsia" w:eastAsiaTheme="minorEastAsia" w:cstheme="minorEastAsia"/>
          <w:b/>
          <w:color w:val="000000" w:themeColor="text1"/>
          <w:spacing w:val="6"/>
          <w:sz w:val="24"/>
          <w:szCs w:val="28"/>
        </w:rPr>
      </w:pPr>
      <w:r>
        <w:rPr>
          <w:rFonts w:hint="eastAsia" w:asciiTheme="minorEastAsia" w:hAnsiTheme="minorEastAsia" w:eastAsiaTheme="minorEastAsia" w:cstheme="minorEastAsia"/>
          <w:b/>
          <w:color w:val="000000" w:themeColor="text1"/>
          <w:spacing w:val="6"/>
          <w:sz w:val="24"/>
          <w:szCs w:val="28"/>
        </w:rPr>
        <w:t>第六条其他约定事项：与中标人后期协商签订补充条款，确定最终合同内容。</w:t>
      </w:r>
    </w:p>
    <w:p>
      <w:pPr>
        <w:spacing w:line="408" w:lineRule="auto"/>
        <w:rPr>
          <w:rFonts w:asciiTheme="minorEastAsia" w:hAnsiTheme="minorEastAsia" w:eastAsiaTheme="minorEastAsia" w:cstheme="minorEastAsia"/>
          <w:b/>
          <w:bCs/>
          <w:color w:val="000000" w:themeColor="text1"/>
          <w:spacing w:val="6"/>
          <w:sz w:val="24"/>
          <w:szCs w:val="28"/>
        </w:rPr>
      </w:pPr>
      <w:r>
        <w:rPr>
          <w:rFonts w:hint="eastAsia" w:asciiTheme="minorEastAsia" w:hAnsiTheme="minorEastAsia" w:eastAsiaTheme="minorEastAsia" w:cstheme="minorEastAsia"/>
          <w:b/>
          <w:bCs/>
          <w:color w:val="000000" w:themeColor="text1"/>
          <w:spacing w:val="6"/>
          <w:sz w:val="24"/>
          <w:szCs w:val="28"/>
        </w:rPr>
        <w:t>第七条违约条款：</w:t>
      </w:r>
    </w:p>
    <w:p>
      <w:pPr>
        <w:spacing w:line="408" w:lineRule="auto"/>
        <w:ind w:firstLine="504"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1、任何一方不得单方或无故终止合同，否则视为违约；</w:t>
      </w:r>
      <w:r>
        <w:rPr>
          <w:rFonts w:hint="eastAsia" w:asciiTheme="minorEastAsia" w:hAnsiTheme="minorEastAsia" w:eastAsiaTheme="minorEastAsia" w:cstheme="minorEastAsia"/>
          <w:color w:val="000000" w:themeColor="text1"/>
          <w:spacing w:val="6"/>
          <w:sz w:val="24"/>
          <w:szCs w:val="28"/>
        </w:rPr>
        <w:br w:type="textWrapping"/>
      </w:r>
      <w:r>
        <w:rPr>
          <w:rFonts w:hint="eastAsia" w:asciiTheme="minorEastAsia" w:hAnsiTheme="minorEastAsia" w:eastAsiaTheme="minorEastAsia" w:cstheme="minorEastAsia"/>
          <w:color w:val="000000" w:themeColor="text1"/>
          <w:spacing w:val="6"/>
          <w:sz w:val="24"/>
          <w:szCs w:val="28"/>
        </w:rPr>
        <w:t xml:space="preserve">    2、乙方未能按照本合同约定日期供货，除依本合同约定可顺延外，每逾期一日，须按2000元/天向甲方支付违约金；超出七日的，甲方有权单方解除合同，且不予支付剩余的合同款项，乙方赔偿由此造成的甲方所有经济损失，并按本合同总金额的10%向甲方支付违约金。</w:t>
      </w:r>
    </w:p>
    <w:p>
      <w:pPr>
        <w:spacing w:line="408" w:lineRule="auto"/>
        <w:ind w:firstLine="504"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3、乙方应按照本合同约定，向甲方足额开具相应金额的增值税专用发票。如因乙方开具发票不及时造成甲方无法及时付款的，由此产生的一切后果由乙方承担。</w:t>
      </w:r>
    </w:p>
    <w:p>
      <w:pPr>
        <w:spacing w:line="408" w:lineRule="auto"/>
        <w:ind w:firstLine="504"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4、接到招标人需求通知后，未在响应时间内赶到现场的，按500元/次进行处罚。</w:t>
      </w:r>
    </w:p>
    <w:p>
      <w:pPr>
        <w:spacing w:line="408" w:lineRule="auto"/>
        <w:rPr>
          <w:rFonts w:asciiTheme="minorEastAsia" w:hAnsiTheme="minorEastAsia" w:eastAsiaTheme="minorEastAsia" w:cstheme="minorEastAsia"/>
          <w:b/>
          <w:color w:val="000000" w:themeColor="text1"/>
          <w:sz w:val="24"/>
          <w:szCs w:val="28"/>
        </w:rPr>
      </w:pPr>
      <w:r>
        <w:rPr>
          <w:rFonts w:hint="eastAsia" w:asciiTheme="minorEastAsia" w:hAnsiTheme="minorEastAsia" w:eastAsiaTheme="minorEastAsia" w:cstheme="minorEastAsia"/>
          <w:b/>
          <w:color w:val="000000" w:themeColor="text1"/>
          <w:sz w:val="24"/>
          <w:szCs w:val="28"/>
        </w:rPr>
        <w:t>第八条售后服务承诺：</w:t>
      </w:r>
    </w:p>
    <w:p>
      <w:pPr>
        <w:spacing w:line="408" w:lineRule="auto"/>
        <w:ind w:firstLine="48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1、经甲方现场验货，如有破损、瑕疵、影响正常使用的，乙方须无条件免费更换、补齐数量且质量合格的产品，并承担由此产生的一切费用。</w:t>
      </w:r>
    </w:p>
    <w:p>
      <w:pPr>
        <w:pStyle w:val="2"/>
        <w:spacing w:line="408" w:lineRule="auto"/>
        <w:ind w:firstLine="42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2、乙方应确保所提供产品的质量及设计施工质量不低于招标文件要求及投标承诺的质量标准，发现质量不符合标准的，立即组织返工或退货。</w:t>
      </w:r>
    </w:p>
    <w:p>
      <w:pPr>
        <w:pStyle w:val="2"/>
        <w:spacing w:line="408" w:lineRule="auto"/>
        <w:ind w:firstLine="420"/>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乙方必须保证产品质量符合国家颁布的现行相关质量标准或者产品质量符合甲、乙双方约定的超过国家质量标准的质量标准，且货物均为全新的、来源合法的、质量合格的、无任何纠纷的。乙方交付的货物不符合甲方要求的（包括但不限于数量、质量、规格等），甲方有权拒收乙方必须按甲方要求3日内完成退换货，在甲方拒收及乙方退换货期间货物毁损灭失的风险由乙方承担并承担甲方由此产生的损失，在此情形下甲方可以迟延付款并且无需承担任何责任。</w:t>
      </w:r>
    </w:p>
    <w:p>
      <w:pPr>
        <w:spacing w:line="408" w:lineRule="auto"/>
        <w:ind w:firstLine="480" w:firstLineChars="200"/>
        <w:rPr>
          <w:rFonts w:ascii="宋体" w:hAnsi="宋体" w:cs="宋体"/>
          <w:color w:val="000000" w:themeColor="text1"/>
          <w:sz w:val="28"/>
          <w:szCs w:val="20"/>
        </w:rPr>
      </w:pPr>
      <w:r>
        <w:rPr>
          <w:rFonts w:hint="eastAsia" w:asciiTheme="minorEastAsia" w:hAnsiTheme="minorEastAsia" w:eastAsiaTheme="minorEastAsia"/>
          <w:color w:val="000000" w:themeColor="text1"/>
          <w:sz w:val="24"/>
          <w:szCs w:val="24"/>
        </w:rPr>
        <w:t>4、</w:t>
      </w:r>
      <w:r>
        <w:rPr>
          <w:rFonts w:hint="eastAsia" w:ascii="宋体" w:hAnsi="宋体" w:cs="宋体"/>
          <w:color w:val="000000" w:themeColor="text1"/>
          <w:sz w:val="24"/>
          <w:szCs w:val="24"/>
        </w:rPr>
        <w:t>产品不符合本合同约定的质量要求，致使合同目的不能实现的，甲方有权拒收货物或者解除合同，由此造成的</w:t>
      </w:r>
      <w:r>
        <w:rPr>
          <w:rFonts w:hint="eastAsia" w:ascii="宋体" w:hAnsi="宋体" w:cs="宋体"/>
          <w:color w:val="000000" w:themeColor="text1"/>
          <w:sz w:val="28"/>
          <w:szCs w:val="20"/>
        </w:rPr>
        <w:t>一切法律责任和损失概由乙方承担。</w:t>
      </w:r>
    </w:p>
    <w:p>
      <w:pPr>
        <w:spacing w:line="408" w:lineRule="auto"/>
        <w:rPr>
          <w:rFonts w:asciiTheme="minorEastAsia" w:hAnsiTheme="minorEastAsia" w:eastAsiaTheme="minorEastAsia" w:cstheme="minorEastAsia"/>
          <w:b/>
          <w:bCs/>
          <w:color w:val="000000" w:themeColor="text1"/>
          <w:spacing w:val="6"/>
          <w:sz w:val="24"/>
          <w:szCs w:val="28"/>
        </w:rPr>
      </w:pPr>
      <w:r>
        <w:rPr>
          <w:rFonts w:hint="eastAsia" w:asciiTheme="minorEastAsia" w:hAnsiTheme="minorEastAsia" w:eastAsiaTheme="minorEastAsia" w:cstheme="minorEastAsia"/>
          <w:b/>
          <w:color w:val="000000" w:themeColor="text1"/>
          <w:spacing w:val="6"/>
          <w:sz w:val="24"/>
          <w:szCs w:val="28"/>
        </w:rPr>
        <w:t>第九条</w:t>
      </w:r>
      <w:r>
        <w:rPr>
          <w:rFonts w:hint="eastAsia" w:asciiTheme="minorEastAsia" w:hAnsiTheme="minorEastAsia" w:eastAsiaTheme="minorEastAsia" w:cstheme="minorEastAsia"/>
          <w:b/>
          <w:bCs/>
          <w:color w:val="000000" w:themeColor="text1"/>
          <w:spacing w:val="6"/>
          <w:sz w:val="24"/>
          <w:szCs w:val="28"/>
        </w:rPr>
        <w:t>安全责任：</w:t>
      </w:r>
    </w:p>
    <w:p>
      <w:pPr>
        <w:spacing w:line="408" w:lineRule="auto"/>
        <w:ind w:firstLine="504"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乙方应严格遵守甲方的有关本项目安全条例，并自行组织好本合同范围内的运输过程中的安全管控，若发生安全事故，所有责任均由乙方承担，甲方不承但任何责任。</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b/>
          <w:color w:val="000000" w:themeColor="text1"/>
          <w:spacing w:val="6"/>
          <w:sz w:val="24"/>
          <w:szCs w:val="28"/>
        </w:rPr>
        <w:t>第十条合同争议的解决方式</w:t>
      </w:r>
      <w:r>
        <w:rPr>
          <w:rFonts w:hint="eastAsia" w:asciiTheme="minorEastAsia" w:hAnsiTheme="minorEastAsia" w:eastAsiaTheme="minorEastAsia" w:cstheme="minorEastAsia"/>
          <w:color w:val="000000" w:themeColor="text1"/>
          <w:spacing w:val="6"/>
          <w:sz w:val="24"/>
          <w:szCs w:val="28"/>
        </w:rPr>
        <w:t>：</w:t>
      </w:r>
    </w:p>
    <w:p>
      <w:pPr>
        <w:spacing w:line="408" w:lineRule="auto"/>
        <w:ind w:firstLine="504"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本合同在履行过程中如发生争议的，双方应协商解决；协商不成时，任何一方均可依法向合同履行地的人民法院提起诉讼。</w:t>
      </w:r>
    </w:p>
    <w:p>
      <w:pPr>
        <w:spacing w:line="408" w:lineRule="auto"/>
        <w:rPr>
          <w:rFonts w:asciiTheme="minorEastAsia" w:hAnsiTheme="minorEastAsia" w:eastAsiaTheme="minorEastAsia" w:cstheme="minorEastAsia"/>
          <w:b/>
          <w:color w:val="000000" w:themeColor="text1"/>
          <w:spacing w:val="6"/>
          <w:sz w:val="24"/>
          <w:szCs w:val="28"/>
        </w:rPr>
      </w:pPr>
      <w:r>
        <w:rPr>
          <w:rFonts w:hint="eastAsia" w:asciiTheme="minorEastAsia" w:hAnsiTheme="minorEastAsia" w:eastAsiaTheme="minorEastAsia" w:cstheme="minorEastAsia"/>
          <w:b/>
          <w:color w:val="000000" w:themeColor="text1"/>
          <w:spacing w:val="6"/>
          <w:sz w:val="24"/>
          <w:szCs w:val="28"/>
        </w:rPr>
        <w:t>第十一条附则：</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 xml:space="preserve">    1、本合同自甲乙双方法定代表人或委托代理人签字并加盖公章后生效，全部条款履行完毕时止。</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 xml:space="preserve">    2、本合同未尽事宜，由甲、乙双方友好协商并另行签订补充协议；补充协议与本合同附件均是本合同不可分割的部分，与本合同具有同等法律效力。</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 xml:space="preserve">    3、本合同一式陆份，甲方执叁份，乙方执叁份，具有同等法律效力。</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甲方（盖单位章）：                    乙方（盖单位章）：</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法定代表人：                          法定代表人：</w:t>
      </w:r>
    </w:p>
    <w:p>
      <w:pPr>
        <w:spacing w:line="408" w:lineRule="auto"/>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pacing w:val="6"/>
          <w:sz w:val="24"/>
          <w:szCs w:val="28"/>
        </w:rPr>
        <w:t>或其委托代理人（签字）：               或其委托代理人（签字）：</w:t>
      </w:r>
    </w:p>
    <w:p>
      <w:pPr>
        <w:spacing w:line="408" w:lineRule="auto"/>
        <w:ind w:left="4536" w:hanging="4536" w:hangingChars="1800"/>
        <w:rPr>
          <w:rFonts w:asciiTheme="minorEastAsia" w:hAnsiTheme="minorEastAsia" w:eastAsiaTheme="minorEastAsia" w:cstheme="minorEastAsia"/>
          <w:color w:val="000000" w:themeColor="text1"/>
          <w:spacing w:val="6"/>
          <w:sz w:val="24"/>
          <w:szCs w:val="24"/>
        </w:rPr>
      </w:pPr>
      <w:r>
        <w:rPr>
          <w:rFonts w:hint="eastAsia" w:asciiTheme="minorEastAsia" w:hAnsiTheme="minorEastAsia" w:eastAsiaTheme="minorEastAsia" w:cstheme="minorEastAsia"/>
          <w:color w:val="000000" w:themeColor="text1"/>
          <w:spacing w:val="6"/>
          <w:sz w:val="24"/>
          <w:szCs w:val="24"/>
        </w:rPr>
        <w:t>账户名称：                            账户名称：</w:t>
      </w:r>
    </w:p>
    <w:p>
      <w:pPr>
        <w:spacing w:line="408" w:lineRule="auto"/>
        <w:rPr>
          <w:rFonts w:asciiTheme="minorEastAsia" w:hAnsiTheme="minorEastAsia" w:eastAsiaTheme="minorEastAsia" w:cstheme="minorEastAsia"/>
          <w:color w:val="000000" w:themeColor="text1"/>
          <w:spacing w:val="6"/>
          <w:sz w:val="24"/>
          <w:szCs w:val="24"/>
        </w:rPr>
      </w:pPr>
      <w:r>
        <w:rPr>
          <w:rFonts w:hint="eastAsia" w:asciiTheme="minorEastAsia" w:hAnsiTheme="minorEastAsia" w:eastAsiaTheme="minorEastAsia" w:cstheme="minorEastAsia"/>
          <w:color w:val="000000" w:themeColor="text1"/>
          <w:spacing w:val="6"/>
          <w:sz w:val="24"/>
          <w:szCs w:val="24"/>
        </w:rPr>
        <w:t>开户银行：                            开户银行：</w:t>
      </w:r>
    </w:p>
    <w:p>
      <w:pPr>
        <w:spacing w:line="408" w:lineRule="auto"/>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4"/>
        </w:rPr>
        <w:t>银行账号：                            银行账户：</w:t>
      </w:r>
    </w:p>
    <w:p>
      <w:pPr>
        <w:spacing w:line="408" w:lineRule="auto"/>
        <w:ind w:firstLine="504" w:firstLineChars="200"/>
        <w:rPr>
          <w:rFonts w:asciiTheme="minorEastAsia" w:hAnsiTheme="minorEastAsia" w:eastAsiaTheme="minorEastAsia" w:cstheme="minorEastAsia"/>
          <w:color w:val="000000" w:themeColor="text1"/>
          <w:spacing w:val="6"/>
          <w:sz w:val="24"/>
          <w:szCs w:val="28"/>
        </w:rPr>
      </w:pPr>
      <w:r>
        <w:rPr>
          <w:rFonts w:hint="eastAsia" w:asciiTheme="minorEastAsia" w:hAnsiTheme="minorEastAsia" w:eastAsiaTheme="minorEastAsia" w:cstheme="minorEastAsia"/>
          <w:color w:val="000000" w:themeColor="text1"/>
          <w:spacing w:val="6"/>
          <w:sz w:val="24"/>
          <w:szCs w:val="28"/>
        </w:rPr>
        <w:t>年  月  日                             年   月   日</w:t>
      </w:r>
    </w:p>
    <w:p>
      <w:pPr>
        <w:spacing w:line="408" w:lineRule="auto"/>
        <w:rPr>
          <w:rFonts w:asciiTheme="minorEastAsia" w:hAnsiTheme="minorEastAsia" w:eastAsiaTheme="minorEastAsia" w:cstheme="minorEastAsia"/>
          <w:color w:val="000000" w:themeColor="text1"/>
          <w:spacing w:val="6"/>
          <w:sz w:val="24"/>
          <w:szCs w:val="28"/>
        </w:rPr>
      </w:pPr>
    </w:p>
    <w:p>
      <w:pPr>
        <w:spacing w:line="408" w:lineRule="auto"/>
        <w:rPr>
          <w:rFonts w:asciiTheme="minorEastAsia" w:hAnsiTheme="minorEastAsia" w:eastAsiaTheme="minorEastAsia" w:cstheme="minorEastAsia"/>
          <w:color w:val="000000" w:themeColor="text1"/>
          <w:spacing w:val="6"/>
          <w:sz w:val="24"/>
          <w:szCs w:val="28"/>
        </w:rPr>
      </w:pPr>
    </w:p>
    <w:p>
      <w:pPr>
        <w:pStyle w:val="2"/>
        <w:rPr>
          <w:rFonts w:asciiTheme="minorEastAsia" w:hAnsiTheme="minorEastAsia" w:eastAsiaTheme="minorEastAsia" w:cstheme="minorEastAsia"/>
          <w:color w:val="000000" w:themeColor="text1"/>
        </w:rPr>
      </w:pPr>
    </w:p>
    <w:p>
      <w:pPr>
        <w:pStyle w:val="2"/>
        <w:rPr>
          <w:rFonts w:asciiTheme="minorEastAsia" w:hAnsiTheme="minorEastAsia" w:eastAsiaTheme="minorEastAsia" w:cstheme="minorEastAsia"/>
          <w:color w:val="000000" w:themeColor="text1"/>
        </w:rPr>
      </w:pPr>
    </w:p>
    <w:p>
      <w:pPr>
        <w:pStyle w:val="2"/>
        <w:rPr>
          <w:rFonts w:asciiTheme="minorEastAsia" w:hAnsiTheme="minorEastAsia" w:eastAsiaTheme="minorEastAsia" w:cstheme="minorEastAsia"/>
          <w:color w:val="000000" w:themeColor="text1"/>
        </w:rPr>
      </w:pPr>
    </w:p>
    <w:p>
      <w:pPr>
        <w:pStyle w:val="2"/>
        <w:rPr>
          <w:rFonts w:asciiTheme="minorEastAsia" w:hAnsiTheme="minorEastAsia" w:eastAsiaTheme="minorEastAsia" w:cstheme="minorEastAsia"/>
          <w:color w:val="000000" w:themeColor="text1"/>
        </w:rPr>
      </w:pPr>
    </w:p>
    <w:p>
      <w:pPr>
        <w:pStyle w:val="2"/>
        <w:rPr>
          <w:rFonts w:asciiTheme="minorEastAsia" w:hAnsiTheme="minorEastAsia" w:eastAsiaTheme="minorEastAsia" w:cstheme="minorEastAsia"/>
          <w:color w:val="000000" w:themeColor="text1"/>
        </w:rPr>
      </w:pPr>
    </w:p>
    <w:p>
      <w:pPr>
        <w:pStyle w:val="2"/>
        <w:rPr>
          <w:rFonts w:asciiTheme="minorEastAsia" w:hAnsiTheme="minorEastAsia" w:eastAsiaTheme="minorEastAsia" w:cstheme="minorEastAsia"/>
          <w:color w:val="000000" w:themeColor="text1"/>
        </w:rPr>
      </w:pPr>
    </w:p>
    <w:p>
      <w:pPr>
        <w:pStyle w:val="4"/>
        <w:pageBreakBefore/>
        <w:rPr>
          <w:rFonts w:asciiTheme="minorEastAsia" w:hAnsiTheme="minorEastAsia" w:eastAsiaTheme="minorEastAsia" w:cstheme="minorEastAsia"/>
          <w:color w:val="000000" w:themeColor="text1"/>
        </w:rPr>
      </w:pPr>
      <w:bookmarkStart w:id="413" w:name="_Toc31706"/>
      <w:r>
        <w:rPr>
          <w:rFonts w:hint="eastAsia" w:asciiTheme="minorEastAsia" w:hAnsiTheme="minorEastAsia" w:eastAsiaTheme="minorEastAsia" w:cstheme="minorEastAsia"/>
          <w:color w:val="000000" w:themeColor="text1"/>
        </w:rPr>
        <w:t>第五章商务及技术要求</w:t>
      </w:r>
      <w:bookmarkEnd w:id="413"/>
    </w:p>
    <w:p>
      <w:pPr>
        <w:pStyle w:val="308"/>
        <w:spacing w:line="460" w:lineRule="exact"/>
        <w:ind w:firstLine="482" w:firstLineChars="200"/>
        <w:rPr>
          <w:rFonts w:asciiTheme="minorEastAsia" w:hAnsiTheme="minorEastAsia" w:eastAsiaTheme="minorEastAsia" w:cstheme="minorEastAsia"/>
          <w:b/>
          <w:bCs/>
          <w:color w:val="000000" w:themeColor="text1"/>
          <w:lang w:val="zh-CN"/>
        </w:rPr>
      </w:pPr>
      <w:r>
        <w:rPr>
          <w:rFonts w:hint="eastAsia" w:asciiTheme="minorEastAsia" w:hAnsiTheme="minorEastAsia" w:eastAsiaTheme="minorEastAsia" w:cstheme="minorEastAsia"/>
          <w:b/>
          <w:bCs/>
          <w:color w:val="000000" w:themeColor="text1"/>
        </w:rPr>
        <w:t>1</w:t>
      </w:r>
      <w:r>
        <w:rPr>
          <w:rFonts w:hint="eastAsia" w:asciiTheme="minorEastAsia" w:hAnsiTheme="minorEastAsia" w:eastAsiaTheme="minorEastAsia" w:cstheme="minorEastAsia"/>
          <w:b/>
          <w:bCs/>
          <w:color w:val="000000" w:themeColor="text1"/>
          <w:lang w:val="zh-CN"/>
        </w:rPr>
        <w:t>、</w:t>
      </w:r>
      <w:r>
        <w:rPr>
          <w:rFonts w:hint="eastAsia" w:asciiTheme="minorEastAsia" w:hAnsiTheme="minorEastAsia" w:eastAsiaTheme="minorEastAsia" w:cstheme="minorEastAsia"/>
          <w:b/>
          <w:bCs/>
          <w:color w:val="000000" w:themeColor="text1"/>
        </w:rPr>
        <w:t>项目</w:t>
      </w:r>
      <w:r>
        <w:rPr>
          <w:rFonts w:hint="eastAsia" w:asciiTheme="minorEastAsia" w:hAnsiTheme="minorEastAsia" w:eastAsiaTheme="minorEastAsia" w:cstheme="minorEastAsia"/>
          <w:b/>
          <w:bCs/>
          <w:color w:val="000000" w:themeColor="text1"/>
          <w:lang w:val="zh-CN"/>
        </w:rPr>
        <w:t>概况：</w:t>
      </w:r>
    </w:p>
    <w:p>
      <w:pPr>
        <w:spacing w:line="480" w:lineRule="exact"/>
        <w:ind w:firstLine="480" w:firstLineChars="200"/>
        <w:rPr>
          <w:rFonts w:asciiTheme="minorEastAsia" w:hAnsiTheme="minorEastAsia" w:eastAsiaTheme="minorEastAsia" w:cstheme="minorEastAsia"/>
          <w:color w:val="000000" w:themeColor="text1"/>
          <w:kern w:val="0"/>
          <w:sz w:val="24"/>
          <w:szCs w:val="24"/>
          <w:lang w:val="zh-CN"/>
        </w:rPr>
      </w:pPr>
      <w:r>
        <w:rPr>
          <w:rFonts w:hint="eastAsia" w:asciiTheme="minorEastAsia" w:hAnsiTheme="minorEastAsia" w:eastAsiaTheme="minorEastAsia" w:cstheme="minorEastAsia"/>
          <w:color w:val="000000" w:themeColor="text1"/>
          <w:kern w:val="0"/>
          <w:sz w:val="24"/>
          <w:szCs w:val="24"/>
        </w:rPr>
        <w:t>1.1</w:t>
      </w:r>
      <w:r>
        <w:rPr>
          <w:rFonts w:hint="eastAsia" w:asciiTheme="minorEastAsia" w:hAnsiTheme="minorEastAsia" w:eastAsiaTheme="minorEastAsia" w:cstheme="minorEastAsia"/>
          <w:color w:val="000000" w:themeColor="text1"/>
          <w:kern w:val="0"/>
          <w:sz w:val="24"/>
          <w:szCs w:val="24"/>
          <w:lang w:val="zh-CN"/>
        </w:rPr>
        <w:t>项目名称：</w:t>
      </w:r>
      <w:r>
        <w:rPr>
          <w:rFonts w:hint="eastAsia" w:asciiTheme="minorEastAsia" w:hAnsiTheme="minorEastAsia" w:eastAsiaTheme="minorEastAsia" w:cstheme="minorEastAsia"/>
          <w:color w:val="000000" w:themeColor="text1"/>
          <w:sz w:val="24"/>
        </w:rPr>
        <w:t>旅游发展事业部员工工作服采购项目（夏装）</w:t>
      </w:r>
    </w:p>
    <w:p>
      <w:pPr>
        <w:spacing w:line="480" w:lineRule="exact"/>
        <w:ind w:firstLine="480" w:firstLineChars="200"/>
        <w:rPr>
          <w:rFonts w:asciiTheme="minorEastAsia" w:hAnsiTheme="minorEastAsia" w:eastAsiaTheme="minorEastAsia" w:cstheme="minorEastAsia"/>
          <w:color w:val="000000" w:themeColor="text1"/>
          <w:sz w:val="24"/>
          <w:szCs w:val="24"/>
          <w:lang w:val="zh-CN"/>
        </w:rPr>
      </w:pPr>
      <w:r>
        <w:rPr>
          <w:rFonts w:hint="eastAsia" w:asciiTheme="minorEastAsia" w:hAnsiTheme="minorEastAsia" w:eastAsiaTheme="minorEastAsia" w:cstheme="minorEastAsia"/>
          <w:color w:val="000000" w:themeColor="text1"/>
          <w:kern w:val="0"/>
          <w:sz w:val="24"/>
          <w:szCs w:val="24"/>
        </w:rPr>
        <w:t>1.2</w:t>
      </w:r>
      <w:r>
        <w:rPr>
          <w:rFonts w:hint="eastAsia" w:asciiTheme="minorEastAsia" w:hAnsiTheme="minorEastAsia" w:eastAsiaTheme="minorEastAsia" w:cstheme="minorEastAsia"/>
          <w:color w:val="000000" w:themeColor="text1"/>
          <w:kern w:val="0"/>
          <w:sz w:val="24"/>
          <w:szCs w:val="24"/>
          <w:lang w:val="zh-CN"/>
        </w:rPr>
        <w:t>招标内容：</w:t>
      </w:r>
      <w:r>
        <w:rPr>
          <w:rFonts w:ascii="宋体" w:hAnsi="宋体" w:cs="宋体"/>
          <w:color w:val="000000" w:themeColor="text1"/>
          <w:sz w:val="24"/>
          <w:szCs w:val="24"/>
        </w:rPr>
        <w:t>旅游发展事业部拟新购置员工的夏装工作服，</w:t>
      </w:r>
      <w:r>
        <w:rPr>
          <w:rFonts w:hint="eastAsia" w:ascii="宋体" w:hAnsi="宋体" w:cs="宋体"/>
          <w:color w:val="000000" w:themeColor="text1"/>
          <w:sz w:val="24"/>
          <w:szCs w:val="24"/>
        </w:rPr>
        <w:t>拟定</w:t>
      </w:r>
      <w:r>
        <w:rPr>
          <w:rFonts w:ascii="宋体" w:hAnsi="宋体" w:cs="宋体"/>
          <w:color w:val="000000" w:themeColor="text1"/>
          <w:sz w:val="24"/>
          <w:szCs w:val="24"/>
        </w:rPr>
        <w:t>4</w:t>
      </w:r>
      <w:r>
        <w:rPr>
          <w:rFonts w:hint="eastAsia" w:ascii="宋体" w:hAnsi="宋体" w:cs="宋体"/>
          <w:color w:val="000000" w:themeColor="text1"/>
          <w:sz w:val="24"/>
          <w:szCs w:val="24"/>
        </w:rPr>
        <w:t>5</w:t>
      </w:r>
      <w:r>
        <w:rPr>
          <w:rFonts w:ascii="宋体" w:hAnsi="宋体" w:cs="宋体"/>
          <w:color w:val="000000" w:themeColor="text1"/>
          <w:sz w:val="24"/>
          <w:szCs w:val="24"/>
        </w:rPr>
        <w:t>7</w:t>
      </w:r>
      <w:r>
        <w:rPr>
          <w:rFonts w:hint="eastAsia" w:ascii="宋体" w:hAnsi="宋体" w:cs="宋体"/>
          <w:color w:val="000000" w:themeColor="text1"/>
          <w:sz w:val="24"/>
          <w:szCs w:val="24"/>
        </w:rPr>
        <w:t>套（</w:t>
      </w:r>
      <w:r>
        <w:rPr>
          <w:rFonts w:ascii="宋体" w:hAnsi="宋体" w:cs="宋体"/>
          <w:color w:val="000000" w:themeColor="text1"/>
          <w:sz w:val="24"/>
          <w:szCs w:val="24"/>
        </w:rPr>
        <w:t>结算人数以实际制衣人数为准</w:t>
      </w:r>
      <w:r>
        <w:rPr>
          <w:rFonts w:hint="eastAsia" w:ascii="宋体" w:hAnsi="宋体" w:cs="宋体"/>
          <w:color w:val="000000" w:themeColor="text1"/>
          <w:sz w:val="24"/>
          <w:szCs w:val="24"/>
        </w:rPr>
        <w:t>）</w:t>
      </w:r>
      <w:r>
        <w:rPr>
          <w:rFonts w:ascii="宋体" w:hAnsi="宋体" w:cs="宋体"/>
          <w:color w:val="000000" w:themeColor="text1"/>
          <w:sz w:val="24"/>
          <w:szCs w:val="24"/>
        </w:rPr>
        <w:t>。人均短袖2件、夏裤2条</w:t>
      </w:r>
      <w:r>
        <w:rPr>
          <w:rFonts w:hint="eastAsia" w:ascii="宋体" w:hAnsi="宋体" w:cs="宋体"/>
          <w:color w:val="000000" w:themeColor="text1"/>
          <w:sz w:val="24"/>
          <w:szCs w:val="24"/>
        </w:rPr>
        <w:t>，</w:t>
      </w:r>
      <w:r>
        <w:rPr>
          <w:rFonts w:ascii="宋体" w:hAnsi="宋体" w:cs="宋体"/>
          <w:color w:val="000000" w:themeColor="text1"/>
          <w:sz w:val="24"/>
          <w:szCs w:val="24"/>
        </w:rPr>
        <w:t>女士另含丝巾</w:t>
      </w:r>
      <w:r>
        <w:rPr>
          <w:rFonts w:hint="eastAsia" w:ascii="宋体" w:hAnsi="宋体" w:cs="宋体"/>
          <w:color w:val="000000" w:themeColor="text1"/>
          <w:sz w:val="24"/>
          <w:szCs w:val="24"/>
        </w:rPr>
        <w:t>1条</w:t>
      </w:r>
      <w:r>
        <w:rPr>
          <w:rFonts w:ascii="宋体" w:hAnsi="宋体" w:cs="宋体"/>
          <w:color w:val="000000" w:themeColor="text1"/>
          <w:sz w:val="24"/>
          <w:szCs w:val="24"/>
        </w:rPr>
        <w:t>。</w:t>
      </w:r>
    </w:p>
    <w:p>
      <w:pPr>
        <w:spacing w:line="480" w:lineRule="exact"/>
        <w:ind w:firstLine="480" w:firstLineChars="200"/>
        <w:rPr>
          <w:rFonts w:asciiTheme="minorEastAsia" w:hAnsiTheme="minorEastAsia" w:eastAsiaTheme="minorEastAsia" w:cstheme="minorEastAsia"/>
          <w:color w:val="000000" w:themeColor="text1"/>
          <w:kern w:val="0"/>
          <w:sz w:val="24"/>
          <w:szCs w:val="24"/>
          <w:lang w:val="zh-CN"/>
        </w:rPr>
      </w:pPr>
      <w:r>
        <w:rPr>
          <w:rFonts w:hint="eastAsia" w:asciiTheme="minorEastAsia" w:hAnsiTheme="minorEastAsia" w:eastAsiaTheme="minorEastAsia" w:cstheme="minorEastAsia"/>
          <w:color w:val="000000" w:themeColor="text1"/>
          <w:kern w:val="0"/>
          <w:sz w:val="24"/>
          <w:szCs w:val="24"/>
        </w:rPr>
        <w:t>1.3</w:t>
      </w:r>
      <w:r>
        <w:rPr>
          <w:rFonts w:hint="eastAsia" w:asciiTheme="minorEastAsia" w:hAnsiTheme="minorEastAsia" w:eastAsiaTheme="minorEastAsia" w:cstheme="minorEastAsia"/>
          <w:color w:val="000000" w:themeColor="text1"/>
          <w:kern w:val="0"/>
          <w:sz w:val="24"/>
          <w:szCs w:val="24"/>
          <w:lang w:val="zh-CN"/>
        </w:rPr>
        <w:t>交货期：</w:t>
      </w:r>
      <w:r>
        <w:rPr>
          <w:rFonts w:hint="eastAsia" w:asciiTheme="minorEastAsia" w:hAnsiTheme="minorEastAsia" w:eastAsiaTheme="minorEastAsia" w:cstheme="minorEastAsia"/>
          <w:color w:val="000000" w:themeColor="text1"/>
          <w:sz w:val="24"/>
        </w:rPr>
        <w:t>45日历天（签订合同后3天内完成量体，42天内完成成衣交货）</w:t>
      </w:r>
    </w:p>
    <w:p>
      <w:pPr>
        <w:widowControl/>
        <w:spacing w:line="460" w:lineRule="exact"/>
        <w:ind w:firstLine="480" w:firstLineChars="200"/>
        <w:jc w:val="left"/>
        <w:rPr>
          <w:rFonts w:asciiTheme="minorEastAsia" w:hAnsiTheme="minorEastAsia" w:eastAsiaTheme="minorEastAsia" w:cstheme="minorEastAsia"/>
          <w:color w:val="000000" w:themeColor="text1"/>
          <w:kern w:val="0"/>
          <w:sz w:val="24"/>
          <w:szCs w:val="24"/>
          <w:lang w:val="zh-CN"/>
        </w:rPr>
      </w:pPr>
      <w:r>
        <w:rPr>
          <w:rFonts w:hint="eastAsia" w:asciiTheme="minorEastAsia" w:hAnsiTheme="minorEastAsia" w:eastAsiaTheme="minorEastAsia" w:cstheme="minorEastAsia"/>
          <w:color w:val="000000" w:themeColor="text1"/>
          <w:kern w:val="0"/>
          <w:sz w:val="24"/>
          <w:szCs w:val="24"/>
        </w:rPr>
        <w:t>1.4</w:t>
      </w:r>
      <w:r>
        <w:rPr>
          <w:rFonts w:hint="eastAsia" w:asciiTheme="minorEastAsia" w:hAnsiTheme="minorEastAsia" w:eastAsiaTheme="minorEastAsia" w:cstheme="minorEastAsia"/>
          <w:color w:val="000000" w:themeColor="text1"/>
          <w:kern w:val="0"/>
          <w:sz w:val="24"/>
          <w:szCs w:val="24"/>
          <w:lang w:val="zh-CN"/>
        </w:rPr>
        <w:t>交货地点：招标人指定地点。</w:t>
      </w:r>
    </w:p>
    <w:p>
      <w:pPr>
        <w:ind w:firstLine="354" w:firstLineChars="147"/>
        <w:rPr>
          <w:rFonts w:asciiTheme="minorEastAsia" w:hAnsiTheme="minorEastAsia" w:eastAsiaTheme="minorEastAsia" w:cstheme="minorEastAsia"/>
          <w:b/>
          <w:bCs/>
          <w:color w:val="000000" w:themeColor="text1"/>
          <w:sz w:val="24"/>
          <w:szCs w:val="28"/>
        </w:rPr>
      </w:pPr>
    </w:p>
    <w:p>
      <w:pPr>
        <w:ind w:firstLine="482" w:firstLineChars="200"/>
        <w:rPr>
          <w:rFonts w:asciiTheme="minorEastAsia" w:hAnsiTheme="minorEastAsia" w:eastAsiaTheme="minorEastAsia" w:cstheme="minorEastAsia"/>
          <w:b/>
          <w:bCs/>
          <w:color w:val="000000" w:themeColor="text1"/>
          <w:sz w:val="24"/>
          <w:szCs w:val="28"/>
        </w:rPr>
      </w:pPr>
      <w:r>
        <w:rPr>
          <w:rFonts w:hint="eastAsia" w:asciiTheme="minorEastAsia" w:hAnsiTheme="minorEastAsia" w:eastAsiaTheme="minorEastAsia" w:cstheme="minorEastAsia"/>
          <w:b/>
          <w:bCs/>
          <w:color w:val="000000" w:themeColor="text1"/>
          <w:sz w:val="24"/>
          <w:szCs w:val="28"/>
        </w:rPr>
        <w:t>2、技术参数及数量</w:t>
      </w:r>
    </w:p>
    <w:p>
      <w:pPr>
        <w:pStyle w:val="45"/>
        <w:snapToGrid w:val="0"/>
        <w:spacing w:line="400" w:lineRule="exact"/>
        <w:rPr>
          <w:rFonts w:hAnsi="宋体" w:cs="宋体"/>
          <w:bCs/>
          <w:color w:val="000000" w:themeColor="text1"/>
          <w:spacing w:val="3"/>
          <w:sz w:val="24"/>
          <w:szCs w:val="24"/>
        </w:rPr>
      </w:pPr>
      <w:r>
        <w:rPr>
          <w:rFonts w:hint="eastAsia"/>
          <w:color w:val="000000" w:themeColor="text1"/>
          <w:sz w:val="24"/>
          <w:szCs w:val="24"/>
        </w:rPr>
        <w:t>2.1本货物采购数量及样品如下</w:t>
      </w:r>
      <w:r>
        <w:rPr>
          <w:rFonts w:hint="eastAsia" w:hAnsi="宋体" w:cs="宋体"/>
          <w:bCs/>
          <w:color w:val="000000" w:themeColor="text1"/>
          <w:spacing w:val="3"/>
          <w:sz w:val="24"/>
          <w:szCs w:val="24"/>
        </w:rPr>
        <w:t>：</w:t>
      </w:r>
    </w:p>
    <w:tbl>
      <w:tblPr>
        <w:tblStyle w:val="89"/>
        <w:tblpPr w:leftFromText="180" w:rightFromText="180" w:vertAnchor="text" w:horzAnchor="page" w:tblpX="1356" w:tblpY="4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785"/>
        <w:gridCol w:w="3495"/>
        <w:gridCol w:w="956"/>
        <w:gridCol w:w="936"/>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gridSpan w:val="2"/>
            <w:vMerge w:val="restart"/>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服装品类</w:t>
            </w:r>
          </w:p>
        </w:tc>
        <w:tc>
          <w:tcPr>
            <w:tcW w:w="3495" w:type="dxa"/>
            <w:vMerge w:val="restart"/>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款式</w:t>
            </w:r>
          </w:p>
        </w:tc>
        <w:tc>
          <w:tcPr>
            <w:tcW w:w="956" w:type="dxa"/>
            <w:vMerge w:val="restart"/>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单位</w:t>
            </w:r>
          </w:p>
        </w:tc>
        <w:tc>
          <w:tcPr>
            <w:tcW w:w="936" w:type="dxa"/>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每人</w:t>
            </w:r>
          </w:p>
        </w:tc>
        <w:tc>
          <w:tcPr>
            <w:tcW w:w="1463" w:type="dxa"/>
            <w:vMerge w:val="restart"/>
            <w:vAlign w:val="center"/>
          </w:tcPr>
          <w:p>
            <w:pPr>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gridSpan w:val="2"/>
            <w:vMerge w:val="continue"/>
            <w:vAlign w:val="center"/>
          </w:tcPr>
          <w:p>
            <w:pPr>
              <w:rPr>
                <w:rFonts w:asciiTheme="minorEastAsia" w:hAnsiTheme="minorEastAsia" w:eastAsiaTheme="minorEastAsia"/>
                <w:color w:val="000000" w:themeColor="text1"/>
                <w:sz w:val="24"/>
                <w:szCs w:val="24"/>
              </w:rPr>
            </w:pPr>
          </w:p>
        </w:tc>
        <w:tc>
          <w:tcPr>
            <w:tcW w:w="3495" w:type="dxa"/>
            <w:vMerge w:val="continue"/>
            <w:vAlign w:val="center"/>
          </w:tcPr>
          <w:p>
            <w:pPr>
              <w:rPr>
                <w:rFonts w:asciiTheme="minorEastAsia" w:hAnsiTheme="minorEastAsia" w:eastAsiaTheme="minorEastAsia"/>
                <w:color w:val="000000" w:themeColor="text1"/>
                <w:sz w:val="24"/>
                <w:szCs w:val="24"/>
              </w:rPr>
            </w:pPr>
          </w:p>
        </w:tc>
        <w:tc>
          <w:tcPr>
            <w:tcW w:w="956" w:type="dxa"/>
            <w:vMerge w:val="continue"/>
            <w:vAlign w:val="center"/>
          </w:tcPr>
          <w:p>
            <w:pPr>
              <w:rPr>
                <w:rFonts w:asciiTheme="minorEastAsia" w:hAnsiTheme="minorEastAsia" w:eastAsiaTheme="minorEastAsia"/>
                <w:color w:val="000000" w:themeColor="text1"/>
                <w:sz w:val="24"/>
                <w:szCs w:val="24"/>
              </w:rPr>
            </w:pPr>
          </w:p>
        </w:tc>
        <w:tc>
          <w:tcPr>
            <w:tcW w:w="936" w:type="dxa"/>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件数</w:t>
            </w:r>
          </w:p>
        </w:tc>
        <w:tc>
          <w:tcPr>
            <w:tcW w:w="1463" w:type="dxa"/>
            <w:vMerge w:val="continue"/>
            <w:vAlign w:val="center"/>
          </w:tcPr>
          <w:p>
            <w:pPr>
              <w:rPr>
                <w:rFonts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男装</w:t>
            </w:r>
          </w:p>
        </w:tc>
        <w:tc>
          <w:tcPr>
            <w:tcW w:w="178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短袖衬衣</w:t>
            </w:r>
          </w:p>
        </w:tc>
        <w:tc>
          <w:tcPr>
            <w:tcW w:w="349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明门襟正装衬衣</w:t>
            </w:r>
          </w:p>
        </w:tc>
        <w:tc>
          <w:tcPr>
            <w:tcW w:w="95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件</w:t>
            </w:r>
          </w:p>
        </w:tc>
        <w:tc>
          <w:tcPr>
            <w:tcW w:w="93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46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rPr>
                <w:rFonts w:asciiTheme="minorEastAsia" w:hAnsiTheme="minorEastAsia" w:eastAsiaTheme="minorEastAsia"/>
                <w:color w:val="000000" w:themeColor="text1"/>
                <w:sz w:val="24"/>
                <w:szCs w:val="24"/>
              </w:rPr>
            </w:pPr>
          </w:p>
        </w:tc>
        <w:tc>
          <w:tcPr>
            <w:tcW w:w="178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夏裤</w:t>
            </w:r>
          </w:p>
        </w:tc>
        <w:tc>
          <w:tcPr>
            <w:tcW w:w="349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正装西裤/修身款</w:t>
            </w:r>
          </w:p>
        </w:tc>
        <w:tc>
          <w:tcPr>
            <w:tcW w:w="95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条</w:t>
            </w:r>
          </w:p>
        </w:tc>
        <w:tc>
          <w:tcPr>
            <w:tcW w:w="93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46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gridSpan w:val="2"/>
            <w:vMerge w:val="restart"/>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服装品类</w:t>
            </w:r>
          </w:p>
        </w:tc>
        <w:tc>
          <w:tcPr>
            <w:tcW w:w="3495" w:type="dxa"/>
            <w:vMerge w:val="restart"/>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款式</w:t>
            </w:r>
          </w:p>
        </w:tc>
        <w:tc>
          <w:tcPr>
            <w:tcW w:w="956" w:type="dxa"/>
            <w:vMerge w:val="restart"/>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单位</w:t>
            </w:r>
          </w:p>
        </w:tc>
        <w:tc>
          <w:tcPr>
            <w:tcW w:w="936" w:type="dxa"/>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每人</w:t>
            </w:r>
          </w:p>
        </w:tc>
        <w:tc>
          <w:tcPr>
            <w:tcW w:w="1463" w:type="dxa"/>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5" w:type="dxa"/>
            <w:gridSpan w:val="2"/>
            <w:vMerge w:val="continue"/>
            <w:vAlign w:val="center"/>
          </w:tcPr>
          <w:p>
            <w:pPr>
              <w:rPr>
                <w:rFonts w:asciiTheme="minorEastAsia" w:hAnsiTheme="minorEastAsia" w:eastAsiaTheme="minorEastAsia"/>
                <w:color w:val="000000" w:themeColor="text1"/>
                <w:sz w:val="24"/>
                <w:szCs w:val="24"/>
              </w:rPr>
            </w:pPr>
          </w:p>
        </w:tc>
        <w:tc>
          <w:tcPr>
            <w:tcW w:w="3495" w:type="dxa"/>
            <w:vMerge w:val="continue"/>
            <w:vAlign w:val="center"/>
          </w:tcPr>
          <w:p>
            <w:pPr>
              <w:rPr>
                <w:rFonts w:asciiTheme="minorEastAsia" w:hAnsiTheme="minorEastAsia" w:eastAsiaTheme="minorEastAsia"/>
                <w:color w:val="000000" w:themeColor="text1"/>
                <w:sz w:val="24"/>
                <w:szCs w:val="24"/>
              </w:rPr>
            </w:pPr>
          </w:p>
        </w:tc>
        <w:tc>
          <w:tcPr>
            <w:tcW w:w="956" w:type="dxa"/>
            <w:vMerge w:val="continue"/>
            <w:vAlign w:val="center"/>
          </w:tcPr>
          <w:p>
            <w:pPr>
              <w:rPr>
                <w:rFonts w:asciiTheme="minorEastAsia" w:hAnsiTheme="minorEastAsia" w:eastAsiaTheme="minorEastAsia"/>
                <w:color w:val="000000" w:themeColor="text1"/>
                <w:sz w:val="24"/>
                <w:szCs w:val="24"/>
              </w:rPr>
            </w:pPr>
          </w:p>
        </w:tc>
        <w:tc>
          <w:tcPr>
            <w:tcW w:w="936" w:type="dxa"/>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件数</w:t>
            </w:r>
          </w:p>
        </w:tc>
        <w:tc>
          <w:tcPr>
            <w:tcW w:w="1463" w:type="dxa"/>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女装</w:t>
            </w:r>
          </w:p>
        </w:tc>
        <w:tc>
          <w:tcPr>
            <w:tcW w:w="178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短袖衬衣</w:t>
            </w:r>
          </w:p>
        </w:tc>
        <w:tc>
          <w:tcPr>
            <w:tcW w:w="349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明门襟正装衬衣</w:t>
            </w:r>
          </w:p>
        </w:tc>
        <w:tc>
          <w:tcPr>
            <w:tcW w:w="95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件</w:t>
            </w:r>
          </w:p>
        </w:tc>
        <w:tc>
          <w:tcPr>
            <w:tcW w:w="93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46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rPr>
                <w:rFonts w:asciiTheme="minorEastAsia" w:hAnsiTheme="minorEastAsia" w:eastAsiaTheme="minorEastAsia"/>
                <w:color w:val="000000" w:themeColor="text1"/>
                <w:sz w:val="24"/>
                <w:szCs w:val="24"/>
              </w:rPr>
            </w:pPr>
          </w:p>
        </w:tc>
        <w:tc>
          <w:tcPr>
            <w:tcW w:w="178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夏裤</w:t>
            </w:r>
          </w:p>
        </w:tc>
        <w:tc>
          <w:tcPr>
            <w:tcW w:w="3495"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修身款</w:t>
            </w:r>
          </w:p>
        </w:tc>
        <w:tc>
          <w:tcPr>
            <w:tcW w:w="95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条</w:t>
            </w:r>
          </w:p>
        </w:tc>
        <w:tc>
          <w:tcPr>
            <w:tcW w:w="936"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463" w:type="dxa"/>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rPr>
                <w:rFonts w:asciiTheme="minorEastAsia" w:hAnsiTheme="minorEastAsia" w:eastAsiaTheme="minorEastAsia"/>
                <w:color w:val="000000" w:themeColor="text1"/>
                <w:sz w:val="24"/>
                <w:szCs w:val="24"/>
              </w:rPr>
            </w:pPr>
          </w:p>
        </w:tc>
        <w:tc>
          <w:tcPr>
            <w:tcW w:w="1785" w:type="dxa"/>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丝巾</w:t>
            </w:r>
          </w:p>
        </w:tc>
        <w:tc>
          <w:tcPr>
            <w:tcW w:w="3495" w:type="dxa"/>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（赠品）</w:t>
            </w:r>
          </w:p>
        </w:tc>
        <w:tc>
          <w:tcPr>
            <w:tcW w:w="956" w:type="dxa"/>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条</w:t>
            </w:r>
          </w:p>
        </w:tc>
        <w:tc>
          <w:tcPr>
            <w:tcW w:w="936" w:type="dxa"/>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w:t>
            </w:r>
          </w:p>
        </w:tc>
        <w:tc>
          <w:tcPr>
            <w:tcW w:w="1463" w:type="dxa"/>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需提供样品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595" w:type="dxa"/>
            <w:gridSpan w:val="6"/>
            <w:vAlign w:val="center"/>
          </w:tcPr>
          <w:p>
            <w:pP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备注:本次采购总人数:457人，具体数据如下。</w:t>
            </w:r>
          </w:p>
          <w:p>
            <w:pP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宜昌长江三峡旅游客运有限公司：47人</w:t>
            </w:r>
          </w:p>
          <w:p>
            <w:pP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宜昌三斗坪旅游港埠有限公司：3人</w:t>
            </w:r>
          </w:p>
          <w:p>
            <w:pP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宜昌交运国际旅行社有限公司：101人</w:t>
            </w:r>
          </w:p>
          <w:p>
            <w:pP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宜昌长江国际旅行社有限公司：8人</w:t>
            </w:r>
          </w:p>
          <w:p>
            <w:pP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宜昌交运集团旅游客运有限公司：151人</w:t>
            </w:r>
          </w:p>
          <w:p>
            <w:pP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宜昌茅坪港旅游客运有限公司：40人</w:t>
            </w:r>
          </w:p>
          <w:p>
            <w:pP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宜昌太平溪港旅游客运有限公司：19人</w:t>
            </w:r>
          </w:p>
          <w:p>
            <w:pP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宜昌交运长江游轮有限公司:36人</w:t>
            </w:r>
          </w:p>
          <w:p>
            <w:pP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湖北宜昌长江三峡游轮中心开发有限公司:9人</w:t>
            </w:r>
          </w:p>
          <w:p>
            <w:pP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湖北三峡九凤谷旅游开发有限公司:15人</w:t>
            </w:r>
          </w:p>
          <w:p>
            <w:pP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宜昌交运集团汽车运输服务有限公司:21人</w:t>
            </w:r>
          </w:p>
          <w:p>
            <w:pP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宜昌交运盛景游轮有限公司:5人</w:t>
            </w:r>
          </w:p>
          <w:p>
            <w:pPr>
              <w:rPr>
                <w:rFonts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宜昌交运三峡游轮有限公司:2人</w:t>
            </w:r>
          </w:p>
        </w:tc>
      </w:tr>
    </w:tbl>
    <w:p>
      <w:pPr>
        <w:pStyle w:val="2"/>
        <w:rPr>
          <w:color w:val="000000" w:themeColor="text1"/>
        </w:rPr>
      </w:pPr>
    </w:p>
    <w:p>
      <w:pPr>
        <w:pStyle w:val="2"/>
        <w:rPr>
          <w:color w:val="000000" w:themeColor="text1"/>
        </w:rPr>
      </w:pPr>
    </w:p>
    <w:p>
      <w:pPr>
        <w:pStyle w:val="2"/>
        <w:rPr>
          <w:color w:val="000000" w:themeColor="text1"/>
          <w:sz w:val="28"/>
          <w:szCs w:val="28"/>
        </w:rPr>
      </w:pPr>
      <w:r>
        <w:rPr>
          <w:rFonts w:hint="eastAsia"/>
          <w:color w:val="000000" w:themeColor="text1"/>
        </w:rPr>
        <w:t xml:space="preserve">  </w:t>
      </w:r>
      <w:r>
        <w:rPr>
          <w:rFonts w:hint="eastAsia"/>
          <w:color w:val="000000" w:themeColor="text1"/>
          <w:sz w:val="28"/>
          <w:szCs w:val="28"/>
        </w:rPr>
        <w:t xml:space="preserve"> </w:t>
      </w:r>
    </w:p>
    <w:p>
      <w:pPr>
        <w:pStyle w:val="2"/>
        <w:rPr>
          <w:color w:val="000000" w:themeColor="text1"/>
          <w:sz w:val="28"/>
          <w:szCs w:val="28"/>
        </w:rPr>
      </w:pPr>
    </w:p>
    <w:p>
      <w:pPr>
        <w:pStyle w:val="2"/>
        <w:rPr>
          <w:color w:val="000000" w:themeColor="text1"/>
          <w:sz w:val="28"/>
          <w:szCs w:val="28"/>
        </w:rPr>
      </w:pPr>
    </w:p>
    <w:p>
      <w:pPr>
        <w:pStyle w:val="2"/>
        <w:rPr>
          <w:color w:val="000000" w:themeColor="text1"/>
          <w:sz w:val="24"/>
        </w:rPr>
      </w:pPr>
      <w:r>
        <w:rPr>
          <w:rFonts w:hint="eastAsia"/>
          <w:color w:val="000000" w:themeColor="text1"/>
          <w:sz w:val="24"/>
        </w:rPr>
        <w:t>2.2本货物采购具体要求如下</w:t>
      </w:r>
      <w:r>
        <w:rPr>
          <w:rFonts w:hint="eastAsia" w:cs="宋体"/>
          <w:bCs/>
          <w:color w:val="000000" w:themeColor="text1"/>
          <w:spacing w:val="3"/>
          <w:sz w:val="24"/>
        </w:rPr>
        <w:t>：</w:t>
      </w:r>
    </w:p>
    <w:tbl>
      <w:tblPr>
        <w:tblStyle w:val="88"/>
        <w:tblpPr w:leftFromText="180" w:rightFromText="180" w:vertAnchor="text" w:horzAnchor="page" w:tblpX="1478" w:tblpY="322"/>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2503"/>
        <w:gridCol w:w="2815"/>
        <w:gridCol w:w="939"/>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72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服装品类</w:t>
            </w:r>
          </w:p>
        </w:tc>
        <w:tc>
          <w:tcPr>
            <w:tcW w:w="2503" w:type="dxa"/>
            <w:tcBorders>
              <w:top w:val="single" w:color="auto" w:sz="4" w:space="0"/>
              <w:left w:val="single" w:color="auto" w:sz="4" w:space="0"/>
              <w:bottom w:val="single" w:color="auto" w:sz="4" w:space="0"/>
              <w:right w:val="single" w:color="auto" w:sz="4" w:space="0"/>
            </w:tcBorders>
            <w:vAlign w:val="center"/>
          </w:tcPr>
          <w:p>
            <w:pPr>
              <w:ind w:firstLine="360" w:firstLineChars="150"/>
              <w:rPr>
                <w:color w:val="000000" w:themeColor="text1"/>
                <w:sz w:val="24"/>
                <w:szCs w:val="24"/>
              </w:rPr>
            </w:pPr>
            <w:r>
              <w:rPr>
                <w:rFonts w:hint="eastAsia"/>
                <w:color w:val="000000" w:themeColor="text1"/>
                <w:sz w:val="24"/>
                <w:szCs w:val="24"/>
              </w:rPr>
              <w:t>款式</w:t>
            </w:r>
            <w:r>
              <w:rPr>
                <w:color w:val="000000" w:themeColor="text1"/>
                <w:sz w:val="24"/>
                <w:szCs w:val="24"/>
              </w:rPr>
              <w:t>描述</w:t>
            </w:r>
          </w:p>
        </w:tc>
        <w:tc>
          <w:tcPr>
            <w:tcW w:w="2815" w:type="dxa"/>
            <w:tcBorders>
              <w:top w:val="single" w:color="auto" w:sz="4" w:space="0"/>
              <w:left w:val="nil"/>
              <w:bottom w:val="single" w:color="auto" w:sz="4" w:space="0"/>
              <w:right w:val="single" w:color="auto" w:sz="4" w:space="0"/>
            </w:tcBorders>
            <w:vAlign w:val="center"/>
          </w:tcPr>
          <w:p>
            <w:pPr>
              <w:ind w:firstLine="480" w:firstLineChars="200"/>
              <w:rPr>
                <w:color w:val="000000" w:themeColor="text1"/>
                <w:sz w:val="24"/>
                <w:szCs w:val="24"/>
              </w:rPr>
            </w:pPr>
            <w:r>
              <w:rPr>
                <w:rFonts w:hint="eastAsia"/>
                <w:color w:val="000000" w:themeColor="text1"/>
                <w:sz w:val="24"/>
                <w:szCs w:val="24"/>
              </w:rPr>
              <w:t>面料成份</w:t>
            </w:r>
          </w:p>
        </w:tc>
        <w:tc>
          <w:tcPr>
            <w:tcW w:w="939"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颜色</w:t>
            </w:r>
          </w:p>
        </w:tc>
        <w:tc>
          <w:tcPr>
            <w:tcW w:w="1720"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面料要求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2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男短袖衬衣</w:t>
            </w:r>
          </w:p>
        </w:tc>
        <w:tc>
          <w:tcPr>
            <w:tcW w:w="2503"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明门</w:t>
            </w:r>
            <w:r>
              <w:rPr>
                <w:color w:val="000000" w:themeColor="text1"/>
                <w:sz w:val="24"/>
                <w:szCs w:val="24"/>
              </w:rPr>
              <w:t>襟</w:t>
            </w:r>
            <w:r>
              <w:rPr>
                <w:rFonts w:hint="eastAsia"/>
                <w:color w:val="000000" w:themeColor="text1"/>
                <w:sz w:val="24"/>
                <w:szCs w:val="24"/>
              </w:rPr>
              <w:t>正装</w:t>
            </w:r>
            <w:r>
              <w:rPr>
                <w:color w:val="000000" w:themeColor="text1"/>
                <w:sz w:val="24"/>
                <w:szCs w:val="24"/>
              </w:rPr>
              <w:t>衬衣</w:t>
            </w:r>
          </w:p>
        </w:tc>
        <w:tc>
          <w:tcPr>
            <w:tcW w:w="2815"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100%棉，支纱100S双股，液氨+成衣免烫。</w:t>
            </w:r>
          </w:p>
        </w:tc>
        <w:tc>
          <w:tcPr>
            <w:tcW w:w="939"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蓝色</w:t>
            </w:r>
          </w:p>
        </w:tc>
        <w:tc>
          <w:tcPr>
            <w:tcW w:w="1720"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color w:val="000000" w:themeColor="text1"/>
                <w:sz w:val="24"/>
                <w:szCs w:val="24"/>
              </w:rPr>
              <w:t>100S/2*100S/2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72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男夏裤</w:t>
            </w:r>
          </w:p>
        </w:tc>
        <w:tc>
          <w:tcPr>
            <w:tcW w:w="2503"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正装</w:t>
            </w:r>
            <w:r>
              <w:rPr>
                <w:color w:val="000000" w:themeColor="text1"/>
                <w:sz w:val="24"/>
                <w:szCs w:val="24"/>
              </w:rPr>
              <w:t>西裤</w:t>
            </w:r>
            <w:r>
              <w:rPr>
                <w:rFonts w:hint="eastAsia"/>
                <w:color w:val="000000" w:themeColor="text1"/>
                <w:sz w:val="24"/>
                <w:szCs w:val="24"/>
              </w:rPr>
              <w:t>/修身款</w:t>
            </w:r>
          </w:p>
        </w:tc>
        <w:tc>
          <w:tcPr>
            <w:tcW w:w="2815"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63.3%聚酯纤维17.8%粘胶纤维15.9%莫代尔3%氨纶，纱支65S/2*40S  克重175g/m2</w:t>
            </w:r>
          </w:p>
        </w:tc>
        <w:tc>
          <w:tcPr>
            <w:tcW w:w="939"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藏青</w:t>
            </w:r>
          </w:p>
          <w:p>
            <w:pPr>
              <w:rPr>
                <w:color w:val="000000" w:themeColor="text1"/>
                <w:sz w:val="24"/>
                <w:szCs w:val="24"/>
              </w:rPr>
            </w:pPr>
          </w:p>
        </w:tc>
        <w:tc>
          <w:tcPr>
            <w:tcW w:w="1720"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2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女短袖衬衣</w:t>
            </w:r>
          </w:p>
        </w:tc>
        <w:tc>
          <w:tcPr>
            <w:tcW w:w="2503"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明门</w:t>
            </w:r>
            <w:r>
              <w:rPr>
                <w:color w:val="000000" w:themeColor="text1"/>
                <w:sz w:val="24"/>
                <w:szCs w:val="24"/>
              </w:rPr>
              <w:t>襟</w:t>
            </w:r>
            <w:r>
              <w:rPr>
                <w:rFonts w:hint="eastAsia"/>
                <w:color w:val="000000" w:themeColor="text1"/>
                <w:sz w:val="24"/>
                <w:szCs w:val="24"/>
              </w:rPr>
              <w:t>正装</w:t>
            </w:r>
            <w:r>
              <w:rPr>
                <w:color w:val="000000" w:themeColor="text1"/>
                <w:sz w:val="24"/>
                <w:szCs w:val="24"/>
              </w:rPr>
              <w:t>衬衣</w:t>
            </w:r>
          </w:p>
        </w:tc>
        <w:tc>
          <w:tcPr>
            <w:tcW w:w="2815"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100%棉，支纱100S双股，液氨+成衣免烫。</w:t>
            </w:r>
          </w:p>
        </w:tc>
        <w:tc>
          <w:tcPr>
            <w:tcW w:w="939"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蓝色</w:t>
            </w:r>
          </w:p>
        </w:tc>
        <w:tc>
          <w:tcPr>
            <w:tcW w:w="1720"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100</w:t>
            </w:r>
            <w:r>
              <w:rPr>
                <w:color w:val="000000" w:themeColor="text1"/>
                <w:sz w:val="24"/>
                <w:szCs w:val="24"/>
              </w:rPr>
              <w:t>S/2*</w:t>
            </w:r>
            <w:r>
              <w:rPr>
                <w:rFonts w:hint="eastAsia"/>
                <w:color w:val="000000" w:themeColor="text1"/>
                <w:sz w:val="24"/>
                <w:szCs w:val="24"/>
              </w:rPr>
              <w:t>100</w:t>
            </w:r>
            <w:r>
              <w:rPr>
                <w:color w:val="000000" w:themeColor="text1"/>
                <w:sz w:val="24"/>
                <w:szCs w:val="24"/>
              </w:rPr>
              <w:t>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721" w:type="dxa"/>
            <w:tcBorders>
              <w:top w:val="single" w:color="auto" w:sz="4" w:space="0"/>
              <w:left w:val="single" w:color="auto" w:sz="4" w:space="0"/>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女夏裤</w:t>
            </w:r>
          </w:p>
        </w:tc>
        <w:tc>
          <w:tcPr>
            <w:tcW w:w="2503"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修身款</w:t>
            </w:r>
          </w:p>
        </w:tc>
        <w:tc>
          <w:tcPr>
            <w:tcW w:w="2815" w:type="dxa"/>
            <w:tcBorders>
              <w:top w:val="single" w:color="auto" w:sz="4" w:space="0"/>
              <w:left w:val="nil"/>
              <w:bottom w:val="single" w:color="auto" w:sz="4" w:space="0"/>
              <w:right w:val="single" w:color="auto" w:sz="4" w:space="0"/>
            </w:tcBorders>
            <w:vAlign w:val="center"/>
          </w:tcPr>
          <w:p>
            <w:pPr>
              <w:rPr>
                <w:color w:val="000000" w:themeColor="text1"/>
                <w:sz w:val="24"/>
                <w:szCs w:val="24"/>
              </w:rPr>
            </w:pPr>
            <w:r>
              <w:rPr>
                <w:rFonts w:hint="eastAsia"/>
                <w:color w:val="000000" w:themeColor="text1"/>
                <w:sz w:val="24"/>
                <w:szCs w:val="24"/>
              </w:rPr>
              <w:t>63.3%聚酯纤维17.8%粘胶纤维15.9%莫代尔3%氨纶，纱支65S/2*40S  克重175g/m2</w:t>
            </w:r>
          </w:p>
        </w:tc>
        <w:tc>
          <w:tcPr>
            <w:tcW w:w="939" w:type="dxa"/>
            <w:tcBorders>
              <w:top w:val="single" w:color="auto" w:sz="4" w:space="0"/>
              <w:left w:val="nil"/>
              <w:bottom w:val="single" w:color="auto" w:sz="4" w:space="0"/>
              <w:right w:val="single" w:color="auto" w:sz="4" w:space="0"/>
            </w:tcBorders>
            <w:vAlign w:val="center"/>
          </w:tcPr>
          <w:p>
            <w:pPr>
              <w:rPr>
                <w:color w:val="000000" w:themeColor="text1"/>
                <w:sz w:val="24"/>
                <w:szCs w:val="24"/>
              </w:rPr>
            </w:pPr>
          </w:p>
          <w:p>
            <w:pPr>
              <w:rPr>
                <w:color w:val="000000" w:themeColor="text1"/>
                <w:sz w:val="24"/>
                <w:szCs w:val="24"/>
              </w:rPr>
            </w:pPr>
            <w:r>
              <w:rPr>
                <w:rFonts w:hint="eastAsia"/>
                <w:color w:val="000000" w:themeColor="text1"/>
                <w:sz w:val="24"/>
                <w:szCs w:val="24"/>
              </w:rPr>
              <w:t>藏青</w:t>
            </w:r>
          </w:p>
        </w:tc>
        <w:tc>
          <w:tcPr>
            <w:tcW w:w="1720" w:type="dxa"/>
            <w:tcBorders>
              <w:top w:val="single" w:color="auto" w:sz="4" w:space="0"/>
              <w:left w:val="nil"/>
              <w:bottom w:val="single" w:color="auto" w:sz="4" w:space="0"/>
              <w:right w:val="single" w:color="auto" w:sz="4" w:space="0"/>
            </w:tcBorders>
            <w:vAlign w:val="center"/>
          </w:tcPr>
          <w:p>
            <w:pPr>
              <w:widowControl/>
              <w:jc w:val="left"/>
              <w:rPr>
                <w:color w:val="000000" w:themeColor="text1"/>
                <w:sz w:val="24"/>
                <w:szCs w:val="24"/>
              </w:rPr>
            </w:pPr>
          </w:p>
          <w:p>
            <w:pPr>
              <w:rPr>
                <w:color w:val="000000" w:themeColor="text1"/>
                <w:sz w:val="24"/>
                <w:szCs w:val="24"/>
              </w:rPr>
            </w:pPr>
            <w:r>
              <w:rPr>
                <w:rFonts w:hint="eastAsia"/>
                <w:color w:val="000000" w:themeColor="text1"/>
                <w:sz w:val="24"/>
                <w:szCs w:val="24"/>
              </w:rPr>
              <w:t>净面</w:t>
            </w:r>
          </w:p>
        </w:tc>
      </w:tr>
    </w:tbl>
    <w:p>
      <w:pPr>
        <w:pStyle w:val="2"/>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     </w:t>
      </w:r>
    </w:p>
    <w:p>
      <w:pPr>
        <w:tabs>
          <w:tab w:val="left" w:pos="-1620"/>
        </w:tabs>
        <w:spacing w:line="460" w:lineRule="exact"/>
        <w:ind w:firstLine="472" w:firstLineChars="196"/>
        <w:jc w:val="left"/>
        <w:rPr>
          <w:rFonts w:asciiTheme="minorEastAsia" w:hAnsiTheme="minorEastAsia" w:eastAsiaTheme="minorEastAsia" w:cstheme="minorEastAsia"/>
          <w:b/>
          <w:bCs/>
          <w:color w:val="000000" w:themeColor="text1"/>
          <w:sz w:val="24"/>
          <w:szCs w:val="28"/>
        </w:rPr>
      </w:pPr>
      <w:r>
        <w:rPr>
          <w:rFonts w:hint="eastAsia" w:asciiTheme="minorEastAsia" w:hAnsiTheme="minorEastAsia" w:eastAsiaTheme="minorEastAsia" w:cstheme="minorEastAsia"/>
          <w:b/>
          <w:bCs/>
          <w:color w:val="000000" w:themeColor="text1"/>
          <w:sz w:val="24"/>
          <w:szCs w:val="28"/>
        </w:rPr>
        <w:t>三、商务要求</w:t>
      </w:r>
    </w:p>
    <w:p>
      <w:pPr>
        <w:spacing w:line="460" w:lineRule="exact"/>
        <w:ind w:firstLine="480" w:firstLineChars="200"/>
        <w:jc w:val="left"/>
        <w:rPr>
          <w:rFonts w:asciiTheme="minorEastAsia" w:hAnsiTheme="minorEastAsia" w:eastAsiaTheme="minorEastAsia" w:cstheme="minorEastAsia"/>
          <w:bCs/>
          <w:color w:val="000000" w:themeColor="text1"/>
          <w:sz w:val="24"/>
          <w:szCs w:val="28"/>
        </w:rPr>
      </w:pPr>
      <w:r>
        <w:rPr>
          <w:rFonts w:hint="eastAsia" w:asciiTheme="minorEastAsia" w:hAnsiTheme="minorEastAsia" w:eastAsiaTheme="minorEastAsia" w:cstheme="minorEastAsia"/>
          <w:bCs/>
          <w:color w:val="000000" w:themeColor="text1"/>
          <w:sz w:val="24"/>
          <w:szCs w:val="28"/>
        </w:rPr>
        <w:t>1、投标货物质量严格符合国家规定标准，售后由投标人负责。</w:t>
      </w:r>
    </w:p>
    <w:p>
      <w:pPr>
        <w:spacing w:line="460" w:lineRule="exact"/>
        <w:ind w:firstLine="480" w:firstLineChars="200"/>
        <w:jc w:val="left"/>
        <w:rPr>
          <w:rFonts w:asciiTheme="minorEastAsia" w:hAnsiTheme="minorEastAsia" w:eastAsiaTheme="minorEastAsia" w:cstheme="minorEastAsia"/>
          <w:bCs/>
          <w:color w:val="000000" w:themeColor="text1"/>
          <w:sz w:val="24"/>
          <w:szCs w:val="28"/>
        </w:rPr>
      </w:pPr>
      <w:r>
        <w:rPr>
          <w:rFonts w:hint="eastAsia" w:asciiTheme="minorEastAsia" w:hAnsiTheme="minorEastAsia" w:eastAsiaTheme="minorEastAsia" w:cstheme="minorEastAsia"/>
          <w:bCs/>
          <w:color w:val="000000" w:themeColor="text1"/>
          <w:sz w:val="24"/>
          <w:szCs w:val="28"/>
        </w:rPr>
        <w:t>2、必须提供符合要求的商品，在使用过程中若发现提供的商品存在质量问题，应将不合格的产品免费更换达到合格的产品，投标人承担供货及退、换货的运输费用、包装费用及在货物运输中的损失、风险等费用。</w:t>
      </w:r>
    </w:p>
    <w:p>
      <w:pPr>
        <w:spacing w:line="460" w:lineRule="exact"/>
        <w:ind w:firstLine="480" w:firstLineChars="200"/>
        <w:jc w:val="left"/>
        <w:rPr>
          <w:rFonts w:asciiTheme="minorEastAsia" w:hAnsiTheme="minorEastAsia" w:eastAsiaTheme="minorEastAsia" w:cstheme="minorEastAsia"/>
          <w:bCs/>
          <w:color w:val="000000" w:themeColor="text1"/>
          <w:sz w:val="24"/>
          <w:szCs w:val="28"/>
        </w:rPr>
      </w:pPr>
      <w:r>
        <w:rPr>
          <w:rFonts w:hint="eastAsia" w:asciiTheme="minorEastAsia" w:hAnsiTheme="minorEastAsia" w:eastAsiaTheme="minorEastAsia" w:cstheme="minorEastAsia"/>
          <w:bCs/>
          <w:color w:val="000000" w:themeColor="text1"/>
          <w:sz w:val="24"/>
          <w:szCs w:val="28"/>
        </w:rPr>
        <w:t>3、投标人应保证货物必须是未经使用的全新的原装产品，并保证其在正常使用和维护保养条件下，在其使用寿命周期内具有满意的性能。</w:t>
      </w:r>
    </w:p>
    <w:p>
      <w:pPr>
        <w:spacing w:line="460" w:lineRule="exact"/>
        <w:ind w:firstLine="480" w:firstLineChars="200"/>
        <w:jc w:val="left"/>
        <w:rPr>
          <w:rFonts w:asciiTheme="minorEastAsia" w:hAnsiTheme="minorEastAsia" w:eastAsiaTheme="minorEastAsia" w:cstheme="minorEastAsia"/>
          <w:bCs/>
          <w:color w:val="000000" w:themeColor="text1"/>
          <w:sz w:val="24"/>
          <w:szCs w:val="28"/>
        </w:rPr>
      </w:pPr>
      <w:r>
        <w:rPr>
          <w:rFonts w:hint="eastAsia" w:asciiTheme="minorEastAsia" w:hAnsiTheme="minorEastAsia" w:eastAsiaTheme="minorEastAsia" w:cstheme="minorEastAsia"/>
          <w:bCs/>
          <w:color w:val="000000" w:themeColor="text1"/>
          <w:sz w:val="24"/>
          <w:szCs w:val="28"/>
        </w:rPr>
        <w:t>4、免费质保期：2年。</w:t>
      </w:r>
      <w:r>
        <w:rPr>
          <w:rFonts w:hint="eastAsia" w:asciiTheme="minorEastAsia" w:hAnsiTheme="minorEastAsia" w:eastAsiaTheme="minorEastAsia" w:cstheme="minorEastAsia"/>
          <w:bCs/>
          <w:color w:val="000000" w:themeColor="text1"/>
          <w:sz w:val="24"/>
          <w:szCs w:val="24"/>
        </w:rPr>
        <w:t>在质保期终止后,招标人若提出需要长期维保的要求时,供货方应积极响应并作出承诺。</w:t>
      </w:r>
      <w:r>
        <w:rPr>
          <w:rFonts w:hint="eastAsia" w:asciiTheme="minorEastAsia" w:hAnsiTheme="minorEastAsia" w:eastAsiaTheme="minorEastAsia" w:cstheme="minorEastAsia"/>
          <w:bCs/>
          <w:color w:val="000000" w:themeColor="text1"/>
          <w:sz w:val="24"/>
          <w:szCs w:val="28"/>
        </w:rPr>
        <w:t>（从验收合格之日起计算）</w:t>
      </w:r>
    </w:p>
    <w:p>
      <w:pPr>
        <w:spacing w:line="460" w:lineRule="exact"/>
        <w:ind w:firstLine="480" w:firstLineChars="200"/>
        <w:jc w:val="left"/>
        <w:rPr>
          <w:rFonts w:asciiTheme="minorEastAsia" w:hAnsiTheme="minorEastAsia" w:eastAsiaTheme="minorEastAsia" w:cstheme="minorEastAsia"/>
          <w:bCs/>
          <w:color w:val="000000" w:themeColor="text1"/>
          <w:sz w:val="24"/>
          <w:szCs w:val="28"/>
        </w:rPr>
      </w:pPr>
      <w:r>
        <w:rPr>
          <w:rFonts w:hint="eastAsia" w:asciiTheme="minorEastAsia" w:hAnsiTheme="minorEastAsia" w:eastAsiaTheme="minorEastAsia" w:cstheme="minorEastAsia"/>
          <w:bCs/>
          <w:color w:val="000000" w:themeColor="text1"/>
          <w:sz w:val="24"/>
          <w:szCs w:val="28"/>
        </w:rPr>
        <w:t>5、售后服务：2年内由中标人无偿承担售后服务责任。</w:t>
      </w:r>
    </w:p>
    <w:p>
      <w:pPr>
        <w:spacing w:line="460" w:lineRule="exact"/>
        <w:ind w:firstLine="480" w:firstLineChars="200"/>
        <w:jc w:val="left"/>
        <w:rPr>
          <w:rFonts w:asciiTheme="minorEastAsia" w:hAnsiTheme="minorEastAsia" w:eastAsiaTheme="minorEastAsia" w:cstheme="minorEastAsia"/>
          <w:bCs/>
          <w:color w:val="000000" w:themeColor="text1"/>
          <w:sz w:val="24"/>
          <w:szCs w:val="28"/>
        </w:rPr>
      </w:pPr>
      <w:r>
        <w:rPr>
          <w:rFonts w:hint="eastAsia" w:asciiTheme="minorEastAsia" w:hAnsiTheme="minorEastAsia" w:eastAsiaTheme="minorEastAsia" w:cstheme="minorEastAsia"/>
          <w:bCs/>
          <w:color w:val="000000" w:themeColor="text1"/>
          <w:sz w:val="24"/>
          <w:szCs w:val="28"/>
        </w:rPr>
        <w:t>6、质量要求：</w:t>
      </w:r>
      <w:r>
        <w:rPr>
          <w:rFonts w:hint="eastAsia" w:asciiTheme="minorEastAsia" w:hAnsiTheme="minorEastAsia" w:eastAsiaTheme="minorEastAsia" w:cstheme="minorEastAsia"/>
          <w:bCs/>
          <w:color w:val="000000" w:themeColor="text1"/>
          <w:sz w:val="24"/>
          <w:szCs w:val="28"/>
          <w:lang w:val="zh-CN"/>
        </w:rPr>
        <w:t>达到国家、行业现行验收规范合格等级标准</w:t>
      </w:r>
      <w:r>
        <w:rPr>
          <w:rFonts w:hint="eastAsia" w:asciiTheme="minorEastAsia" w:hAnsiTheme="minorEastAsia" w:eastAsiaTheme="minorEastAsia" w:cstheme="minorEastAsia"/>
          <w:bCs/>
          <w:color w:val="000000" w:themeColor="text1"/>
          <w:sz w:val="24"/>
          <w:szCs w:val="28"/>
        </w:rPr>
        <w:t>。</w:t>
      </w:r>
    </w:p>
    <w:p>
      <w:pPr>
        <w:spacing w:line="460" w:lineRule="exact"/>
        <w:ind w:firstLine="482" w:firstLineChars="200"/>
        <w:jc w:val="left"/>
        <w:rPr>
          <w:rFonts w:asciiTheme="minorEastAsia" w:hAnsiTheme="minorEastAsia" w:eastAsiaTheme="minorEastAsia" w:cstheme="minorEastAsia"/>
          <w:b/>
          <w:color w:val="000000" w:themeColor="text1"/>
          <w:sz w:val="24"/>
          <w:szCs w:val="28"/>
        </w:rPr>
      </w:pPr>
      <w:r>
        <w:rPr>
          <w:rFonts w:hint="eastAsia" w:asciiTheme="minorEastAsia" w:hAnsiTheme="minorEastAsia" w:eastAsiaTheme="minorEastAsia" w:cstheme="minorEastAsia"/>
          <w:b/>
          <w:color w:val="000000" w:themeColor="text1"/>
          <w:sz w:val="24"/>
          <w:szCs w:val="28"/>
        </w:rPr>
        <w:t>7.本次货物采购拟定457人（结算人数以实际制衣人数为准），采购需求中丝巾为赠品，需要列入清单不计价格。</w:t>
      </w:r>
    </w:p>
    <w:p>
      <w:pPr>
        <w:spacing w:line="460" w:lineRule="exact"/>
        <w:ind w:firstLine="482" w:firstLineChars="200"/>
        <w:jc w:val="left"/>
        <w:rPr>
          <w:rFonts w:asciiTheme="minorEastAsia" w:hAnsiTheme="minorEastAsia" w:eastAsiaTheme="minorEastAsia" w:cstheme="minorEastAsia"/>
          <w:b/>
          <w:color w:val="000000" w:themeColor="text1"/>
          <w:sz w:val="24"/>
          <w:szCs w:val="28"/>
        </w:rPr>
      </w:pPr>
      <w:r>
        <w:rPr>
          <w:rFonts w:hint="eastAsia" w:asciiTheme="minorEastAsia" w:hAnsiTheme="minorEastAsia" w:eastAsiaTheme="minorEastAsia" w:cstheme="minorEastAsia"/>
          <w:b/>
          <w:color w:val="000000" w:themeColor="text1"/>
          <w:sz w:val="24"/>
          <w:szCs w:val="28"/>
        </w:rPr>
        <w:t>8.本次采购的货物为宜昌长江三峡旅游客运有限公司、宜昌三斗坪旅游港埠有限公司、宜昌交运国际旅行社有限公司、宜昌长江国际旅行社有限公司、宜昌交运集团旅游客运有限公司、宜昌茅坪港旅游客运有限公司、宜昌太平溪港旅游客运有限公司、宜昌交运长江游轮有限公司、湖北宜昌长江三峡游轮中心开发有限公司、湖北三峡九凤谷旅游开发有限公司、宜昌交运集团汽车运输服务有限公司、宜昌交运盛景游轮有限公司、宜昌交运三峡游轮有限公司13家公司员工工作服。若中标，中标人需与上述13家公司分别签订合同并按时按时按量履行。</w:t>
      </w:r>
    </w:p>
    <w:p>
      <w:pPr>
        <w:pStyle w:val="4"/>
        <w:pageBreakBefore/>
        <w:rPr>
          <w:rFonts w:asciiTheme="minorEastAsia" w:hAnsiTheme="minorEastAsia" w:eastAsiaTheme="minorEastAsia" w:cstheme="minorEastAsia"/>
          <w:color w:val="000000" w:themeColor="text1"/>
        </w:rPr>
      </w:pPr>
      <w:bookmarkStart w:id="414" w:name="_Toc484129885"/>
      <w:bookmarkStart w:id="415" w:name="_Toc482390686"/>
      <w:bookmarkStart w:id="416" w:name="_Toc482390559"/>
      <w:bookmarkStart w:id="417" w:name="_Toc505952924"/>
      <w:bookmarkStart w:id="418" w:name="_Toc4841"/>
      <w:bookmarkStart w:id="419" w:name="_Toc25360"/>
      <w:bookmarkStart w:id="420" w:name="_Toc4898"/>
      <w:bookmarkStart w:id="421" w:name="_Toc18484"/>
      <w:bookmarkStart w:id="422" w:name="_Toc16027"/>
      <w:bookmarkStart w:id="423" w:name="_Toc522293544"/>
      <w:r>
        <w:rPr>
          <w:rFonts w:hint="eastAsia" w:asciiTheme="minorEastAsia" w:hAnsiTheme="minorEastAsia" w:eastAsiaTheme="minorEastAsia" w:cstheme="minorEastAsia"/>
          <w:color w:val="000000" w:themeColor="text1"/>
        </w:rPr>
        <w:t>第六章</w:t>
      </w:r>
      <w:bookmarkEnd w:id="414"/>
      <w:bookmarkEnd w:id="415"/>
      <w:bookmarkEnd w:id="416"/>
      <w:bookmarkEnd w:id="417"/>
      <w:r>
        <w:rPr>
          <w:rFonts w:hint="eastAsia" w:asciiTheme="minorEastAsia" w:hAnsiTheme="minorEastAsia" w:eastAsiaTheme="minorEastAsia" w:cstheme="minorEastAsia"/>
          <w:color w:val="000000" w:themeColor="text1"/>
        </w:rPr>
        <w:t>投标文件格式</w:t>
      </w:r>
      <w:bookmarkEnd w:id="418"/>
      <w:bookmarkEnd w:id="419"/>
      <w:bookmarkEnd w:id="420"/>
      <w:bookmarkEnd w:id="421"/>
      <w:bookmarkEnd w:id="422"/>
      <w:bookmarkEnd w:id="423"/>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bdr w:val="single" w:color="auto" w:sz="4" w:space="0"/>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jc w:val="center"/>
        <w:outlineLvl w:val="0"/>
        <w:rPr>
          <w:rFonts w:asciiTheme="minorEastAsia" w:hAnsiTheme="minorEastAsia" w:eastAsiaTheme="minorEastAsia" w:cstheme="minorEastAsia"/>
          <w:color w:val="000000" w:themeColor="text1"/>
          <w:sz w:val="32"/>
          <w:szCs w:val="32"/>
        </w:rPr>
      </w:pPr>
      <w:bookmarkStart w:id="424" w:name="_Toc27712"/>
      <w:bookmarkStart w:id="425" w:name="_Toc12763"/>
      <w:bookmarkStart w:id="426" w:name="_Toc18947"/>
      <w:bookmarkStart w:id="427" w:name="_Toc24835"/>
      <w:bookmarkStart w:id="428" w:name="_Toc501"/>
      <w:bookmarkStart w:id="429" w:name="_Toc9685"/>
      <w:r>
        <w:rPr>
          <w:rFonts w:hint="eastAsia" w:asciiTheme="minorEastAsia" w:hAnsiTheme="minorEastAsia" w:eastAsiaTheme="minorEastAsia" w:cstheme="minorEastAsia"/>
          <w:color w:val="000000" w:themeColor="text1"/>
          <w:sz w:val="32"/>
          <w:szCs w:val="32"/>
        </w:rPr>
        <w:t>____________________（项目名称）</w:t>
      </w:r>
      <w:bookmarkEnd w:id="424"/>
      <w:bookmarkEnd w:id="425"/>
      <w:bookmarkEnd w:id="426"/>
      <w:bookmarkEnd w:id="427"/>
      <w:bookmarkEnd w:id="428"/>
      <w:bookmarkEnd w:id="429"/>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jc w:val="center"/>
        <w:outlineLvl w:val="0"/>
        <w:rPr>
          <w:rFonts w:asciiTheme="minorEastAsia" w:hAnsiTheme="minorEastAsia" w:eastAsiaTheme="minorEastAsia" w:cstheme="minorEastAsia"/>
          <w:color w:val="000000" w:themeColor="text1"/>
          <w:sz w:val="72"/>
          <w:szCs w:val="72"/>
        </w:rPr>
      </w:pPr>
      <w:bookmarkStart w:id="430" w:name="_Toc14964"/>
      <w:bookmarkStart w:id="431" w:name="_Toc19954"/>
      <w:bookmarkStart w:id="432" w:name="_Toc19662"/>
      <w:bookmarkStart w:id="433" w:name="_Toc31871"/>
      <w:bookmarkStart w:id="434" w:name="_Toc9855"/>
      <w:bookmarkStart w:id="435" w:name="_Toc3921"/>
      <w:r>
        <w:rPr>
          <w:rFonts w:hint="eastAsia" w:asciiTheme="minorEastAsia" w:hAnsiTheme="minorEastAsia" w:eastAsiaTheme="minorEastAsia" w:cstheme="minorEastAsia"/>
          <w:color w:val="000000" w:themeColor="text1"/>
          <w:sz w:val="72"/>
          <w:szCs w:val="72"/>
        </w:rPr>
        <w:t>投标文件</w:t>
      </w:r>
      <w:bookmarkEnd w:id="430"/>
      <w:bookmarkEnd w:id="431"/>
      <w:bookmarkEnd w:id="432"/>
      <w:bookmarkEnd w:id="433"/>
      <w:bookmarkEnd w:id="434"/>
      <w:bookmarkEnd w:id="435"/>
    </w:p>
    <w:p>
      <w:pPr>
        <w:pStyle w:val="2"/>
        <w:ind w:firstLine="2380" w:firstLineChars="850"/>
        <w:rPr>
          <w:rFonts w:asciiTheme="minorEastAsia" w:hAnsiTheme="minorEastAsia" w:eastAsiaTheme="minorEastAsia" w:cstheme="minorEastAsia"/>
          <w:color w:val="000000" w:themeColor="text1"/>
          <w:sz w:val="28"/>
          <w:szCs w:val="28"/>
        </w:rPr>
      </w:pPr>
    </w:p>
    <w:p>
      <w:pPr>
        <w:pStyle w:val="2"/>
        <w:ind w:firstLine="2660" w:firstLineChars="950"/>
        <w:rPr>
          <w:rFonts w:asciiTheme="minorEastAsia" w:hAnsiTheme="minorEastAsia" w:eastAsiaTheme="minorEastAsia" w:cstheme="minorEastAsia"/>
          <w:color w:val="000000" w:themeColor="text1"/>
          <w:szCs w:val="22"/>
        </w:rPr>
      </w:pPr>
      <w:r>
        <w:rPr>
          <w:rFonts w:hint="eastAsia" w:asciiTheme="minorEastAsia" w:hAnsiTheme="minorEastAsia" w:eastAsiaTheme="minorEastAsia" w:cstheme="minorEastAsia"/>
          <w:color w:val="000000" w:themeColor="text1"/>
          <w:sz w:val="28"/>
          <w:szCs w:val="28"/>
        </w:rPr>
        <w:t>项目编号：</w:t>
      </w:r>
    </w:p>
    <w:p>
      <w:pPr>
        <w:rPr>
          <w:rFonts w:asciiTheme="minorEastAsia" w:hAnsiTheme="minorEastAsia" w:eastAsiaTheme="minorEastAsia" w:cstheme="minorEastAsia"/>
          <w:color w:val="000000" w:themeColor="text1"/>
        </w:rPr>
      </w:pPr>
    </w:p>
    <w:p>
      <w:pPr>
        <w:jc w:val="center"/>
        <w:outlineLvl w:val="0"/>
        <w:rPr>
          <w:rFonts w:asciiTheme="minorEastAsia" w:hAnsiTheme="minorEastAsia" w:eastAsiaTheme="minorEastAsia" w:cstheme="minorEastAsia"/>
          <w:b/>
          <w:color w:val="000000" w:themeColor="text1"/>
          <w:sz w:val="32"/>
          <w:szCs w:val="32"/>
        </w:rPr>
      </w:pPr>
      <w:bookmarkStart w:id="436" w:name="_Toc22102"/>
      <w:bookmarkStart w:id="437" w:name="_Toc18122"/>
      <w:bookmarkStart w:id="438" w:name="_Toc14755"/>
      <w:bookmarkStart w:id="439" w:name="_Toc5574"/>
      <w:bookmarkStart w:id="440" w:name="_Toc26846"/>
      <w:bookmarkStart w:id="441" w:name="_Toc29103"/>
      <w:r>
        <w:rPr>
          <w:rFonts w:hint="eastAsia" w:asciiTheme="minorEastAsia" w:hAnsiTheme="minorEastAsia" w:eastAsiaTheme="minorEastAsia" w:cstheme="minorEastAsia"/>
          <w:b/>
          <w:color w:val="000000" w:themeColor="text1"/>
          <w:sz w:val="32"/>
          <w:szCs w:val="32"/>
        </w:rPr>
        <w:t>（正本或副本）</w:t>
      </w:r>
      <w:bookmarkEnd w:id="436"/>
      <w:bookmarkEnd w:id="437"/>
      <w:bookmarkEnd w:id="438"/>
      <w:bookmarkEnd w:id="439"/>
      <w:bookmarkEnd w:id="440"/>
      <w:bookmarkEnd w:id="441"/>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ind w:firstLine="640"/>
        <w:jc w:val="left"/>
        <w:outlineLvl w:val="0"/>
        <w:rPr>
          <w:rFonts w:asciiTheme="minorEastAsia" w:hAnsiTheme="minorEastAsia" w:eastAsiaTheme="minorEastAsia" w:cstheme="minorEastAsia"/>
          <w:color w:val="000000" w:themeColor="text1"/>
          <w:sz w:val="32"/>
          <w:szCs w:val="32"/>
        </w:rPr>
      </w:pPr>
      <w:bookmarkStart w:id="442" w:name="_Toc24955"/>
      <w:bookmarkStart w:id="443" w:name="_Toc8934"/>
      <w:bookmarkStart w:id="444" w:name="_Toc25824"/>
      <w:bookmarkStart w:id="445" w:name="_Toc29999"/>
      <w:bookmarkStart w:id="446" w:name="_Toc17294"/>
      <w:bookmarkStart w:id="447" w:name="_Toc4195"/>
      <w:r>
        <w:rPr>
          <w:rFonts w:hint="eastAsia" w:asciiTheme="minorEastAsia" w:hAnsiTheme="minorEastAsia" w:eastAsiaTheme="minorEastAsia" w:cstheme="minorEastAsia"/>
          <w:color w:val="000000" w:themeColor="text1"/>
          <w:sz w:val="32"/>
          <w:szCs w:val="32"/>
        </w:rPr>
        <w:t>投标人：（盖单位章）</w:t>
      </w:r>
      <w:bookmarkEnd w:id="442"/>
      <w:bookmarkEnd w:id="443"/>
      <w:bookmarkEnd w:id="444"/>
      <w:bookmarkEnd w:id="445"/>
      <w:bookmarkEnd w:id="446"/>
      <w:bookmarkEnd w:id="447"/>
    </w:p>
    <w:p>
      <w:pPr>
        <w:ind w:firstLine="640"/>
        <w:rPr>
          <w:rFonts w:asciiTheme="minorEastAsia" w:hAnsiTheme="minorEastAsia" w:eastAsiaTheme="minorEastAsia" w:cstheme="minorEastAsia"/>
          <w:color w:val="000000" w:themeColor="text1"/>
          <w:sz w:val="32"/>
          <w:szCs w:val="32"/>
        </w:rPr>
      </w:pPr>
    </w:p>
    <w:p>
      <w:pPr>
        <w:ind w:firstLine="640"/>
        <w:outlineLvl w:val="0"/>
        <w:rPr>
          <w:rFonts w:asciiTheme="minorEastAsia" w:hAnsiTheme="minorEastAsia" w:eastAsiaTheme="minorEastAsia" w:cstheme="minorEastAsia"/>
          <w:color w:val="000000" w:themeColor="text1"/>
          <w:sz w:val="32"/>
          <w:szCs w:val="32"/>
        </w:rPr>
      </w:pPr>
      <w:bookmarkStart w:id="448" w:name="_Toc16197"/>
      <w:bookmarkStart w:id="449" w:name="_Toc6408"/>
      <w:bookmarkStart w:id="450" w:name="_Toc19886"/>
      <w:bookmarkStart w:id="451" w:name="_Toc21189"/>
      <w:bookmarkStart w:id="452" w:name="_Toc32253"/>
      <w:bookmarkStart w:id="453" w:name="_Toc24410"/>
      <w:r>
        <w:rPr>
          <w:rFonts w:hint="eastAsia" w:asciiTheme="minorEastAsia" w:hAnsiTheme="minorEastAsia" w:eastAsiaTheme="minorEastAsia" w:cstheme="minorEastAsia"/>
          <w:color w:val="000000" w:themeColor="text1"/>
          <w:sz w:val="32"/>
          <w:szCs w:val="32"/>
        </w:rPr>
        <w:t>法定代表人或授权委托人（签章）</w:t>
      </w:r>
      <w:bookmarkEnd w:id="448"/>
      <w:bookmarkEnd w:id="449"/>
      <w:bookmarkEnd w:id="450"/>
      <w:bookmarkEnd w:id="451"/>
      <w:bookmarkEnd w:id="452"/>
      <w:bookmarkEnd w:id="453"/>
    </w:p>
    <w:p>
      <w:pPr>
        <w:ind w:firstLine="640"/>
        <w:rPr>
          <w:rFonts w:asciiTheme="minorEastAsia" w:hAnsiTheme="minorEastAsia" w:eastAsiaTheme="minorEastAsia" w:cstheme="minorEastAsia"/>
          <w:color w:val="000000" w:themeColor="text1"/>
          <w:sz w:val="32"/>
          <w:szCs w:val="32"/>
        </w:rPr>
      </w:pPr>
    </w:p>
    <w:p>
      <w:pPr>
        <w:ind w:firstLine="640"/>
        <w:outlineLvl w:val="0"/>
        <w:rPr>
          <w:rFonts w:asciiTheme="minorEastAsia" w:hAnsiTheme="minorEastAsia" w:eastAsiaTheme="minorEastAsia" w:cstheme="minorEastAsia"/>
          <w:color w:val="000000" w:themeColor="text1"/>
          <w:sz w:val="32"/>
          <w:szCs w:val="32"/>
        </w:rPr>
      </w:pPr>
      <w:bookmarkStart w:id="454" w:name="_Toc29542"/>
      <w:bookmarkStart w:id="455" w:name="_Toc5498"/>
      <w:bookmarkStart w:id="456" w:name="_Toc24674"/>
      <w:bookmarkStart w:id="457" w:name="_Toc22803"/>
      <w:bookmarkStart w:id="458" w:name="_Toc1622"/>
      <w:bookmarkStart w:id="459" w:name="_Toc18096"/>
      <w:r>
        <w:rPr>
          <w:rFonts w:hint="eastAsia" w:asciiTheme="minorEastAsia" w:hAnsiTheme="minorEastAsia" w:eastAsiaTheme="minorEastAsia" w:cstheme="minorEastAsia"/>
          <w:color w:val="000000" w:themeColor="text1"/>
          <w:sz w:val="32"/>
          <w:szCs w:val="32"/>
        </w:rPr>
        <w:t>日期：  年  月  日</w:t>
      </w:r>
      <w:bookmarkEnd w:id="454"/>
      <w:bookmarkEnd w:id="455"/>
      <w:bookmarkEnd w:id="456"/>
      <w:bookmarkEnd w:id="457"/>
      <w:bookmarkEnd w:id="458"/>
      <w:bookmarkEnd w:id="459"/>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rPr>
          <w:rFonts w:asciiTheme="minorEastAsia" w:hAnsiTheme="minorEastAsia" w:eastAsiaTheme="minorEastAsia" w:cstheme="minorEastAsia"/>
          <w:color w:val="000000" w:themeColor="text1"/>
        </w:rPr>
      </w:pPr>
    </w:p>
    <w:p>
      <w:pPr>
        <w:pStyle w:val="188"/>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br w:type="page"/>
      </w:r>
      <w:bookmarkStart w:id="460" w:name="_Toc477717226"/>
      <w:bookmarkStart w:id="461" w:name="_Toc22170"/>
      <w:bookmarkStart w:id="462" w:name="_Toc21945811"/>
      <w:bookmarkStart w:id="463" w:name="_Toc17091"/>
      <w:bookmarkStart w:id="464" w:name="_Toc184"/>
      <w:bookmarkStart w:id="465" w:name="_Toc477717228"/>
      <w:r>
        <w:rPr>
          <w:rFonts w:hint="eastAsia" w:asciiTheme="minorEastAsia" w:hAnsiTheme="minorEastAsia" w:eastAsiaTheme="minorEastAsia" w:cstheme="minorEastAsia"/>
          <w:color w:val="000000" w:themeColor="text1"/>
        </w:rPr>
        <w:t>目录</w:t>
      </w:r>
      <w:bookmarkEnd w:id="460"/>
      <w:r>
        <w:rPr>
          <w:rFonts w:hint="eastAsia" w:asciiTheme="minorEastAsia" w:hAnsiTheme="minorEastAsia" w:eastAsiaTheme="minorEastAsia" w:cstheme="minorEastAsia"/>
          <w:color w:val="000000" w:themeColor="text1"/>
        </w:rPr>
        <w:t>（参考格式）</w:t>
      </w:r>
      <w:bookmarkEnd w:id="461"/>
      <w:bookmarkEnd w:id="462"/>
      <w:bookmarkEnd w:id="463"/>
      <w:bookmarkEnd w:id="464"/>
    </w:p>
    <w:p>
      <w:pPr>
        <w:pStyle w:val="210"/>
        <w:rPr>
          <w:rFonts w:asciiTheme="minorEastAsia" w:hAnsiTheme="minorEastAsia" w:eastAsiaTheme="minorEastAsia" w:cstheme="minorEastAsia"/>
          <w:color w:val="000000" w:themeColor="text1"/>
        </w:rPr>
      </w:pPr>
    </w:p>
    <w:p>
      <w:pPr>
        <w:pStyle w:val="438"/>
        <w:spacing w:line="460" w:lineRule="exact"/>
        <w:ind w:firstLine="1080" w:firstLineChars="4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开标一览表</w:t>
      </w:r>
    </w:p>
    <w:p>
      <w:pPr>
        <w:pStyle w:val="438"/>
        <w:spacing w:line="460" w:lineRule="exact"/>
        <w:ind w:firstLine="1080" w:firstLineChars="4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一、商务文件</w:t>
      </w:r>
    </w:p>
    <w:p>
      <w:pPr>
        <w:pStyle w:val="438"/>
        <w:spacing w:line="460" w:lineRule="exact"/>
        <w:ind w:firstLine="1212" w:firstLineChars="50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开标一览表、报价明细</w:t>
      </w:r>
    </w:p>
    <w:p>
      <w:pPr>
        <w:pStyle w:val="438"/>
        <w:spacing w:line="460" w:lineRule="exact"/>
        <w:ind w:firstLine="972" w:firstLineChars="40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（一）投标函；</w:t>
      </w:r>
    </w:p>
    <w:p>
      <w:pPr>
        <w:pStyle w:val="438"/>
        <w:spacing w:line="460" w:lineRule="exact"/>
        <w:ind w:firstLine="972" w:firstLineChars="40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（二）法定代表人身份证明或附有法定代表人身份证明的授权委托书；</w:t>
      </w:r>
    </w:p>
    <w:p>
      <w:pPr>
        <w:pStyle w:val="438"/>
        <w:spacing w:line="460" w:lineRule="exact"/>
        <w:ind w:firstLine="972" w:firstLineChars="40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（三）投标人基本情况；</w:t>
      </w:r>
    </w:p>
    <w:p>
      <w:pPr>
        <w:pStyle w:val="438"/>
        <w:spacing w:line="460" w:lineRule="exact"/>
        <w:ind w:firstLine="972" w:firstLineChars="40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（四）人员简历表；</w:t>
      </w:r>
    </w:p>
    <w:p>
      <w:pPr>
        <w:pStyle w:val="438"/>
        <w:spacing w:line="460" w:lineRule="exact"/>
        <w:ind w:firstLine="960" w:firstLineChars="4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（五）投标人类似项目业绩表；</w:t>
      </w:r>
    </w:p>
    <w:p>
      <w:pPr>
        <w:pStyle w:val="438"/>
        <w:spacing w:line="460" w:lineRule="exact"/>
        <w:ind w:firstLine="972" w:firstLineChars="40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（六）招标文件要求提供或投标人认为需提供的其它资料；</w:t>
      </w:r>
    </w:p>
    <w:p>
      <w:pPr>
        <w:pStyle w:val="438"/>
        <w:spacing w:line="460" w:lineRule="exact"/>
        <w:ind w:firstLine="972" w:firstLineChars="40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（七）资格性检查对照表；</w:t>
      </w:r>
    </w:p>
    <w:p>
      <w:pPr>
        <w:pStyle w:val="438"/>
        <w:spacing w:line="460" w:lineRule="exact"/>
        <w:ind w:firstLine="972" w:firstLineChars="40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（八）符合性检查对照表；</w:t>
      </w:r>
    </w:p>
    <w:p>
      <w:pPr>
        <w:pStyle w:val="438"/>
        <w:spacing w:line="460" w:lineRule="exact"/>
        <w:ind w:firstLine="972" w:firstLineChars="40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（九）商务评议对照表；</w:t>
      </w:r>
    </w:p>
    <w:p>
      <w:pPr>
        <w:pStyle w:val="438"/>
        <w:spacing w:line="460" w:lineRule="exact"/>
        <w:ind w:firstLine="972" w:firstLineChars="40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（十）技术评议对照表。</w:t>
      </w:r>
    </w:p>
    <w:p>
      <w:pPr>
        <w:pStyle w:val="438"/>
        <w:spacing w:line="460" w:lineRule="exact"/>
        <w:ind w:firstLine="1080" w:firstLineChars="45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二、技术文件</w:t>
      </w:r>
    </w:p>
    <w:p>
      <w:pPr>
        <w:pStyle w:val="447"/>
        <w:spacing w:line="4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b/>
          <w:bCs/>
          <w:color w:val="000000" w:themeColor="text1"/>
          <w:sz w:val="24"/>
          <w:szCs w:val="24"/>
        </w:rPr>
        <w:br w:type="page"/>
      </w:r>
    </w:p>
    <w:bookmarkEnd w:id="465"/>
    <w:p>
      <w:pPr>
        <w:pStyle w:val="437"/>
        <w:rPr>
          <w:rFonts w:asciiTheme="minorEastAsia" w:hAnsiTheme="minorEastAsia" w:eastAsiaTheme="minorEastAsia" w:cstheme="minorEastAsia"/>
          <w:color w:val="000000" w:themeColor="text1"/>
        </w:rPr>
      </w:pPr>
      <w:bookmarkStart w:id="466" w:name="_Toc21945812"/>
      <w:bookmarkStart w:id="467" w:name="_Toc5863"/>
      <w:r>
        <w:rPr>
          <w:rFonts w:hint="eastAsia" w:asciiTheme="minorEastAsia" w:hAnsiTheme="minorEastAsia" w:eastAsiaTheme="minorEastAsia" w:cstheme="minorEastAsia"/>
          <w:color w:val="000000" w:themeColor="text1"/>
        </w:rPr>
        <w:t>开标一览表</w:t>
      </w:r>
      <w:bookmarkEnd w:id="466"/>
      <w:bookmarkEnd w:id="467"/>
    </w:p>
    <w:p>
      <w:pPr>
        <w:pStyle w:val="438"/>
        <w:rPr>
          <w:rFonts w:asciiTheme="minorEastAsia" w:hAnsiTheme="minorEastAsia" w:eastAsiaTheme="minorEastAsia" w:cstheme="minorEastAsia"/>
          <w:color w:val="000000" w:themeColor="text1"/>
        </w:rPr>
      </w:pPr>
    </w:p>
    <w:p>
      <w:pPr>
        <w:widowControl/>
        <w:adjustRightInd w:val="0"/>
        <w:snapToGrid w:val="0"/>
        <w:spacing w:before="120" w:after="120" w:line="500" w:lineRule="exact"/>
        <w:ind w:firstLine="720" w:firstLineChars="300"/>
        <w:rPr>
          <w:rFonts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color w:val="000000" w:themeColor="text1"/>
          <w:sz w:val="24"/>
          <w:szCs w:val="24"/>
        </w:rPr>
        <w:t>项目名称：</w:t>
      </w:r>
      <w:r>
        <w:rPr>
          <w:rFonts w:hint="eastAsia" w:asciiTheme="minorEastAsia" w:hAnsiTheme="minorEastAsia" w:eastAsiaTheme="minorEastAsia" w:cstheme="minorEastAsia"/>
          <w:color w:val="000000" w:themeColor="text1"/>
          <w:sz w:val="24"/>
          <w:szCs w:val="24"/>
          <w:u w:val="single"/>
        </w:rPr>
        <w:t xml:space="preserve">                            </w:t>
      </w:r>
    </w:p>
    <w:p>
      <w:pPr>
        <w:pStyle w:val="438"/>
        <w:ind w:firstLine="420"/>
        <w:rPr>
          <w:rFonts w:asciiTheme="minorEastAsia" w:hAnsiTheme="minorEastAsia" w:eastAsiaTheme="minorEastAsia" w:cstheme="minorEastAsia"/>
          <w:color w:val="000000" w:themeColor="text1"/>
          <w:szCs w:val="21"/>
        </w:rPr>
      </w:pPr>
    </w:p>
    <w:tbl>
      <w:tblPr>
        <w:tblStyle w:val="88"/>
        <w:tblpPr w:leftFromText="180" w:rightFromText="180" w:vertAnchor="text" w:horzAnchor="margin" w:tblpXSpec="center" w:tblpY="-37"/>
        <w:tblW w:w="817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56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2553" w:type="dxa"/>
            <w:vAlign w:val="center"/>
          </w:tcPr>
          <w:p>
            <w:pPr>
              <w:widowControl/>
              <w:spacing w:before="120" w:after="120" w:line="360" w:lineRule="auto"/>
              <w:ind w:left="1276" w:hanging="1072"/>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投标报价（元）</w:t>
            </w:r>
          </w:p>
        </w:tc>
        <w:tc>
          <w:tcPr>
            <w:tcW w:w="5622" w:type="dxa"/>
            <w:vAlign w:val="center"/>
          </w:tcPr>
          <w:p>
            <w:pPr>
              <w:spacing w:line="360" w:lineRule="auto"/>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小写：</w:t>
            </w:r>
          </w:p>
          <w:p>
            <w:pPr>
              <w:spacing w:line="360" w:lineRule="auto"/>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大写：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2553"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交货期</w:t>
            </w:r>
          </w:p>
        </w:tc>
        <w:tc>
          <w:tcPr>
            <w:tcW w:w="5622" w:type="dxa"/>
            <w:vAlign w:val="center"/>
          </w:tcPr>
          <w:p>
            <w:pPr>
              <w:widowControl/>
              <w:spacing w:before="120" w:after="120" w:line="360" w:lineRule="auto"/>
              <w:ind w:left="-38" w:hanging="1072"/>
              <w:jc w:val="center"/>
              <w:rPr>
                <w:rFonts w:asciiTheme="minorEastAsia" w:hAnsiTheme="minorEastAsia" w:eastAsiaTheme="minorEastAsia" w:cstheme="minorEastAsia"/>
                <w:color w:val="000000" w:themeColor="text1"/>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553"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交货地点</w:t>
            </w:r>
          </w:p>
        </w:tc>
        <w:tc>
          <w:tcPr>
            <w:tcW w:w="5622" w:type="dxa"/>
            <w:vAlign w:val="center"/>
          </w:tcPr>
          <w:p>
            <w:pPr>
              <w:widowControl/>
              <w:spacing w:before="120" w:after="120" w:line="360" w:lineRule="auto"/>
              <w:ind w:left="-38" w:hanging="1072"/>
              <w:jc w:val="center"/>
              <w:rPr>
                <w:rFonts w:asciiTheme="minorEastAsia" w:hAnsiTheme="minorEastAsia" w:eastAsiaTheme="minorEastAsia" w:cstheme="minorEastAsia"/>
                <w:color w:val="000000" w:themeColor="text1"/>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553"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质量要求</w:t>
            </w:r>
          </w:p>
        </w:tc>
        <w:tc>
          <w:tcPr>
            <w:tcW w:w="5622" w:type="dxa"/>
            <w:vAlign w:val="center"/>
          </w:tcPr>
          <w:p>
            <w:pPr>
              <w:widowControl/>
              <w:spacing w:before="120" w:after="120" w:line="360" w:lineRule="auto"/>
              <w:ind w:left="-38" w:hanging="1072"/>
              <w:jc w:val="center"/>
              <w:rPr>
                <w:rFonts w:asciiTheme="minorEastAsia" w:hAnsiTheme="minorEastAsia" w:eastAsiaTheme="minorEastAsia" w:cstheme="minorEastAsia"/>
                <w:color w:val="000000" w:themeColor="text1"/>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553" w:type="dxa"/>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质保期</w:t>
            </w:r>
          </w:p>
        </w:tc>
        <w:tc>
          <w:tcPr>
            <w:tcW w:w="5622" w:type="dxa"/>
            <w:vAlign w:val="center"/>
          </w:tcPr>
          <w:p>
            <w:pPr>
              <w:widowControl/>
              <w:spacing w:before="120" w:after="120" w:line="360" w:lineRule="auto"/>
              <w:ind w:left="-38" w:hanging="1072"/>
              <w:jc w:val="center"/>
              <w:rPr>
                <w:rFonts w:asciiTheme="minorEastAsia" w:hAnsiTheme="minorEastAsia" w:eastAsiaTheme="minorEastAsia" w:cstheme="minorEastAsia"/>
                <w:color w:val="000000" w:themeColor="text1"/>
                <w:sz w:val="24"/>
                <w:szCs w:val="24"/>
              </w:rPr>
            </w:pPr>
          </w:p>
        </w:tc>
      </w:tr>
    </w:tbl>
    <w:p>
      <w:pPr>
        <w:pStyle w:val="438"/>
        <w:rPr>
          <w:rFonts w:asciiTheme="minorEastAsia" w:hAnsiTheme="minorEastAsia" w:eastAsiaTheme="minorEastAsia" w:cstheme="minorEastAsia"/>
          <w:color w:val="000000" w:themeColor="text1"/>
        </w:rPr>
      </w:pPr>
    </w:p>
    <w:p>
      <w:pPr>
        <w:pStyle w:val="438"/>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widowControl/>
        <w:adjustRightInd w:val="0"/>
        <w:snapToGrid w:val="0"/>
        <w:spacing w:line="460" w:lineRule="exact"/>
        <w:ind w:firstLine="1080" w:firstLineChars="45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说明：所有价格均用人民币表示，单位为元。</w:t>
      </w:r>
    </w:p>
    <w:p>
      <w:pPr>
        <w:widowControl/>
        <w:adjustRightInd w:val="0"/>
        <w:snapToGrid w:val="0"/>
        <w:spacing w:line="460" w:lineRule="exact"/>
        <w:ind w:left="479" w:leftChars="228" w:firstLine="645" w:firstLineChars="269"/>
        <w:jc w:val="left"/>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投标单位名称：（盖章）</w:t>
      </w:r>
    </w:p>
    <w:p>
      <w:pPr>
        <w:widowControl/>
        <w:adjustRightInd w:val="0"/>
        <w:snapToGrid w:val="0"/>
        <w:spacing w:line="460" w:lineRule="exact"/>
        <w:ind w:left="716" w:leftChars="341" w:firstLine="405" w:firstLineChars="169"/>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法定代表人或授权委托人：（签字或盖章）</w:t>
      </w:r>
    </w:p>
    <w:p>
      <w:pPr>
        <w:widowControl/>
        <w:adjustRightInd w:val="0"/>
        <w:snapToGrid w:val="0"/>
        <w:spacing w:line="460" w:lineRule="exact"/>
        <w:ind w:left="716" w:leftChars="341" w:firstLine="405" w:firstLineChars="169"/>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日期：  年  月  日</w:t>
      </w: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8"/>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7"/>
        <w:rPr>
          <w:rFonts w:asciiTheme="minorEastAsia" w:hAnsiTheme="minorEastAsia" w:eastAsiaTheme="minorEastAsia" w:cstheme="minorEastAsia"/>
          <w:color w:val="000000" w:themeColor="text1"/>
        </w:rPr>
      </w:pPr>
    </w:p>
    <w:p>
      <w:pPr>
        <w:pStyle w:val="438"/>
        <w:rPr>
          <w:rFonts w:asciiTheme="minorEastAsia" w:hAnsiTheme="minorEastAsia" w:eastAsiaTheme="minorEastAsia" w:cstheme="minorEastAsia"/>
          <w:color w:val="000000" w:themeColor="text1"/>
        </w:rPr>
      </w:pPr>
    </w:p>
    <w:p>
      <w:pPr>
        <w:pStyle w:val="438"/>
        <w:rPr>
          <w:rFonts w:asciiTheme="minorEastAsia" w:hAnsiTheme="minorEastAsia" w:eastAsiaTheme="minorEastAsia" w:cstheme="minorEastAsia"/>
          <w:color w:val="000000" w:themeColor="text1"/>
        </w:rPr>
      </w:pPr>
    </w:p>
    <w:p>
      <w:pPr>
        <w:pStyle w:val="438"/>
        <w:rPr>
          <w:rFonts w:asciiTheme="minorEastAsia" w:hAnsiTheme="minorEastAsia" w:eastAsiaTheme="minorEastAsia" w:cstheme="minorEastAsia"/>
          <w:color w:val="000000" w:themeColor="text1"/>
        </w:rPr>
      </w:pPr>
    </w:p>
    <w:p>
      <w:pPr>
        <w:pStyle w:val="438"/>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报价明细</w:t>
      </w:r>
    </w:p>
    <w:tbl>
      <w:tblPr>
        <w:tblStyle w:val="89"/>
        <w:tblpPr w:leftFromText="180" w:rightFromText="180" w:vertAnchor="text" w:horzAnchor="page" w:tblpX="1356" w:tblpY="435"/>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128"/>
        <w:gridCol w:w="3719"/>
        <w:gridCol w:w="807"/>
        <w:gridCol w:w="796"/>
        <w:gridCol w:w="643"/>
        <w:gridCol w:w="963"/>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019" w:type="dxa"/>
            <w:gridSpan w:val="2"/>
            <w:vMerge w:val="restart"/>
            <w:vAlign w:val="center"/>
          </w:tcPr>
          <w:p>
            <w:pPr>
              <w:rPr>
                <w:color w:val="000000" w:themeColor="text1"/>
              </w:rPr>
            </w:pPr>
            <w:bookmarkStart w:id="468" w:name="_Toc21945813"/>
            <w:bookmarkStart w:id="469" w:name="_Toc8117"/>
            <w:r>
              <w:rPr>
                <w:rFonts w:hint="eastAsia"/>
                <w:color w:val="000000" w:themeColor="text1"/>
              </w:rPr>
              <w:t>服装品类（男士277人）</w:t>
            </w:r>
          </w:p>
        </w:tc>
        <w:tc>
          <w:tcPr>
            <w:tcW w:w="3719" w:type="dxa"/>
            <w:vMerge w:val="restart"/>
            <w:vAlign w:val="center"/>
          </w:tcPr>
          <w:p>
            <w:pPr>
              <w:rPr>
                <w:color w:val="000000" w:themeColor="text1"/>
              </w:rPr>
            </w:pPr>
            <w:r>
              <w:rPr>
                <w:rFonts w:hint="eastAsia"/>
                <w:color w:val="000000" w:themeColor="text1"/>
              </w:rPr>
              <w:t>款式</w:t>
            </w:r>
          </w:p>
        </w:tc>
        <w:tc>
          <w:tcPr>
            <w:tcW w:w="807" w:type="dxa"/>
            <w:vMerge w:val="restart"/>
            <w:vAlign w:val="center"/>
          </w:tcPr>
          <w:p>
            <w:pPr>
              <w:rPr>
                <w:color w:val="000000" w:themeColor="text1"/>
              </w:rPr>
            </w:pPr>
            <w:r>
              <w:rPr>
                <w:rFonts w:hint="eastAsia"/>
                <w:color w:val="000000" w:themeColor="text1"/>
              </w:rPr>
              <w:t>单位</w:t>
            </w:r>
          </w:p>
        </w:tc>
        <w:tc>
          <w:tcPr>
            <w:tcW w:w="796" w:type="dxa"/>
            <w:vAlign w:val="center"/>
          </w:tcPr>
          <w:p>
            <w:pPr>
              <w:rPr>
                <w:color w:val="000000" w:themeColor="text1"/>
              </w:rPr>
            </w:pPr>
            <w:r>
              <w:rPr>
                <w:rFonts w:hint="eastAsia"/>
                <w:color w:val="000000" w:themeColor="text1"/>
              </w:rPr>
              <w:t>每人</w:t>
            </w:r>
          </w:p>
        </w:tc>
        <w:tc>
          <w:tcPr>
            <w:tcW w:w="643" w:type="dxa"/>
            <w:vMerge w:val="restart"/>
            <w:vAlign w:val="center"/>
          </w:tcPr>
          <w:p>
            <w:pPr>
              <w:rPr>
                <w:color w:val="000000" w:themeColor="text1"/>
              </w:rPr>
            </w:pPr>
            <w:r>
              <w:rPr>
                <w:rFonts w:hint="eastAsia"/>
                <w:color w:val="000000" w:themeColor="text1"/>
              </w:rPr>
              <w:t>总数量</w:t>
            </w:r>
          </w:p>
        </w:tc>
        <w:tc>
          <w:tcPr>
            <w:tcW w:w="963" w:type="dxa"/>
            <w:vMerge w:val="restart"/>
            <w:vAlign w:val="center"/>
          </w:tcPr>
          <w:p>
            <w:pPr>
              <w:rPr>
                <w:color w:val="000000" w:themeColor="text1"/>
              </w:rPr>
            </w:pPr>
            <w:r>
              <w:rPr>
                <w:rFonts w:hint="eastAsia"/>
                <w:color w:val="000000" w:themeColor="text1"/>
              </w:rPr>
              <w:t>单价（元）</w:t>
            </w:r>
          </w:p>
          <w:p>
            <w:pPr>
              <w:ind w:left="420" w:leftChars="200"/>
              <w:rPr>
                <w:color w:val="000000" w:themeColor="text1"/>
              </w:rPr>
            </w:pPr>
          </w:p>
        </w:tc>
        <w:tc>
          <w:tcPr>
            <w:tcW w:w="829" w:type="dxa"/>
            <w:vMerge w:val="restart"/>
            <w:vAlign w:val="center"/>
          </w:tcPr>
          <w:p>
            <w:pPr>
              <w:rPr>
                <w:color w:val="000000" w:themeColor="text1"/>
              </w:rPr>
            </w:pPr>
            <w:r>
              <w:rPr>
                <w:rFonts w:hint="eastAsia"/>
                <w:color w:val="000000" w:themeColor="text1"/>
              </w:rPr>
              <w:t xml:space="preserve">合计（元）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19" w:type="dxa"/>
            <w:gridSpan w:val="2"/>
            <w:vMerge w:val="continue"/>
            <w:vAlign w:val="center"/>
          </w:tcPr>
          <w:p>
            <w:pPr>
              <w:rPr>
                <w:color w:val="000000" w:themeColor="text1"/>
              </w:rPr>
            </w:pPr>
          </w:p>
        </w:tc>
        <w:tc>
          <w:tcPr>
            <w:tcW w:w="3719" w:type="dxa"/>
            <w:vMerge w:val="continue"/>
            <w:vAlign w:val="center"/>
          </w:tcPr>
          <w:p>
            <w:pPr>
              <w:rPr>
                <w:color w:val="000000" w:themeColor="text1"/>
              </w:rPr>
            </w:pPr>
          </w:p>
        </w:tc>
        <w:tc>
          <w:tcPr>
            <w:tcW w:w="807" w:type="dxa"/>
            <w:vMerge w:val="continue"/>
            <w:vAlign w:val="center"/>
          </w:tcPr>
          <w:p>
            <w:pPr>
              <w:rPr>
                <w:color w:val="000000" w:themeColor="text1"/>
              </w:rPr>
            </w:pPr>
          </w:p>
        </w:tc>
        <w:tc>
          <w:tcPr>
            <w:tcW w:w="796" w:type="dxa"/>
            <w:vAlign w:val="center"/>
          </w:tcPr>
          <w:p>
            <w:pPr>
              <w:rPr>
                <w:color w:val="000000" w:themeColor="text1"/>
              </w:rPr>
            </w:pPr>
            <w:r>
              <w:rPr>
                <w:rFonts w:hint="eastAsia"/>
                <w:color w:val="000000" w:themeColor="text1"/>
              </w:rPr>
              <w:t>数量</w:t>
            </w:r>
          </w:p>
        </w:tc>
        <w:tc>
          <w:tcPr>
            <w:tcW w:w="643" w:type="dxa"/>
            <w:vMerge w:val="continue"/>
            <w:vAlign w:val="center"/>
          </w:tcPr>
          <w:p>
            <w:pPr>
              <w:rPr>
                <w:color w:val="000000" w:themeColor="text1"/>
              </w:rPr>
            </w:pPr>
          </w:p>
        </w:tc>
        <w:tc>
          <w:tcPr>
            <w:tcW w:w="963" w:type="dxa"/>
            <w:vMerge w:val="continue"/>
            <w:vAlign w:val="center"/>
          </w:tcPr>
          <w:p>
            <w:pPr>
              <w:rPr>
                <w:color w:val="000000" w:themeColor="text1"/>
              </w:rPr>
            </w:pPr>
          </w:p>
        </w:tc>
        <w:tc>
          <w:tcPr>
            <w:tcW w:w="829" w:type="dxa"/>
            <w:vMerge w:val="continue"/>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1" w:type="dxa"/>
            <w:vAlign w:val="center"/>
          </w:tcPr>
          <w:p>
            <w:pPr>
              <w:rPr>
                <w:color w:val="000000" w:themeColor="text1"/>
              </w:rPr>
            </w:pPr>
            <w:r>
              <w:rPr>
                <w:rFonts w:hint="eastAsia"/>
                <w:color w:val="000000" w:themeColor="text1"/>
              </w:rPr>
              <w:t>男装</w:t>
            </w:r>
          </w:p>
        </w:tc>
        <w:tc>
          <w:tcPr>
            <w:tcW w:w="1128" w:type="dxa"/>
            <w:vAlign w:val="center"/>
          </w:tcPr>
          <w:p>
            <w:r>
              <w:rPr>
                <w:rFonts w:hint="eastAsia"/>
              </w:rPr>
              <w:t>短袖衬衣</w:t>
            </w:r>
          </w:p>
        </w:tc>
        <w:tc>
          <w:tcPr>
            <w:tcW w:w="3719" w:type="dxa"/>
            <w:vAlign w:val="center"/>
          </w:tcPr>
          <w:p>
            <w:r>
              <w:rPr>
                <w:rFonts w:hint="eastAsia"/>
              </w:rPr>
              <w:t>明门襟正装衬衣</w:t>
            </w:r>
          </w:p>
        </w:tc>
        <w:tc>
          <w:tcPr>
            <w:tcW w:w="807" w:type="dxa"/>
            <w:vAlign w:val="center"/>
          </w:tcPr>
          <w:p>
            <w:r>
              <w:rPr>
                <w:rFonts w:hint="eastAsia"/>
              </w:rPr>
              <w:t>件</w:t>
            </w:r>
          </w:p>
        </w:tc>
        <w:tc>
          <w:tcPr>
            <w:tcW w:w="796" w:type="dxa"/>
            <w:vAlign w:val="center"/>
          </w:tcPr>
          <w:p>
            <w:r>
              <w:rPr>
                <w:rFonts w:hint="eastAsia"/>
              </w:rPr>
              <w:t>2</w:t>
            </w:r>
          </w:p>
        </w:tc>
        <w:tc>
          <w:tcPr>
            <w:tcW w:w="643" w:type="dxa"/>
            <w:vAlign w:val="center"/>
          </w:tcPr>
          <w:p>
            <w:r>
              <w:rPr>
                <w:rFonts w:hint="eastAsia"/>
              </w:rPr>
              <w:t>554</w:t>
            </w:r>
          </w:p>
        </w:tc>
        <w:tc>
          <w:tcPr>
            <w:tcW w:w="963" w:type="dxa"/>
            <w:vAlign w:val="center"/>
          </w:tcPr>
          <w:p/>
        </w:tc>
        <w:tc>
          <w:tcPr>
            <w:tcW w:w="8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1" w:type="dxa"/>
            <w:vAlign w:val="center"/>
          </w:tcPr>
          <w:p>
            <w:pPr>
              <w:rPr>
                <w:color w:val="000000" w:themeColor="text1"/>
              </w:rPr>
            </w:pPr>
          </w:p>
        </w:tc>
        <w:tc>
          <w:tcPr>
            <w:tcW w:w="1128" w:type="dxa"/>
            <w:vAlign w:val="center"/>
          </w:tcPr>
          <w:p>
            <w:r>
              <w:rPr>
                <w:rFonts w:hint="eastAsia"/>
              </w:rPr>
              <w:t>夏裤</w:t>
            </w:r>
          </w:p>
        </w:tc>
        <w:tc>
          <w:tcPr>
            <w:tcW w:w="3719" w:type="dxa"/>
            <w:vAlign w:val="center"/>
          </w:tcPr>
          <w:p>
            <w:r>
              <w:rPr>
                <w:rFonts w:hint="eastAsia"/>
              </w:rPr>
              <w:t>正装西裤/修身款</w:t>
            </w:r>
          </w:p>
        </w:tc>
        <w:tc>
          <w:tcPr>
            <w:tcW w:w="807" w:type="dxa"/>
            <w:vAlign w:val="center"/>
          </w:tcPr>
          <w:p>
            <w:r>
              <w:rPr>
                <w:rFonts w:hint="eastAsia"/>
              </w:rPr>
              <w:t>条</w:t>
            </w:r>
          </w:p>
        </w:tc>
        <w:tc>
          <w:tcPr>
            <w:tcW w:w="796" w:type="dxa"/>
            <w:vAlign w:val="center"/>
          </w:tcPr>
          <w:p>
            <w:r>
              <w:rPr>
                <w:rFonts w:hint="eastAsia"/>
              </w:rPr>
              <w:t>2</w:t>
            </w:r>
          </w:p>
        </w:tc>
        <w:tc>
          <w:tcPr>
            <w:tcW w:w="643" w:type="dxa"/>
            <w:vAlign w:val="center"/>
          </w:tcPr>
          <w:p>
            <w:r>
              <w:rPr>
                <w:rFonts w:hint="eastAsia"/>
              </w:rPr>
              <w:t>554</w:t>
            </w:r>
          </w:p>
        </w:tc>
        <w:tc>
          <w:tcPr>
            <w:tcW w:w="963" w:type="dxa"/>
            <w:vAlign w:val="center"/>
          </w:tcPr>
          <w:p/>
        </w:tc>
        <w:tc>
          <w:tcPr>
            <w:tcW w:w="8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019" w:type="dxa"/>
            <w:gridSpan w:val="2"/>
            <w:vMerge w:val="restart"/>
            <w:vAlign w:val="center"/>
          </w:tcPr>
          <w:p>
            <w:pPr>
              <w:rPr>
                <w:color w:val="000000" w:themeColor="text1"/>
              </w:rPr>
            </w:pPr>
            <w:r>
              <w:rPr>
                <w:rFonts w:hint="eastAsia"/>
                <w:color w:val="000000" w:themeColor="text1"/>
              </w:rPr>
              <w:t>服装品类（女士180人）</w:t>
            </w:r>
          </w:p>
        </w:tc>
        <w:tc>
          <w:tcPr>
            <w:tcW w:w="3719" w:type="dxa"/>
            <w:vMerge w:val="restart"/>
            <w:vAlign w:val="center"/>
          </w:tcPr>
          <w:p>
            <w:pPr>
              <w:rPr>
                <w:color w:val="000000" w:themeColor="text1"/>
              </w:rPr>
            </w:pPr>
            <w:r>
              <w:rPr>
                <w:rFonts w:hint="eastAsia"/>
                <w:color w:val="000000" w:themeColor="text1"/>
              </w:rPr>
              <w:t>款式</w:t>
            </w:r>
          </w:p>
        </w:tc>
        <w:tc>
          <w:tcPr>
            <w:tcW w:w="807" w:type="dxa"/>
            <w:vMerge w:val="restart"/>
            <w:vAlign w:val="center"/>
          </w:tcPr>
          <w:p>
            <w:pPr>
              <w:rPr>
                <w:color w:val="000000" w:themeColor="text1"/>
              </w:rPr>
            </w:pPr>
            <w:r>
              <w:rPr>
                <w:rFonts w:hint="eastAsia"/>
                <w:color w:val="000000" w:themeColor="text1"/>
              </w:rPr>
              <w:t>单位</w:t>
            </w:r>
          </w:p>
        </w:tc>
        <w:tc>
          <w:tcPr>
            <w:tcW w:w="796" w:type="dxa"/>
            <w:vAlign w:val="center"/>
          </w:tcPr>
          <w:p>
            <w:pPr>
              <w:rPr>
                <w:color w:val="000000" w:themeColor="text1"/>
              </w:rPr>
            </w:pPr>
            <w:r>
              <w:rPr>
                <w:rFonts w:hint="eastAsia"/>
                <w:color w:val="000000" w:themeColor="text1"/>
              </w:rPr>
              <w:t>每人</w:t>
            </w:r>
          </w:p>
        </w:tc>
        <w:tc>
          <w:tcPr>
            <w:tcW w:w="643" w:type="dxa"/>
            <w:vMerge w:val="restart"/>
            <w:vAlign w:val="center"/>
          </w:tcPr>
          <w:p>
            <w:pPr>
              <w:rPr>
                <w:color w:val="000000" w:themeColor="text1"/>
              </w:rPr>
            </w:pPr>
            <w:r>
              <w:rPr>
                <w:rFonts w:hint="eastAsia"/>
                <w:color w:val="000000" w:themeColor="text1"/>
              </w:rPr>
              <w:t>数量</w:t>
            </w:r>
          </w:p>
        </w:tc>
        <w:tc>
          <w:tcPr>
            <w:tcW w:w="963" w:type="dxa"/>
            <w:vAlign w:val="center"/>
          </w:tcPr>
          <w:p>
            <w:pPr>
              <w:rPr>
                <w:color w:val="000000" w:themeColor="text1"/>
              </w:rPr>
            </w:pPr>
          </w:p>
        </w:tc>
        <w:tc>
          <w:tcPr>
            <w:tcW w:w="829" w:type="dxa"/>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019" w:type="dxa"/>
            <w:gridSpan w:val="2"/>
            <w:vMerge w:val="continue"/>
            <w:vAlign w:val="center"/>
          </w:tcPr>
          <w:p>
            <w:pPr>
              <w:rPr>
                <w:color w:val="000000" w:themeColor="text1"/>
              </w:rPr>
            </w:pPr>
          </w:p>
        </w:tc>
        <w:tc>
          <w:tcPr>
            <w:tcW w:w="3719" w:type="dxa"/>
            <w:vMerge w:val="continue"/>
            <w:vAlign w:val="center"/>
          </w:tcPr>
          <w:p>
            <w:pPr>
              <w:rPr>
                <w:color w:val="000000" w:themeColor="text1"/>
              </w:rPr>
            </w:pPr>
          </w:p>
        </w:tc>
        <w:tc>
          <w:tcPr>
            <w:tcW w:w="807" w:type="dxa"/>
            <w:vMerge w:val="continue"/>
            <w:vAlign w:val="center"/>
          </w:tcPr>
          <w:p>
            <w:pPr>
              <w:rPr>
                <w:color w:val="000000" w:themeColor="text1"/>
              </w:rPr>
            </w:pPr>
          </w:p>
        </w:tc>
        <w:tc>
          <w:tcPr>
            <w:tcW w:w="796" w:type="dxa"/>
            <w:vAlign w:val="center"/>
          </w:tcPr>
          <w:p>
            <w:pPr>
              <w:rPr>
                <w:color w:val="000000" w:themeColor="text1"/>
              </w:rPr>
            </w:pPr>
            <w:r>
              <w:rPr>
                <w:rFonts w:hint="eastAsia"/>
                <w:color w:val="000000" w:themeColor="text1"/>
              </w:rPr>
              <w:t>件数</w:t>
            </w:r>
          </w:p>
        </w:tc>
        <w:tc>
          <w:tcPr>
            <w:tcW w:w="643" w:type="dxa"/>
            <w:vMerge w:val="continue"/>
            <w:vAlign w:val="center"/>
          </w:tcPr>
          <w:p>
            <w:pPr>
              <w:rPr>
                <w:color w:val="000000" w:themeColor="text1"/>
              </w:rPr>
            </w:pPr>
          </w:p>
        </w:tc>
        <w:tc>
          <w:tcPr>
            <w:tcW w:w="963" w:type="dxa"/>
            <w:vAlign w:val="center"/>
          </w:tcPr>
          <w:p>
            <w:pPr>
              <w:rPr>
                <w:color w:val="000000" w:themeColor="text1"/>
              </w:rPr>
            </w:pPr>
          </w:p>
        </w:tc>
        <w:tc>
          <w:tcPr>
            <w:tcW w:w="829" w:type="dxa"/>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1" w:type="dxa"/>
            <w:vAlign w:val="center"/>
          </w:tcPr>
          <w:p>
            <w:pPr>
              <w:rPr>
                <w:color w:val="000000" w:themeColor="text1"/>
              </w:rPr>
            </w:pPr>
            <w:r>
              <w:rPr>
                <w:rFonts w:hint="eastAsia"/>
                <w:color w:val="000000" w:themeColor="text1"/>
              </w:rPr>
              <w:t>女装</w:t>
            </w:r>
          </w:p>
        </w:tc>
        <w:tc>
          <w:tcPr>
            <w:tcW w:w="1128" w:type="dxa"/>
            <w:vAlign w:val="center"/>
          </w:tcPr>
          <w:p>
            <w:r>
              <w:rPr>
                <w:rFonts w:hint="eastAsia"/>
              </w:rPr>
              <w:t>短袖衬衣</w:t>
            </w:r>
          </w:p>
        </w:tc>
        <w:tc>
          <w:tcPr>
            <w:tcW w:w="3719" w:type="dxa"/>
            <w:vAlign w:val="center"/>
          </w:tcPr>
          <w:p>
            <w:r>
              <w:rPr>
                <w:rFonts w:hint="eastAsia"/>
              </w:rPr>
              <w:t>明门襟正装衬衣</w:t>
            </w:r>
          </w:p>
        </w:tc>
        <w:tc>
          <w:tcPr>
            <w:tcW w:w="807" w:type="dxa"/>
            <w:vAlign w:val="center"/>
          </w:tcPr>
          <w:p>
            <w:r>
              <w:rPr>
                <w:rFonts w:hint="eastAsia"/>
              </w:rPr>
              <w:t>件</w:t>
            </w:r>
          </w:p>
        </w:tc>
        <w:tc>
          <w:tcPr>
            <w:tcW w:w="796" w:type="dxa"/>
            <w:vAlign w:val="center"/>
          </w:tcPr>
          <w:p>
            <w:r>
              <w:rPr>
                <w:rFonts w:hint="eastAsia"/>
              </w:rPr>
              <w:t>2</w:t>
            </w:r>
          </w:p>
        </w:tc>
        <w:tc>
          <w:tcPr>
            <w:tcW w:w="643" w:type="dxa"/>
            <w:vAlign w:val="center"/>
          </w:tcPr>
          <w:p>
            <w:r>
              <w:rPr>
                <w:rFonts w:hint="eastAsia"/>
              </w:rPr>
              <w:t>360</w:t>
            </w:r>
          </w:p>
        </w:tc>
        <w:tc>
          <w:tcPr>
            <w:tcW w:w="963" w:type="dxa"/>
            <w:vAlign w:val="center"/>
          </w:tcPr>
          <w:p/>
        </w:tc>
        <w:tc>
          <w:tcPr>
            <w:tcW w:w="8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1" w:type="dxa"/>
            <w:vAlign w:val="center"/>
          </w:tcPr>
          <w:p>
            <w:pPr>
              <w:rPr>
                <w:color w:val="000000" w:themeColor="text1"/>
              </w:rPr>
            </w:pPr>
          </w:p>
        </w:tc>
        <w:tc>
          <w:tcPr>
            <w:tcW w:w="1128" w:type="dxa"/>
            <w:vAlign w:val="center"/>
          </w:tcPr>
          <w:p>
            <w:r>
              <w:rPr>
                <w:rFonts w:hint="eastAsia"/>
              </w:rPr>
              <w:t>夏裤</w:t>
            </w:r>
          </w:p>
        </w:tc>
        <w:tc>
          <w:tcPr>
            <w:tcW w:w="3719" w:type="dxa"/>
            <w:vAlign w:val="center"/>
          </w:tcPr>
          <w:p>
            <w:r>
              <w:rPr>
                <w:rFonts w:hint="eastAsia"/>
              </w:rPr>
              <w:t>修身款</w:t>
            </w:r>
          </w:p>
        </w:tc>
        <w:tc>
          <w:tcPr>
            <w:tcW w:w="807" w:type="dxa"/>
            <w:vAlign w:val="center"/>
          </w:tcPr>
          <w:p>
            <w:r>
              <w:rPr>
                <w:rFonts w:hint="eastAsia"/>
              </w:rPr>
              <w:t>条</w:t>
            </w:r>
          </w:p>
        </w:tc>
        <w:tc>
          <w:tcPr>
            <w:tcW w:w="796" w:type="dxa"/>
            <w:vAlign w:val="center"/>
          </w:tcPr>
          <w:p>
            <w:r>
              <w:rPr>
                <w:rFonts w:hint="eastAsia"/>
              </w:rPr>
              <w:t>2</w:t>
            </w:r>
          </w:p>
        </w:tc>
        <w:tc>
          <w:tcPr>
            <w:tcW w:w="643" w:type="dxa"/>
            <w:vAlign w:val="center"/>
          </w:tcPr>
          <w:p>
            <w:r>
              <w:rPr>
                <w:rFonts w:hint="eastAsia"/>
              </w:rPr>
              <w:t>360</w:t>
            </w:r>
          </w:p>
        </w:tc>
        <w:tc>
          <w:tcPr>
            <w:tcW w:w="963" w:type="dxa"/>
            <w:vAlign w:val="center"/>
          </w:tcPr>
          <w:p/>
        </w:tc>
        <w:tc>
          <w:tcPr>
            <w:tcW w:w="8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1" w:type="dxa"/>
            <w:vAlign w:val="center"/>
          </w:tcPr>
          <w:p>
            <w:pPr>
              <w:rPr>
                <w:color w:val="000000" w:themeColor="text1"/>
              </w:rPr>
            </w:pPr>
          </w:p>
        </w:tc>
        <w:tc>
          <w:tcPr>
            <w:tcW w:w="1128" w:type="dxa"/>
            <w:vAlign w:val="center"/>
          </w:tcPr>
          <w:p>
            <w:r>
              <w:rPr>
                <w:rFonts w:hint="eastAsia"/>
              </w:rPr>
              <w:t>丝巾</w:t>
            </w:r>
          </w:p>
        </w:tc>
        <w:tc>
          <w:tcPr>
            <w:tcW w:w="3719" w:type="dxa"/>
            <w:vAlign w:val="center"/>
          </w:tcPr>
          <w:p>
            <w:r>
              <w:rPr>
                <w:rFonts w:hint="eastAsia"/>
              </w:rPr>
              <w:t>（赠品）</w:t>
            </w:r>
          </w:p>
        </w:tc>
        <w:tc>
          <w:tcPr>
            <w:tcW w:w="807" w:type="dxa"/>
            <w:vAlign w:val="center"/>
          </w:tcPr>
          <w:p>
            <w:r>
              <w:rPr>
                <w:rFonts w:hint="eastAsia"/>
              </w:rPr>
              <w:t>条</w:t>
            </w:r>
          </w:p>
        </w:tc>
        <w:tc>
          <w:tcPr>
            <w:tcW w:w="796" w:type="dxa"/>
            <w:vAlign w:val="center"/>
          </w:tcPr>
          <w:p>
            <w:r>
              <w:rPr>
                <w:rFonts w:hint="eastAsia"/>
              </w:rPr>
              <w:t>1</w:t>
            </w:r>
          </w:p>
        </w:tc>
        <w:tc>
          <w:tcPr>
            <w:tcW w:w="643" w:type="dxa"/>
            <w:vAlign w:val="center"/>
          </w:tcPr>
          <w:p>
            <w:r>
              <w:rPr>
                <w:rFonts w:hint="eastAsia"/>
              </w:rPr>
              <w:t>180</w:t>
            </w:r>
          </w:p>
        </w:tc>
        <w:tc>
          <w:tcPr>
            <w:tcW w:w="963" w:type="dxa"/>
            <w:vAlign w:val="center"/>
          </w:tcPr>
          <w:p>
            <w:r>
              <w:rPr>
                <w:rFonts w:hint="eastAsia"/>
              </w:rPr>
              <w:t>0</w:t>
            </w:r>
          </w:p>
        </w:tc>
        <w:tc>
          <w:tcPr>
            <w:tcW w:w="82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947" w:type="dxa"/>
            <w:gridSpan w:val="7"/>
            <w:vAlign w:val="center"/>
          </w:tcPr>
          <w:p>
            <w:pPr>
              <w:rPr>
                <w:color w:val="000000" w:themeColor="text1"/>
              </w:rPr>
            </w:pPr>
            <w:r>
              <w:rPr>
                <w:rFonts w:hint="eastAsia"/>
                <w:color w:val="000000" w:themeColor="text1"/>
                <w:sz w:val="24"/>
                <w:szCs w:val="24"/>
              </w:rPr>
              <w:t>合计：</w:t>
            </w:r>
          </w:p>
        </w:tc>
        <w:tc>
          <w:tcPr>
            <w:tcW w:w="829" w:type="dxa"/>
            <w:vAlign w:val="center"/>
          </w:tcPr>
          <w:p>
            <w:pPr>
              <w:rPr>
                <w:color w:val="000000" w:themeColor="text1"/>
              </w:rPr>
            </w:pPr>
          </w:p>
        </w:tc>
      </w:tr>
    </w:tbl>
    <w:p>
      <w:pPr>
        <w:pStyle w:val="437"/>
        <w:ind w:left="140" w:firstLine="482" w:firstLineChars="200"/>
        <w:jc w:val="both"/>
        <w:rPr>
          <w:rFonts w:ascii="宋体" w:hAnsi="宋体" w:cs="宋体"/>
          <w:color w:val="000000" w:themeColor="text1"/>
          <w:sz w:val="24"/>
          <w:szCs w:val="24"/>
        </w:rPr>
      </w:pPr>
      <w:r>
        <w:rPr>
          <w:rFonts w:hint="eastAsia" w:ascii="宋体" w:hAnsi="宋体" w:cs="宋体"/>
          <w:color w:val="000000" w:themeColor="text1"/>
          <w:sz w:val="24"/>
          <w:szCs w:val="24"/>
        </w:rPr>
        <w:t>1.本次货物采购拟定457人（结算人数以实际制衣人数为准），采购需求中丝巾为赠品，需要列入清单不计价格。</w:t>
      </w:r>
    </w:p>
    <w:p>
      <w:pPr>
        <w:pStyle w:val="437"/>
        <w:ind w:left="140" w:firstLine="482" w:firstLineChars="200"/>
        <w:jc w:val="both"/>
        <w:rPr>
          <w:rFonts w:ascii="宋体" w:hAnsi="宋体" w:cs="宋体"/>
          <w:color w:val="000000" w:themeColor="text1"/>
          <w:sz w:val="24"/>
          <w:szCs w:val="24"/>
        </w:rPr>
      </w:pPr>
      <w:r>
        <w:rPr>
          <w:rFonts w:hint="eastAsia" w:ascii="宋体" w:hAnsi="宋体" w:cs="宋体"/>
          <w:color w:val="000000" w:themeColor="text1"/>
          <w:sz w:val="24"/>
          <w:szCs w:val="24"/>
        </w:rPr>
        <w:t>2.本次采购的货物为宜昌长江三峡旅游客运有限公司、宜昌三斗坪旅游港埠有限公司、宜昌交运国际旅行社有限公司、宜昌长江国际旅行社有限公司、宜昌交运集团旅游客运有限公司、宜昌茅坪港旅游客运有限公司、宜昌太平溪港旅游客运有限公司、宜昌交运长江游轮有限公司、湖北宜昌长江三峡游轮中心开发有限公司、湖北三峡九凤谷旅游开发有限公司、宜昌交运集团汽车运输服务有限公司、宜昌交运盛景游轮有限公司、宜昌交运三峡游轮有限公司13家公司员工工作服。</w:t>
      </w:r>
    </w:p>
    <w:p>
      <w:pPr>
        <w:pStyle w:val="438"/>
      </w:pPr>
    </w:p>
    <w:p>
      <w:pPr>
        <w:pStyle w:val="438"/>
      </w:pPr>
    </w:p>
    <w:p>
      <w:pPr>
        <w:pStyle w:val="438"/>
      </w:pPr>
    </w:p>
    <w:p>
      <w:pPr>
        <w:pStyle w:val="438"/>
      </w:pPr>
    </w:p>
    <w:p>
      <w:pPr>
        <w:pStyle w:val="438"/>
      </w:pPr>
    </w:p>
    <w:p>
      <w:pPr>
        <w:pStyle w:val="438"/>
      </w:pPr>
    </w:p>
    <w:p>
      <w:pPr>
        <w:pStyle w:val="438"/>
      </w:pPr>
    </w:p>
    <w:p>
      <w:pPr>
        <w:pStyle w:val="438"/>
      </w:pPr>
    </w:p>
    <w:p>
      <w:pPr>
        <w:pStyle w:val="438"/>
      </w:pPr>
    </w:p>
    <w:p>
      <w:pPr>
        <w:pStyle w:val="438"/>
      </w:pPr>
    </w:p>
    <w:p>
      <w:pPr>
        <w:pStyle w:val="438"/>
      </w:pPr>
    </w:p>
    <w:p>
      <w:pPr>
        <w:pStyle w:val="438"/>
      </w:pPr>
    </w:p>
    <w:p>
      <w:pPr>
        <w:pStyle w:val="438"/>
      </w:pPr>
    </w:p>
    <w:p>
      <w:pPr>
        <w:pStyle w:val="438"/>
      </w:pPr>
    </w:p>
    <w:p>
      <w:pPr>
        <w:pStyle w:val="438"/>
      </w:pPr>
    </w:p>
    <w:p>
      <w:pPr>
        <w:pStyle w:val="438"/>
      </w:pPr>
    </w:p>
    <w:p>
      <w:pPr>
        <w:pStyle w:val="437"/>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一、商务文件</w:t>
      </w:r>
      <w:bookmarkEnd w:id="468"/>
      <w:bookmarkEnd w:id="469"/>
    </w:p>
    <w:p>
      <w:pPr>
        <w:pStyle w:val="151"/>
        <w:jc w:val="center"/>
        <w:rPr>
          <w:rFonts w:asciiTheme="minorEastAsia" w:hAnsiTheme="minorEastAsia" w:eastAsiaTheme="minorEastAsia" w:cstheme="minorEastAsia"/>
          <w:color w:val="000000" w:themeColor="text1"/>
          <w:sz w:val="28"/>
        </w:rPr>
      </w:pPr>
      <w:bookmarkStart w:id="470" w:name="_Toc21945814"/>
      <w:r>
        <w:rPr>
          <w:rFonts w:hint="eastAsia" w:asciiTheme="minorEastAsia" w:hAnsiTheme="minorEastAsia" w:eastAsiaTheme="minorEastAsia" w:cstheme="minorEastAsia"/>
          <w:color w:val="000000" w:themeColor="text1"/>
          <w:sz w:val="28"/>
        </w:rPr>
        <w:t>投标函</w:t>
      </w:r>
      <w:bookmarkEnd w:id="470"/>
    </w:p>
    <w:p>
      <w:pPr>
        <w:pStyle w:val="438"/>
        <w:rPr>
          <w:rFonts w:asciiTheme="minorEastAsia" w:hAnsiTheme="minorEastAsia" w:eastAsiaTheme="minorEastAsia" w:cstheme="minorEastAsia"/>
          <w:color w:val="000000" w:themeColor="text1"/>
        </w:rPr>
      </w:pPr>
    </w:p>
    <w:p>
      <w:pPr>
        <w:pStyle w:val="447"/>
        <w:spacing w:line="40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（招标人名称）：</w:t>
      </w:r>
    </w:p>
    <w:p>
      <w:pPr>
        <w:pStyle w:val="447"/>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我方已仔细研究了（项目名称）招标文件（包括补充和修正文件）（如有）的全部内容，并对此无异议，愿意以本投标文件所附《开标一览表》申明的投标报价、交货期、质保期等承诺，按合同约定实施和完成项目，并保证质量达到</w:t>
      </w:r>
      <w:r>
        <w:rPr>
          <w:rFonts w:hint="eastAsia" w:asciiTheme="minorEastAsia" w:hAnsiTheme="minorEastAsia" w:eastAsiaTheme="minorEastAsia" w:cstheme="minorEastAsia"/>
          <w:color w:val="000000" w:themeColor="text1"/>
          <w:sz w:val="24"/>
          <w:szCs w:val="24"/>
          <w:u w:val="single"/>
        </w:rPr>
        <w:t xml:space="preserve">                   标准</w:t>
      </w:r>
      <w:r>
        <w:rPr>
          <w:rFonts w:hint="eastAsia" w:asciiTheme="minorEastAsia" w:hAnsiTheme="minorEastAsia" w:eastAsiaTheme="minorEastAsia" w:cstheme="minorEastAsia"/>
          <w:color w:val="000000" w:themeColor="text1"/>
          <w:sz w:val="24"/>
          <w:szCs w:val="24"/>
        </w:rPr>
        <w:t>。</w:t>
      </w:r>
    </w:p>
    <w:p>
      <w:pPr>
        <w:pStyle w:val="447"/>
        <w:spacing w:line="460" w:lineRule="exact"/>
        <w:ind w:firstLine="480" w:firstLineChars="200"/>
        <w:jc w:val="left"/>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2.我方拟派的人员：</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（姓名），身份证号：</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w:t>
      </w:r>
    </w:p>
    <w:p>
      <w:pPr>
        <w:pStyle w:val="447"/>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3．我方同意所提交的投标文件在招标文件的投标须知中规定的投标有效期内有效，在此期间内如果中标，我方将受此约束。</w:t>
      </w:r>
    </w:p>
    <w:p>
      <w:pPr>
        <w:pStyle w:val="447"/>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4.如我方中标：</w:t>
      </w:r>
    </w:p>
    <w:p>
      <w:pPr>
        <w:pStyle w:val="447"/>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（1）我方承诺在收到中标通知书后，按照招标文件要求在中标通知书规定的期限内与你方签订合同。</w:t>
      </w:r>
    </w:p>
    <w:p>
      <w:pPr>
        <w:pStyle w:val="447"/>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（2）我方承诺在合同约定的期限内完成所有工作内容。</w:t>
      </w:r>
    </w:p>
    <w:p>
      <w:pPr>
        <w:pStyle w:val="447"/>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（3）我方承诺如有幸中标，我方将按招标文件及合同约定分别与13家公司签单合同，并在结算时分别开具有效发票。</w:t>
      </w:r>
    </w:p>
    <w:p>
      <w:pPr>
        <w:pStyle w:val="447"/>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5.我方在此声明，所递交的投标文件及有关资料内容完整、真实和准确，且不存在第二章“投标人须知”第1.4.3项和第1.4.4项规定的任何一种情形。</w:t>
      </w:r>
    </w:p>
    <w:p>
      <w:pPr>
        <w:pStyle w:val="447"/>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6.其他补充说明：</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w:t>
      </w:r>
    </w:p>
    <w:p>
      <w:pPr>
        <w:pStyle w:val="447"/>
        <w:spacing w:line="320" w:lineRule="exact"/>
        <w:rPr>
          <w:rFonts w:asciiTheme="minorEastAsia" w:hAnsiTheme="minorEastAsia" w:eastAsiaTheme="minorEastAsia" w:cstheme="minorEastAsia"/>
          <w:color w:val="000000" w:themeColor="text1"/>
          <w:sz w:val="24"/>
          <w:szCs w:val="24"/>
        </w:rPr>
      </w:pPr>
    </w:p>
    <w:p>
      <w:pPr>
        <w:pStyle w:val="447"/>
        <w:spacing w:line="500" w:lineRule="exact"/>
        <w:ind w:firstLine="4394"/>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投标人：（盖单位章）</w:t>
      </w:r>
    </w:p>
    <w:p>
      <w:pPr>
        <w:pStyle w:val="447"/>
        <w:spacing w:line="500" w:lineRule="exact"/>
        <w:ind w:firstLine="4440" w:firstLineChars="185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法定代表人：（签章）</w:t>
      </w:r>
    </w:p>
    <w:p>
      <w:pPr>
        <w:pStyle w:val="447"/>
        <w:spacing w:line="500" w:lineRule="exact"/>
        <w:ind w:firstLine="4394"/>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地址：</w:t>
      </w:r>
    </w:p>
    <w:p>
      <w:pPr>
        <w:pStyle w:val="447"/>
        <w:spacing w:line="500" w:lineRule="exact"/>
        <w:ind w:firstLine="4394"/>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电话：</w:t>
      </w:r>
    </w:p>
    <w:p>
      <w:pPr>
        <w:pStyle w:val="447"/>
        <w:spacing w:line="500" w:lineRule="exact"/>
        <w:ind w:firstLine="4394"/>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传真：</w:t>
      </w:r>
    </w:p>
    <w:p>
      <w:pPr>
        <w:pStyle w:val="447"/>
        <w:spacing w:line="500" w:lineRule="exact"/>
        <w:ind w:firstLine="4394"/>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邮政编码：</w:t>
      </w:r>
    </w:p>
    <w:p>
      <w:pPr>
        <w:pStyle w:val="438"/>
        <w:widowControl/>
        <w:spacing w:line="500" w:lineRule="exact"/>
        <w:ind w:firstLine="4320" w:firstLineChars="18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日期：  年  月  日</w:t>
      </w:r>
    </w:p>
    <w:p>
      <w:pPr>
        <w:pStyle w:val="438"/>
        <w:widowControl/>
        <w:spacing w:line="500" w:lineRule="exact"/>
        <w:contextualSpacing/>
        <w:jc w:val="center"/>
        <w:outlineLvl w:val="1"/>
        <w:rPr>
          <w:rFonts w:asciiTheme="minorEastAsia" w:hAnsiTheme="minorEastAsia" w:eastAsiaTheme="minorEastAsia" w:cstheme="minorEastAsia"/>
          <w:b/>
          <w:bCs/>
          <w:color w:val="000000" w:themeColor="text1"/>
          <w:sz w:val="28"/>
          <w:szCs w:val="28"/>
        </w:rPr>
      </w:pPr>
      <w:r>
        <w:rPr>
          <w:rFonts w:hint="eastAsia" w:asciiTheme="minorEastAsia" w:hAnsiTheme="minorEastAsia" w:eastAsiaTheme="minorEastAsia" w:cstheme="minorEastAsia"/>
          <w:b/>
          <w:bCs/>
          <w:color w:val="000000" w:themeColor="text1"/>
          <w:sz w:val="28"/>
          <w:szCs w:val="28"/>
        </w:rPr>
        <w:br w:type="page"/>
      </w:r>
    </w:p>
    <w:p>
      <w:pPr>
        <w:pStyle w:val="151"/>
        <w:jc w:val="center"/>
        <w:rPr>
          <w:rFonts w:asciiTheme="minorEastAsia" w:hAnsiTheme="minorEastAsia" w:eastAsiaTheme="minorEastAsia" w:cstheme="minorEastAsia"/>
          <w:color w:val="000000" w:themeColor="text1"/>
          <w:sz w:val="28"/>
        </w:rPr>
      </w:pPr>
      <w:bookmarkStart w:id="471" w:name="_Toc21945816"/>
      <w:r>
        <w:rPr>
          <w:rFonts w:hint="eastAsia" w:asciiTheme="minorEastAsia" w:hAnsiTheme="minorEastAsia" w:eastAsiaTheme="minorEastAsia" w:cstheme="minorEastAsia"/>
          <w:color w:val="000000" w:themeColor="text1"/>
          <w:sz w:val="28"/>
        </w:rPr>
        <w:t>法定代表人身份证明或附有法定代表人身份证明的授权委托书</w:t>
      </w:r>
      <w:bookmarkEnd w:id="471"/>
    </w:p>
    <w:p>
      <w:pPr>
        <w:pStyle w:val="441"/>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1、法定代表人身份证明</w:t>
      </w:r>
    </w:p>
    <w:p>
      <w:pPr>
        <w:rPr>
          <w:rFonts w:asciiTheme="minorEastAsia" w:hAnsiTheme="minorEastAsia" w:eastAsiaTheme="minorEastAsia" w:cstheme="minorEastAsia"/>
          <w:bCs/>
          <w:color w:val="000000" w:themeColor="text1"/>
          <w:spacing w:val="20"/>
          <w:sz w:val="24"/>
          <w:szCs w:val="24"/>
          <w:u w:val="single"/>
        </w:rPr>
      </w:pPr>
      <w:r>
        <w:rPr>
          <w:rFonts w:hint="eastAsia" w:asciiTheme="minorEastAsia" w:hAnsiTheme="minorEastAsia" w:eastAsiaTheme="minorEastAsia" w:cstheme="minorEastAsia"/>
          <w:bCs/>
          <w:color w:val="000000" w:themeColor="text1"/>
          <w:spacing w:val="20"/>
          <w:sz w:val="24"/>
          <w:szCs w:val="24"/>
        </w:rPr>
        <w:t>投标人名称：</w:t>
      </w:r>
    </w:p>
    <w:p>
      <w:pPr>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单位性质：</w:t>
      </w:r>
    </w:p>
    <w:p>
      <w:pPr>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地址：</w:t>
      </w:r>
    </w:p>
    <w:p>
      <w:pPr>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成立时间：</w:t>
      </w:r>
    </w:p>
    <w:p>
      <w:pPr>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经营期限：</w:t>
      </w:r>
    </w:p>
    <w:p>
      <w:pPr>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姓名：性别：年龄：职务：</w:t>
      </w:r>
    </w:p>
    <w:p>
      <w:pP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系（投标人名称）的法定代表人。</w:t>
      </w:r>
    </w:p>
    <w:p>
      <w:pPr>
        <w:rPr>
          <w:rFonts w:asciiTheme="minorEastAsia" w:hAnsiTheme="minorEastAsia" w:eastAsiaTheme="minorEastAsia" w:cstheme="minorEastAsia"/>
          <w:color w:val="000000" w:themeColor="text1"/>
          <w:sz w:val="24"/>
          <w:szCs w:val="24"/>
        </w:rPr>
      </w:pPr>
    </w:p>
    <w:p>
      <w:pPr>
        <w:ind w:firstLine="43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特此证明。</w:t>
      </w:r>
    </w:p>
    <w:p>
      <w:pPr>
        <w:ind w:firstLine="435"/>
        <w:rPr>
          <w:rFonts w:asciiTheme="minorEastAsia" w:hAnsiTheme="minorEastAsia" w:eastAsiaTheme="minorEastAsia" w:cstheme="minorEastAsia"/>
          <w:color w:val="000000" w:themeColor="text1"/>
          <w:sz w:val="24"/>
          <w:szCs w:val="24"/>
        </w:rPr>
      </w:pPr>
    </w:p>
    <w:p>
      <w:pPr>
        <w:ind w:firstLine="435"/>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投标人（公章）：</w:t>
      </w:r>
    </w:p>
    <w:p>
      <w:pPr>
        <w:ind w:firstLine="480" w:firstLineChars="2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年 月 日</w:t>
      </w:r>
    </w:p>
    <w:p>
      <w:pPr>
        <w:rPr>
          <w:rFonts w:asciiTheme="minorEastAsia" w:hAnsiTheme="minorEastAsia" w:eastAsiaTheme="minorEastAsia" w:cstheme="minorEastAsia"/>
          <w:color w:val="000000" w:themeColor="text1"/>
          <w:sz w:val="24"/>
          <w:szCs w:val="24"/>
        </w:rPr>
      </w:pPr>
    </w:p>
    <w:p>
      <w:pPr>
        <w:rPr>
          <w:rFonts w:asciiTheme="minorEastAsia" w:hAnsiTheme="minorEastAsia" w:eastAsiaTheme="minorEastAsia" w:cstheme="minorEastAsia"/>
          <w:color w:val="000000" w:themeColor="text1"/>
          <w:sz w:val="24"/>
          <w:szCs w:val="24"/>
        </w:rPr>
      </w:pPr>
      <w:r>
        <w:rPr>
          <w:rFonts w:asciiTheme="minorEastAsia" w:hAnsiTheme="minorEastAsia" w:eastAsiaTheme="minorEastAsia" w:cstheme="minorEastAsia"/>
          <w:color w:val="000000" w:themeColor="text1"/>
          <w:szCs w:val="24"/>
        </w:rPr>
        <w:pict>
          <v:shape id="文本框 10" o:spid="_x0000_s1026" o:spt="202" type="#_x0000_t202" style="position:absolute;left:0pt;margin-left:-0.75pt;margin-top:16.75pt;height:126.3pt;width:216.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">
            <v:path/>
            <v:fill focussize="0,0"/>
            <v:stroke joinstyle="miter"/>
            <v:imagedata o:title=""/>
            <o:lock v:ext="edit"/>
            <v:textbox>
              <w:txbxContent>
                <w:p>
                  <w:pPr>
                    <w:rPr>
                      <w:rFonts w:ascii="宋体" w:hAnsi="宋体" w:cs="宋体"/>
                      <w:sz w:val="24"/>
                      <w:szCs w:val="24"/>
                    </w:rPr>
                  </w:pPr>
                  <w:r>
                    <w:rPr>
                      <w:rFonts w:hint="eastAsia" w:ascii="宋体" w:hAnsi="宋体" w:cs="宋体"/>
                      <w:sz w:val="24"/>
                      <w:szCs w:val="24"/>
                    </w:rPr>
                    <w:t>法定代表人身份证复印件（正面)</w:t>
                  </w:r>
                </w:p>
                <w:p>
                  <w:pPr>
                    <w:rPr>
                      <w:rFonts w:ascii="Calibri" w:hAnsi="Calibri"/>
                      <w:sz w:val="28"/>
                      <w:szCs w:val="28"/>
                    </w:rPr>
                  </w:pPr>
                </w:p>
              </w:txbxContent>
            </v:textbox>
          </v:shape>
        </w:pict>
      </w:r>
      <w:r>
        <w:rPr>
          <w:rFonts w:asciiTheme="minorEastAsia" w:hAnsiTheme="minorEastAsia" w:eastAsiaTheme="minorEastAsia" w:cstheme="minorEastAsia"/>
          <w:color w:val="000000" w:themeColor="text1"/>
          <w:szCs w:val="24"/>
        </w:rPr>
        <w:pict>
          <v:shape id="文本框 11" o:spid="_x0000_s1027" o:spt="202" type="#_x0000_t202" style="position:absolute;left:0pt;margin-left:235.5pt;margin-top:14.05pt;height:127.8pt;width:21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">
            <v:path/>
            <v:fill focussize="0,0"/>
            <v:stroke joinstyle="miter"/>
            <v:imagedata o:title=""/>
            <o:lock v:ext="edit"/>
            <v:textbox>
              <w:txbxContent>
                <w:p>
                  <w:pPr>
                    <w:rPr>
                      <w:rFonts w:ascii="宋体"/>
                      <w:sz w:val="28"/>
                      <w:szCs w:val="28"/>
                    </w:rPr>
                  </w:pPr>
                  <w:r>
                    <w:rPr>
                      <w:rFonts w:hint="eastAsia" w:ascii="宋体"/>
                      <w:sz w:val="24"/>
                      <w:szCs w:val="24"/>
                    </w:rPr>
                    <w:t>法定代表人身份证复印件（反面)</w:t>
                  </w:r>
                </w:p>
                <w:p>
                  <w:pPr>
                    <w:rPr>
                      <w:rFonts w:ascii="Calibri"/>
                      <w:szCs w:val="24"/>
                    </w:rPr>
                  </w:pPr>
                </w:p>
              </w:txbxContent>
            </v:textbox>
          </v:shape>
        </w:pict>
      </w: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rPr>
          <w:rFonts w:asciiTheme="minorEastAsia" w:hAnsiTheme="minorEastAsia" w:eastAsiaTheme="minorEastAsia" w:cstheme="minorEastAsia"/>
          <w:color w:val="000000" w:themeColor="text1"/>
          <w:sz w:val="24"/>
        </w:rPr>
      </w:pPr>
    </w:p>
    <w:p>
      <w:pPr>
        <w:pStyle w:val="438"/>
        <w:widowControl/>
        <w:jc w:val="left"/>
        <w:rPr>
          <w:rFonts w:asciiTheme="minorEastAsia" w:hAnsiTheme="minorEastAsia" w:eastAsiaTheme="minorEastAsia" w:cstheme="minorEastAsia"/>
          <w:color w:val="000000" w:themeColor="text1"/>
          <w:sz w:val="24"/>
          <w:szCs w:val="24"/>
        </w:rPr>
      </w:pPr>
    </w:p>
    <w:p>
      <w:pPr>
        <w:pStyle w:val="438"/>
        <w:widowControl/>
        <w:jc w:val="left"/>
        <w:rPr>
          <w:rFonts w:asciiTheme="minorEastAsia" w:hAnsiTheme="minorEastAsia" w:eastAsiaTheme="minorEastAsia" w:cstheme="minorEastAsia"/>
          <w:color w:val="000000" w:themeColor="text1"/>
          <w:sz w:val="24"/>
          <w:szCs w:val="24"/>
        </w:rPr>
      </w:pPr>
    </w:p>
    <w:p>
      <w:pPr>
        <w:pStyle w:val="438"/>
        <w:widowControl/>
        <w:jc w:val="left"/>
        <w:rPr>
          <w:rFonts w:asciiTheme="minorEastAsia" w:hAnsiTheme="minorEastAsia" w:eastAsiaTheme="minorEastAsia" w:cstheme="minorEastAsia"/>
          <w:color w:val="000000" w:themeColor="text1"/>
          <w:sz w:val="24"/>
          <w:szCs w:val="24"/>
        </w:rPr>
      </w:pPr>
    </w:p>
    <w:p>
      <w:pPr>
        <w:pStyle w:val="438"/>
        <w:widowControl/>
        <w:jc w:val="left"/>
        <w:rPr>
          <w:rFonts w:asciiTheme="minorEastAsia" w:hAnsiTheme="minorEastAsia" w:eastAsiaTheme="minorEastAsia" w:cstheme="minorEastAsia"/>
          <w:color w:val="000000" w:themeColor="text1"/>
          <w:sz w:val="24"/>
          <w:szCs w:val="24"/>
        </w:rPr>
      </w:pPr>
    </w:p>
    <w:p>
      <w:pPr>
        <w:pStyle w:val="441"/>
        <w:rPr>
          <w:rFonts w:asciiTheme="minorEastAsia" w:hAnsiTheme="minorEastAsia" w:eastAsiaTheme="minorEastAsia" w:cstheme="minorEastAsia"/>
          <w:color w:val="000000" w:themeColor="text1"/>
          <w:szCs w:val="24"/>
        </w:rPr>
      </w:pPr>
      <w:r>
        <w:rPr>
          <w:rFonts w:hint="eastAsia" w:asciiTheme="minorEastAsia" w:hAnsiTheme="minorEastAsia" w:eastAsiaTheme="minorEastAsia" w:cstheme="minorEastAsia"/>
          <w:color w:val="000000" w:themeColor="text1"/>
          <w:szCs w:val="24"/>
        </w:rPr>
        <w:br w:type="page"/>
      </w:r>
    </w:p>
    <w:p>
      <w:pPr>
        <w:pStyle w:val="441"/>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授权委托书</w:t>
      </w:r>
    </w:p>
    <w:p>
      <w:pPr>
        <w:pStyle w:val="438"/>
        <w:widowControl/>
        <w:jc w:val="left"/>
        <w:rPr>
          <w:rFonts w:asciiTheme="minorEastAsia" w:hAnsiTheme="minorEastAsia" w:eastAsiaTheme="minorEastAsia" w:cstheme="minorEastAsia"/>
          <w:color w:val="000000" w:themeColor="text1"/>
        </w:rPr>
      </w:pPr>
    </w:p>
    <w:p>
      <w:pPr>
        <w:pStyle w:val="438"/>
        <w:widowControl/>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本人</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 xml:space="preserve">（姓名）系（投标人名称）的法定代表人，现委托 </w:t>
      </w:r>
      <w:r>
        <w:rPr>
          <w:rFonts w:hint="eastAsia" w:asciiTheme="minorEastAsia" w:hAnsiTheme="minorEastAsia" w:eastAsiaTheme="minorEastAsia" w:cstheme="minorEastAsia"/>
          <w:color w:val="000000" w:themeColor="text1"/>
          <w:sz w:val="24"/>
          <w:szCs w:val="24"/>
          <w:u w:val="single"/>
        </w:rPr>
        <w:t xml:space="preserve">    </w:t>
      </w:r>
      <w:r>
        <w:rPr>
          <w:rFonts w:hint="eastAsia" w:asciiTheme="minorEastAsia" w:hAnsiTheme="minorEastAsia" w:eastAsiaTheme="minorEastAsia" w:cstheme="minorEastAsia"/>
          <w:color w:val="000000" w:themeColor="text1"/>
          <w:sz w:val="24"/>
          <w:szCs w:val="24"/>
        </w:rPr>
        <w:t>（姓名）为我方代理人。代理人根据授权，以我方名义澄清、说明、补正、递交、撤回、修改（项目名称）投标文件、签订合同和处理有关事宜，其法律后果由我方承担。</w:t>
      </w:r>
    </w:p>
    <w:p>
      <w:pPr>
        <w:pStyle w:val="438"/>
        <w:widowControl/>
        <w:spacing w:line="460" w:lineRule="exact"/>
        <w:ind w:firstLine="480" w:firstLineChars="200"/>
        <w:jc w:val="left"/>
        <w:rPr>
          <w:rFonts w:asciiTheme="minorEastAsia" w:hAnsiTheme="minorEastAsia" w:eastAsiaTheme="minorEastAsia" w:cstheme="minorEastAsia"/>
          <w:color w:val="000000" w:themeColor="text1"/>
          <w:sz w:val="24"/>
          <w:szCs w:val="24"/>
          <w:u w:val="single"/>
        </w:rPr>
      </w:pPr>
      <w:r>
        <w:rPr>
          <w:rFonts w:hint="eastAsia" w:asciiTheme="minorEastAsia" w:hAnsiTheme="minorEastAsia" w:eastAsiaTheme="minorEastAsia" w:cstheme="minorEastAsia"/>
          <w:color w:val="000000" w:themeColor="text1"/>
          <w:sz w:val="24"/>
          <w:szCs w:val="24"/>
        </w:rPr>
        <w:t>委托期限：。</w:t>
      </w:r>
    </w:p>
    <w:p>
      <w:pPr>
        <w:pStyle w:val="438"/>
        <w:widowControl/>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代理人无转委托权。</w:t>
      </w:r>
    </w:p>
    <w:p>
      <w:pPr>
        <w:pStyle w:val="438"/>
        <w:widowControl/>
        <w:spacing w:line="460" w:lineRule="exact"/>
        <w:jc w:val="left"/>
        <w:rPr>
          <w:rFonts w:asciiTheme="minorEastAsia" w:hAnsiTheme="minorEastAsia" w:eastAsiaTheme="minorEastAsia" w:cstheme="minorEastAsia"/>
          <w:color w:val="000000" w:themeColor="text1"/>
          <w:sz w:val="24"/>
          <w:szCs w:val="24"/>
        </w:rPr>
      </w:pPr>
    </w:p>
    <w:p>
      <w:pPr>
        <w:pStyle w:val="438"/>
        <w:widowControl/>
        <w:spacing w:line="460" w:lineRule="exact"/>
        <w:jc w:val="right"/>
        <w:rPr>
          <w:rFonts w:asciiTheme="minorEastAsia" w:hAnsiTheme="minorEastAsia" w:eastAsiaTheme="minorEastAsia" w:cstheme="minorEastAsia"/>
          <w:color w:val="000000" w:themeColor="text1"/>
          <w:sz w:val="24"/>
          <w:szCs w:val="24"/>
        </w:rPr>
      </w:pPr>
    </w:p>
    <w:p>
      <w:pPr>
        <w:pStyle w:val="438"/>
        <w:widowControl/>
        <w:spacing w:line="460" w:lineRule="exact"/>
        <w:jc w:val="right"/>
        <w:rPr>
          <w:rFonts w:asciiTheme="minorEastAsia" w:hAnsiTheme="minorEastAsia" w:eastAsiaTheme="minorEastAsia" w:cstheme="minorEastAsia"/>
          <w:color w:val="000000" w:themeColor="text1"/>
          <w:sz w:val="24"/>
          <w:szCs w:val="24"/>
        </w:rPr>
      </w:pPr>
    </w:p>
    <w:p>
      <w:pPr>
        <w:pStyle w:val="438"/>
        <w:widowControl/>
        <w:spacing w:line="460" w:lineRule="exact"/>
        <w:jc w:val="right"/>
        <w:rPr>
          <w:rFonts w:asciiTheme="minorEastAsia" w:hAnsiTheme="minorEastAsia" w:eastAsiaTheme="minorEastAsia" w:cstheme="minorEastAsia"/>
          <w:color w:val="000000" w:themeColor="text1"/>
          <w:sz w:val="24"/>
          <w:szCs w:val="24"/>
        </w:rPr>
      </w:pPr>
    </w:p>
    <w:p>
      <w:pPr>
        <w:pStyle w:val="438"/>
        <w:widowControl/>
        <w:spacing w:line="460" w:lineRule="exact"/>
        <w:ind w:right="480" w:firstLine="4080" w:firstLineChars="17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投标人：（盖单位章）</w:t>
      </w:r>
    </w:p>
    <w:p>
      <w:pPr>
        <w:pStyle w:val="438"/>
        <w:widowControl/>
        <w:spacing w:line="460" w:lineRule="exact"/>
        <w:ind w:right="480" w:firstLine="4080" w:firstLineChars="170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法定代表人：（签章）</w:t>
      </w:r>
    </w:p>
    <w:p>
      <w:pPr>
        <w:pStyle w:val="438"/>
        <w:widowControl/>
        <w:spacing w:line="460" w:lineRule="exact"/>
        <w:ind w:right="84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日期：  年  月  日</w:t>
      </w:r>
    </w:p>
    <w:p>
      <w:pPr>
        <w:pStyle w:val="438"/>
        <w:widowControl/>
        <w:spacing w:line="460" w:lineRule="exact"/>
        <w:jc w:val="left"/>
        <w:rPr>
          <w:rFonts w:asciiTheme="minorEastAsia" w:hAnsiTheme="minorEastAsia" w:eastAsiaTheme="minorEastAsia" w:cstheme="minorEastAsia"/>
          <w:color w:val="000000" w:themeColor="text1"/>
          <w:sz w:val="24"/>
          <w:szCs w:val="24"/>
        </w:rPr>
      </w:pPr>
    </w:p>
    <w:p>
      <w:pPr>
        <w:pStyle w:val="438"/>
        <w:widowControl/>
        <w:jc w:val="left"/>
        <w:rPr>
          <w:rFonts w:asciiTheme="minorEastAsia" w:hAnsiTheme="minorEastAsia" w:eastAsiaTheme="minorEastAsia" w:cstheme="minorEastAsia"/>
          <w:color w:val="000000" w:themeColor="text1"/>
        </w:rPr>
      </w:pPr>
    </w:p>
    <w:p>
      <w:pPr>
        <w:pStyle w:val="438"/>
        <w:widowControl/>
        <w:jc w:val="left"/>
        <w:rPr>
          <w:rFonts w:asciiTheme="minorEastAsia" w:hAnsiTheme="minorEastAsia" w:eastAsiaTheme="minorEastAsia" w:cstheme="minorEastAsia"/>
          <w:color w:val="000000" w:themeColor="text1"/>
        </w:rPr>
      </w:pPr>
    </w:p>
    <w:tbl>
      <w:tblPr>
        <w:tblStyle w:val="88"/>
        <w:tblW w:w="897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5"/>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315" w:type="dxa"/>
            <w:vAlign w:val="center"/>
          </w:tcPr>
          <w:p>
            <w:pPr>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粘贴法定代表人身份证正反面</w:t>
            </w:r>
          </w:p>
        </w:tc>
        <w:tc>
          <w:tcPr>
            <w:tcW w:w="4664" w:type="dxa"/>
            <w:vAlign w:val="center"/>
          </w:tcPr>
          <w:p>
            <w:pPr>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粘贴授权委托人身份证正反面</w:t>
            </w:r>
          </w:p>
        </w:tc>
      </w:tr>
    </w:tbl>
    <w:p>
      <w:pPr>
        <w:rPr>
          <w:rFonts w:asciiTheme="minorEastAsia" w:hAnsiTheme="minorEastAsia" w:eastAsiaTheme="minorEastAsia" w:cstheme="minorEastAsia"/>
          <w:color w:val="000000" w:themeColor="text1"/>
        </w:rPr>
      </w:pPr>
    </w:p>
    <w:p>
      <w:pPr>
        <w:pStyle w:val="438"/>
        <w:rPr>
          <w:rFonts w:asciiTheme="minorEastAsia" w:hAnsiTheme="minorEastAsia" w:eastAsiaTheme="minorEastAsia" w:cstheme="minorEastAsia"/>
          <w:color w:val="000000" w:themeColor="text1"/>
        </w:rPr>
      </w:pPr>
    </w:p>
    <w:p>
      <w:pPr>
        <w:pStyle w:val="438"/>
        <w:rPr>
          <w:rFonts w:asciiTheme="minorEastAsia" w:hAnsiTheme="minorEastAsia" w:eastAsiaTheme="minorEastAsia" w:cstheme="minorEastAsia"/>
          <w:color w:val="000000" w:themeColor="text1"/>
        </w:rPr>
      </w:pPr>
    </w:p>
    <w:p>
      <w:pPr>
        <w:pStyle w:val="438"/>
        <w:rPr>
          <w:rFonts w:asciiTheme="minorEastAsia" w:hAnsiTheme="minorEastAsia" w:eastAsiaTheme="minorEastAsia" w:cstheme="minorEastAsia"/>
          <w:color w:val="000000" w:themeColor="text1"/>
        </w:rPr>
      </w:pPr>
    </w:p>
    <w:tbl>
      <w:tblPr>
        <w:tblStyle w:val="88"/>
        <w:tblW w:w="907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3"/>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4363" w:type="dxa"/>
            <w:vAlign w:val="center"/>
          </w:tcPr>
          <w:p>
            <w:pPr>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粘贴授权委托人身份证正反面</w:t>
            </w:r>
          </w:p>
        </w:tc>
        <w:tc>
          <w:tcPr>
            <w:tcW w:w="4716" w:type="dxa"/>
            <w:vAlign w:val="center"/>
          </w:tcPr>
          <w:p>
            <w:pPr>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粘贴授权委托人身份证正反面</w:t>
            </w:r>
          </w:p>
        </w:tc>
      </w:tr>
    </w:tbl>
    <w:p>
      <w:pPr>
        <w:pStyle w:val="438"/>
        <w:rPr>
          <w:rFonts w:asciiTheme="minorEastAsia" w:hAnsiTheme="minorEastAsia" w:eastAsiaTheme="minorEastAsia" w:cstheme="minorEastAsia"/>
          <w:color w:val="000000" w:themeColor="text1"/>
        </w:rPr>
      </w:pPr>
    </w:p>
    <w:p>
      <w:pPr>
        <w:pStyle w:val="438"/>
        <w:rPr>
          <w:rFonts w:asciiTheme="minorEastAsia" w:hAnsiTheme="minorEastAsia" w:eastAsiaTheme="minorEastAsia" w:cstheme="minorEastAsia"/>
          <w:color w:val="000000" w:themeColor="text1"/>
        </w:rPr>
      </w:pPr>
    </w:p>
    <w:p>
      <w:pPr>
        <w:pStyle w:val="438"/>
        <w:rPr>
          <w:rFonts w:asciiTheme="minorEastAsia" w:hAnsiTheme="minorEastAsia" w:eastAsiaTheme="minorEastAsia" w:cstheme="minorEastAsia"/>
          <w:color w:val="000000" w:themeColor="text1"/>
        </w:rPr>
      </w:pPr>
    </w:p>
    <w:p>
      <w:pPr>
        <w:pStyle w:val="438"/>
        <w:rPr>
          <w:rFonts w:asciiTheme="minorEastAsia" w:hAnsiTheme="minorEastAsia" w:eastAsiaTheme="minorEastAsia" w:cstheme="minorEastAsia"/>
          <w:color w:val="000000" w:themeColor="text1"/>
        </w:rPr>
      </w:pPr>
    </w:p>
    <w:p>
      <w:pPr>
        <w:pStyle w:val="438"/>
        <w:rPr>
          <w:rFonts w:asciiTheme="minorEastAsia" w:hAnsiTheme="minorEastAsia" w:eastAsiaTheme="minorEastAsia" w:cstheme="minorEastAsia"/>
          <w:color w:val="000000" w:themeColor="text1"/>
        </w:rPr>
      </w:pPr>
    </w:p>
    <w:p>
      <w:pPr>
        <w:pStyle w:val="438"/>
        <w:rPr>
          <w:rFonts w:asciiTheme="minorEastAsia" w:hAnsiTheme="minorEastAsia" w:eastAsiaTheme="minorEastAsia" w:cstheme="minorEastAsia"/>
          <w:color w:val="000000" w:themeColor="text1"/>
        </w:rPr>
      </w:pPr>
    </w:p>
    <w:p>
      <w:pPr>
        <w:pStyle w:val="441"/>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投标人基本情况</w:t>
      </w:r>
    </w:p>
    <w:tbl>
      <w:tblPr>
        <w:tblStyle w:val="88"/>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021"/>
        <w:gridCol w:w="624"/>
        <w:gridCol w:w="993"/>
        <w:gridCol w:w="283"/>
        <w:gridCol w:w="195"/>
        <w:gridCol w:w="1246"/>
        <w:gridCol w:w="260"/>
        <w:gridCol w:w="709"/>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投标人名称</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注册地址</w:t>
            </w:r>
          </w:p>
        </w:tc>
        <w:tc>
          <w:tcPr>
            <w:tcW w:w="3116" w:type="dxa"/>
            <w:gridSpan w:val="5"/>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1246"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邮政编码</w:t>
            </w:r>
          </w:p>
        </w:tc>
        <w:tc>
          <w:tcPr>
            <w:tcW w:w="2896"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Merge w:val="restart"/>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联系方式</w:t>
            </w:r>
          </w:p>
        </w:tc>
        <w:tc>
          <w:tcPr>
            <w:tcW w:w="1021"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联系人</w:t>
            </w:r>
          </w:p>
        </w:tc>
        <w:tc>
          <w:tcPr>
            <w:tcW w:w="2095" w:type="dxa"/>
            <w:gridSpan w:val="4"/>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1246"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电话</w:t>
            </w:r>
          </w:p>
        </w:tc>
        <w:tc>
          <w:tcPr>
            <w:tcW w:w="2896"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Merge w:val="continue"/>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1021"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传真</w:t>
            </w:r>
          </w:p>
        </w:tc>
        <w:tc>
          <w:tcPr>
            <w:tcW w:w="2095" w:type="dxa"/>
            <w:gridSpan w:val="4"/>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1246"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网址</w:t>
            </w:r>
          </w:p>
        </w:tc>
        <w:tc>
          <w:tcPr>
            <w:tcW w:w="2896"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组织结构</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法定代表人</w:t>
            </w:r>
          </w:p>
        </w:tc>
        <w:tc>
          <w:tcPr>
            <w:tcW w:w="1021"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姓名</w:t>
            </w:r>
          </w:p>
        </w:tc>
        <w:tc>
          <w:tcPr>
            <w:tcW w:w="624" w:type="dxa"/>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1276" w:type="dxa"/>
            <w:gridSpan w:val="2"/>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技术职称</w:t>
            </w:r>
          </w:p>
        </w:tc>
        <w:tc>
          <w:tcPr>
            <w:tcW w:w="1701"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709"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电话</w:t>
            </w:r>
          </w:p>
        </w:tc>
        <w:tc>
          <w:tcPr>
            <w:tcW w:w="1927" w:type="dxa"/>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技术负责人</w:t>
            </w:r>
          </w:p>
        </w:tc>
        <w:tc>
          <w:tcPr>
            <w:tcW w:w="1021"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姓名</w:t>
            </w:r>
          </w:p>
        </w:tc>
        <w:tc>
          <w:tcPr>
            <w:tcW w:w="624" w:type="dxa"/>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1276" w:type="dxa"/>
            <w:gridSpan w:val="2"/>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技术职称</w:t>
            </w:r>
          </w:p>
        </w:tc>
        <w:tc>
          <w:tcPr>
            <w:tcW w:w="1701"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709"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电话</w:t>
            </w:r>
          </w:p>
        </w:tc>
        <w:tc>
          <w:tcPr>
            <w:tcW w:w="1927" w:type="dxa"/>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成立时间</w:t>
            </w:r>
          </w:p>
        </w:tc>
        <w:tc>
          <w:tcPr>
            <w:tcW w:w="1645" w:type="dxa"/>
            <w:gridSpan w:val="2"/>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5613" w:type="dxa"/>
            <w:gridSpan w:val="7"/>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营业执照号</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注册资金</w:t>
            </w:r>
          </w:p>
        </w:tc>
        <w:tc>
          <w:tcPr>
            <w:tcW w:w="2638"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1984" w:type="dxa"/>
            <w:gridSpan w:val="4"/>
            <w:shd w:val="clear" w:color="auto" w:fill="auto"/>
            <w:vAlign w:val="center"/>
          </w:tcPr>
          <w:p>
            <w:pPr>
              <w:jc w:val="center"/>
              <w:rPr>
                <w:rFonts w:asciiTheme="minorEastAsia" w:hAnsiTheme="minorEastAsia" w:eastAsiaTheme="minorEastAsia" w:cstheme="minorEastAsia"/>
                <w:color w:val="000000" w:themeColor="text1"/>
                <w:sz w:val="24"/>
                <w:szCs w:val="24"/>
              </w:rPr>
            </w:pPr>
          </w:p>
        </w:tc>
        <w:tc>
          <w:tcPr>
            <w:tcW w:w="2636" w:type="dxa"/>
            <w:gridSpan w:val="2"/>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基本帐户</w:t>
            </w:r>
          </w:p>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开户银行</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基本帐户</w:t>
            </w:r>
          </w:p>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账号</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经营范围</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关联单位</w:t>
            </w:r>
          </w:p>
        </w:tc>
        <w:tc>
          <w:tcPr>
            <w:tcW w:w="7258" w:type="dxa"/>
            <w:gridSpan w:val="9"/>
            <w:shd w:val="clear" w:color="auto" w:fill="auto"/>
            <w:vAlign w:val="center"/>
          </w:tcPr>
          <w:p>
            <w:pPr>
              <w:spacing w:line="44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单位负责人与本单位负责人为同一人的单位：</w:t>
            </w:r>
          </w:p>
          <w:p>
            <w:pPr>
              <w:spacing w:line="44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与本单位存在控股与被控股关系的单位：</w:t>
            </w:r>
          </w:p>
          <w:p>
            <w:pPr>
              <w:spacing w:line="44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与本单位存在管理与被管理关系的单位：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备注</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rPr>
            </w:pPr>
          </w:p>
        </w:tc>
      </w:tr>
    </w:tbl>
    <w:p>
      <w:pPr>
        <w:spacing w:line="36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备注：1.本表后应附企业法人营业执照。</w:t>
      </w:r>
    </w:p>
    <w:p>
      <w:pPr>
        <w:tabs>
          <w:tab w:val="left" w:pos="630"/>
        </w:tabs>
        <w:spacing w:line="360" w:lineRule="exact"/>
        <w:ind w:firstLine="420" w:firstLineChars="200"/>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2.未披露或未真实披露投标人与其关联单位的关系的相关情况视为弄虚作假。</w:t>
      </w:r>
    </w:p>
    <w:p>
      <w:pPr>
        <w:pStyle w:val="438"/>
        <w:rPr>
          <w:rFonts w:asciiTheme="minorEastAsia" w:hAnsiTheme="minorEastAsia" w:eastAsiaTheme="minorEastAsia" w:cstheme="minorEastAsia"/>
          <w:color w:val="000000" w:themeColor="text1"/>
        </w:rPr>
      </w:pPr>
    </w:p>
    <w:p>
      <w:pPr>
        <w:pStyle w:val="438"/>
        <w:jc w:val="center"/>
        <w:rPr>
          <w:rFonts w:asciiTheme="minorEastAsia" w:hAnsiTheme="minorEastAsia" w:eastAsiaTheme="minorEastAsia" w:cstheme="minorEastAsia"/>
          <w:b/>
          <w:bCs/>
          <w:color w:val="000000" w:themeColor="text1"/>
          <w:sz w:val="24"/>
          <w:szCs w:val="24"/>
        </w:rPr>
      </w:pPr>
    </w:p>
    <w:p>
      <w:pPr>
        <w:pStyle w:val="438"/>
        <w:jc w:val="center"/>
        <w:rPr>
          <w:rFonts w:asciiTheme="minorEastAsia" w:hAnsiTheme="minorEastAsia" w:eastAsiaTheme="minorEastAsia" w:cstheme="minorEastAsia"/>
          <w:b/>
          <w:bCs/>
          <w:color w:val="000000" w:themeColor="text1"/>
          <w:sz w:val="24"/>
          <w:szCs w:val="24"/>
        </w:rPr>
      </w:pPr>
    </w:p>
    <w:p>
      <w:pPr>
        <w:widowControl/>
        <w:jc w:val="left"/>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br w:type="page"/>
      </w:r>
    </w:p>
    <w:p>
      <w:pPr>
        <w:pStyle w:val="438"/>
        <w:adjustRightInd w:val="0"/>
        <w:snapToGrid w:val="0"/>
        <w:spacing w:line="460" w:lineRule="exact"/>
        <w:jc w:val="center"/>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主要人员简历表</w:t>
      </w:r>
    </w:p>
    <w:tbl>
      <w:tblPr>
        <w:tblStyle w:val="88"/>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244"/>
        <w:gridCol w:w="426"/>
        <w:gridCol w:w="908"/>
        <w:gridCol w:w="956"/>
        <w:gridCol w:w="40"/>
        <w:gridCol w:w="1559"/>
        <w:gridCol w:w="2127"/>
        <w:gridCol w:w="141"/>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52" w:type="dxa"/>
            <w:vAlign w:val="center"/>
          </w:tcPr>
          <w:p>
            <w:pPr>
              <w:pStyle w:val="615"/>
              <w:adjustRightInd w:val="0"/>
              <w:snapToGrid w:val="0"/>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姓名</w:t>
            </w:r>
          </w:p>
        </w:tc>
        <w:tc>
          <w:tcPr>
            <w:tcW w:w="1578" w:type="dxa"/>
            <w:gridSpan w:val="3"/>
            <w:vAlign w:val="center"/>
          </w:tcPr>
          <w:p>
            <w:pPr>
              <w:pStyle w:val="615"/>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c>
          <w:tcPr>
            <w:tcW w:w="956" w:type="dxa"/>
            <w:vAlign w:val="center"/>
          </w:tcPr>
          <w:p>
            <w:pPr>
              <w:pStyle w:val="615"/>
              <w:adjustRightInd w:val="0"/>
              <w:snapToGrid w:val="0"/>
              <w:spacing w:line="360" w:lineRule="exact"/>
              <w:ind w:firstLine="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性别</w:t>
            </w:r>
          </w:p>
        </w:tc>
        <w:tc>
          <w:tcPr>
            <w:tcW w:w="1599" w:type="dxa"/>
            <w:gridSpan w:val="2"/>
            <w:vAlign w:val="center"/>
          </w:tcPr>
          <w:p>
            <w:pPr>
              <w:pStyle w:val="615"/>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c>
          <w:tcPr>
            <w:tcW w:w="2268" w:type="dxa"/>
            <w:gridSpan w:val="2"/>
            <w:vAlign w:val="center"/>
          </w:tcPr>
          <w:p>
            <w:pPr>
              <w:pStyle w:val="615"/>
              <w:adjustRightInd w:val="0"/>
              <w:snapToGrid w:val="0"/>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年龄</w:t>
            </w:r>
          </w:p>
        </w:tc>
        <w:tc>
          <w:tcPr>
            <w:tcW w:w="1813" w:type="dxa"/>
            <w:vAlign w:val="center"/>
          </w:tcPr>
          <w:p>
            <w:pPr>
              <w:pStyle w:val="615"/>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2" w:type="dxa"/>
            <w:vAlign w:val="center"/>
          </w:tcPr>
          <w:p>
            <w:pPr>
              <w:pStyle w:val="615"/>
              <w:adjustRightInd w:val="0"/>
              <w:snapToGrid w:val="0"/>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职务</w:t>
            </w:r>
          </w:p>
        </w:tc>
        <w:tc>
          <w:tcPr>
            <w:tcW w:w="1578" w:type="dxa"/>
            <w:gridSpan w:val="3"/>
            <w:vAlign w:val="center"/>
          </w:tcPr>
          <w:p>
            <w:pPr>
              <w:pStyle w:val="615"/>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c>
          <w:tcPr>
            <w:tcW w:w="956" w:type="dxa"/>
            <w:vAlign w:val="center"/>
          </w:tcPr>
          <w:p>
            <w:pPr>
              <w:pStyle w:val="615"/>
              <w:adjustRightInd w:val="0"/>
              <w:snapToGrid w:val="0"/>
              <w:spacing w:line="360" w:lineRule="exact"/>
              <w:ind w:firstLine="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职称</w:t>
            </w:r>
          </w:p>
        </w:tc>
        <w:tc>
          <w:tcPr>
            <w:tcW w:w="1599" w:type="dxa"/>
            <w:gridSpan w:val="2"/>
            <w:vAlign w:val="center"/>
          </w:tcPr>
          <w:p>
            <w:pPr>
              <w:pStyle w:val="615"/>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c>
          <w:tcPr>
            <w:tcW w:w="2268" w:type="dxa"/>
            <w:gridSpan w:val="2"/>
            <w:vAlign w:val="center"/>
          </w:tcPr>
          <w:p>
            <w:pPr>
              <w:pStyle w:val="615"/>
              <w:adjustRightInd w:val="0"/>
              <w:snapToGrid w:val="0"/>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学历</w:t>
            </w:r>
          </w:p>
        </w:tc>
        <w:tc>
          <w:tcPr>
            <w:tcW w:w="1813" w:type="dxa"/>
            <w:vAlign w:val="center"/>
          </w:tcPr>
          <w:p>
            <w:pPr>
              <w:pStyle w:val="615"/>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922" w:type="dxa"/>
            <w:gridSpan w:val="3"/>
            <w:vAlign w:val="center"/>
          </w:tcPr>
          <w:p>
            <w:pPr>
              <w:pStyle w:val="615"/>
              <w:adjustRightInd w:val="0"/>
              <w:snapToGrid w:val="0"/>
              <w:spacing w:line="360" w:lineRule="exact"/>
              <w:ind w:firstLine="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参加工作时间</w:t>
            </w:r>
          </w:p>
        </w:tc>
        <w:tc>
          <w:tcPr>
            <w:tcW w:w="1864" w:type="dxa"/>
            <w:gridSpan w:val="2"/>
            <w:vAlign w:val="center"/>
          </w:tcPr>
          <w:p>
            <w:pPr>
              <w:pStyle w:val="615"/>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c>
          <w:tcPr>
            <w:tcW w:w="3867" w:type="dxa"/>
            <w:gridSpan w:val="4"/>
            <w:vAlign w:val="center"/>
          </w:tcPr>
          <w:p>
            <w:pPr>
              <w:pStyle w:val="615"/>
              <w:adjustRightInd w:val="0"/>
              <w:snapToGrid w:val="0"/>
              <w:spacing w:line="360" w:lineRule="exac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从事工作年限</w:t>
            </w:r>
          </w:p>
        </w:tc>
        <w:tc>
          <w:tcPr>
            <w:tcW w:w="1813" w:type="dxa"/>
            <w:vAlign w:val="center"/>
          </w:tcPr>
          <w:p>
            <w:pPr>
              <w:pStyle w:val="615"/>
              <w:adjustRightInd w:val="0"/>
              <w:snapToGrid w:val="0"/>
              <w:spacing w:line="360" w:lineRule="exact"/>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9466" w:type="dxa"/>
            <w:gridSpan w:val="10"/>
            <w:vAlign w:val="center"/>
          </w:tcPr>
          <w:p>
            <w:pPr>
              <w:pStyle w:val="615"/>
              <w:adjustRightInd w:val="0"/>
              <w:snapToGrid w:val="0"/>
              <w:spacing w:line="360" w:lineRule="exact"/>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 xml:space="preserve"> 服务过的类似业绩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496" w:type="dxa"/>
            <w:gridSpan w:val="2"/>
            <w:vAlign w:val="center"/>
          </w:tcPr>
          <w:p>
            <w:pPr>
              <w:pStyle w:val="615"/>
              <w:adjustRightInd w:val="0"/>
              <w:snapToGrid w:val="0"/>
              <w:spacing w:line="360" w:lineRule="exact"/>
              <w:ind w:firstLine="120" w:firstLineChars="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项目名称</w:t>
            </w:r>
          </w:p>
        </w:tc>
        <w:tc>
          <w:tcPr>
            <w:tcW w:w="2330" w:type="dxa"/>
            <w:gridSpan w:val="4"/>
            <w:vAlign w:val="center"/>
          </w:tcPr>
          <w:p>
            <w:pPr>
              <w:pStyle w:val="615"/>
              <w:adjustRightInd w:val="0"/>
              <w:snapToGrid w:val="0"/>
              <w:spacing w:line="360" w:lineRule="exact"/>
              <w:ind w:firstLine="120" w:firstLineChars="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招标人名称</w:t>
            </w:r>
          </w:p>
        </w:tc>
        <w:tc>
          <w:tcPr>
            <w:tcW w:w="1559" w:type="dxa"/>
            <w:vAlign w:val="center"/>
          </w:tcPr>
          <w:p>
            <w:pPr>
              <w:pStyle w:val="615"/>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供货内容</w:t>
            </w:r>
          </w:p>
        </w:tc>
        <w:tc>
          <w:tcPr>
            <w:tcW w:w="2127" w:type="dxa"/>
            <w:vAlign w:val="center"/>
          </w:tcPr>
          <w:p>
            <w:pPr>
              <w:pStyle w:val="615"/>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交货期</w:t>
            </w:r>
          </w:p>
        </w:tc>
        <w:tc>
          <w:tcPr>
            <w:tcW w:w="1954" w:type="dxa"/>
            <w:gridSpan w:val="2"/>
            <w:vAlign w:val="center"/>
          </w:tcPr>
          <w:p>
            <w:pPr>
              <w:pStyle w:val="615"/>
              <w:adjustRightInd w:val="0"/>
              <w:snapToGrid w:val="0"/>
              <w:spacing w:line="360" w:lineRule="exact"/>
              <w:ind w:firstLine="120" w:firstLineChars="5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中标价（万元）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5"/>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5"/>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5"/>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5"/>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5"/>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5"/>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5"/>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5"/>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5"/>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5"/>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5"/>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5"/>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5"/>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5"/>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2330" w:type="dxa"/>
            <w:gridSpan w:val="4"/>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c>
          <w:tcPr>
            <w:tcW w:w="1559" w:type="dxa"/>
            <w:vAlign w:val="center"/>
          </w:tcPr>
          <w:p>
            <w:pPr>
              <w:pStyle w:val="615"/>
              <w:adjustRightInd w:val="0"/>
              <w:snapToGrid w:val="0"/>
              <w:spacing w:line="360" w:lineRule="exact"/>
              <w:ind w:firstLine="0"/>
              <w:jc w:val="center"/>
              <w:rPr>
                <w:rFonts w:asciiTheme="minorEastAsia" w:hAnsiTheme="minorEastAsia" w:eastAsiaTheme="minorEastAsia" w:cstheme="minorEastAsia"/>
                <w:color w:val="000000" w:themeColor="text1"/>
                <w:sz w:val="24"/>
                <w:szCs w:val="24"/>
              </w:rPr>
            </w:pPr>
          </w:p>
        </w:tc>
        <w:tc>
          <w:tcPr>
            <w:tcW w:w="2127" w:type="dxa"/>
            <w:vAlign w:val="center"/>
          </w:tcPr>
          <w:p>
            <w:pPr>
              <w:pStyle w:val="615"/>
              <w:adjustRightInd w:val="0"/>
              <w:snapToGrid w:val="0"/>
              <w:spacing w:line="360" w:lineRule="exact"/>
              <w:ind w:firstLine="0"/>
              <w:rPr>
                <w:rFonts w:asciiTheme="minorEastAsia" w:hAnsiTheme="minorEastAsia" w:eastAsiaTheme="minorEastAsia" w:cstheme="minorEastAsia"/>
                <w:color w:val="000000" w:themeColor="text1"/>
                <w:sz w:val="24"/>
                <w:szCs w:val="24"/>
              </w:rPr>
            </w:pPr>
          </w:p>
        </w:tc>
        <w:tc>
          <w:tcPr>
            <w:tcW w:w="1954" w:type="dxa"/>
            <w:gridSpan w:val="2"/>
            <w:vAlign w:val="center"/>
          </w:tcPr>
          <w:p>
            <w:pPr>
              <w:pStyle w:val="615"/>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rPr>
            </w:pPr>
          </w:p>
        </w:tc>
      </w:tr>
    </w:tbl>
    <w:p>
      <w:pPr>
        <w:pStyle w:val="438"/>
        <w:spacing w:line="36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注：后附类似项目业绩合同复印件加盖单位公章（如有）。</w:t>
      </w:r>
    </w:p>
    <w:p>
      <w:pPr>
        <w:pStyle w:val="438"/>
        <w:spacing w:line="360" w:lineRule="exact"/>
        <w:rPr>
          <w:rFonts w:asciiTheme="minorEastAsia" w:hAnsiTheme="minorEastAsia" w:eastAsiaTheme="minorEastAsia" w:cstheme="minorEastAsia"/>
          <w:color w:val="000000" w:themeColor="text1"/>
          <w:sz w:val="24"/>
          <w:szCs w:val="24"/>
        </w:rPr>
      </w:pPr>
    </w:p>
    <w:p>
      <w:pPr>
        <w:pStyle w:val="438"/>
        <w:spacing w:line="360" w:lineRule="exact"/>
        <w:jc w:val="center"/>
        <w:outlineLvl w:val="1"/>
        <w:rPr>
          <w:rFonts w:asciiTheme="minorEastAsia" w:hAnsiTheme="minorEastAsia" w:eastAsiaTheme="minorEastAsia" w:cstheme="minorEastAsia"/>
          <w:b/>
          <w:bCs/>
          <w:color w:val="000000" w:themeColor="text1"/>
          <w:sz w:val="24"/>
          <w:szCs w:val="24"/>
        </w:rPr>
      </w:pPr>
    </w:p>
    <w:p>
      <w:pPr>
        <w:pStyle w:val="438"/>
        <w:spacing w:line="360" w:lineRule="exact"/>
        <w:jc w:val="center"/>
        <w:outlineLvl w:val="1"/>
        <w:rPr>
          <w:rFonts w:asciiTheme="minorEastAsia" w:hAnsiTheme="minorEastAsia" w:eastAsiaTheme="minorEastAsia" w:cstheme="minorEastAsia"/>
          <w:b/>
          <w:bCs/>
          <w:color w:val="000000" w:themeColor="text1"/>
          <w:sz w:val="24"/>
          <w:szCs w:val="24"/>
        </w:rPr>
      </w:pPr>
    </w:p>
    <w:p>
      <w:pPr>
        <w:pStyle w:val="438"/>
        <w:spacing w:line="360" w:lineRule="exact"/>
        <w:jc w:val="center"/>
        <w:outlineLvl w:val="1"/>
        <w:rPr>
          <w:rFonts w:asciiTheme="minorEastAsia" w:hAnsiTheme="minorEastAsia" w:eastAsiaTheme="minorEastAsia" w:cstheme="minorEastAsia"/>
          <w:b/>
          <w:bCs/>
          <w:color w:val="000000" w:themeColor="text1"/>
          <w:sz w:val="24"/>
          <w:szCs w:val="24"/>
        </w:rPr>
      </w:pPr>
    </w:p>
    <w:p>
      <w:pPr>
        <w:pStyle w:val="438"/>
        <w:spacing w:line="360" w:lineRule="exact"/>
        <w:jc w:val="center"/>
        <w:outlineLvl w:val="1"/>
        <w:rPr>
          <w:rFonts w:asciiTheme="minorEastAsia" w:hAnsiTheme="minorEastAsia" w:eastAsiaTheme="minorEastAsia" w:cstheme="minorEastAsia"/>
          <w:b/>
          <w:bCs/>
          <w:color w:val="000000" w:themeColor="text1"/>
          <w:sz w:val="24"/>
          <w:szCs w:val="24"/>
        </w:rPr>
      </w:pPr>
    </w:p>
    <w:p>
      <w:pPr>
        <w:pStyle w:val="438"/>
        <w:spacing w:line="360" w:lineRule="exact"/>
        <w:jc w:val="center"/>
        <w:outlineLvl w:val="1"/>
        <w:rPr>
          <w:rFonts w:asciiTheme="minorEastAsia" w:hAnsiTheme="minorEastAsia" w:eastAsiaTheme="minorEastAsia" w:cstheme="minorEastAsia"/>
          <w:b/>
          <w:bCs/>
          <w:color w:val="000000" w:themeColor="text1"/>
          <w:sz w:val="24"/>
          <w:szCs w:val="24"/>
        </w:rPr>
      </w:pPr>
    </w:p>
    <w:p>
      <w:pPr>
        <w:pStyle w:val="438"/>
        <w:spacing w:line="360" w:lineRule="exact"/>
        <w:jc w:val="center"/>
        <w:outlineLvl w:val="1"/>
        <w:rPr>
          <w:rFonts w:asciiTheme="minorEastAsia" w:hAnsiTheme="minorEastAsia" w:eastAsiaTheme="minorEastAsia" w:cstheme="minorEastAsia"/>
          <w:b/>
          <w:bCs/>
          <w:color w:val="000000" w:themeColor="text1"/>
          <w:sz w:val="24"/>
          <w:szCs w:val="24"/>
        </w:rPr>
      </w:pPr>
    </w:p>
    <w:p>
      <w:pPr>
        <w:pStyle w:val="438"/>
        <w:spacing w:line="360" w:lineRule="exact"/>
        <w:jc w:val="center"/>
        <w:outlineLvl w:val="1"/>
        <w:rPr>
          <w:rFonts w:asciiTheme="minorEastAsia" w:hAnsiTheme="minorEastAsia" w:eastAsiaTheme="minorEastAsia" w:cstheme="minorEastAsia"/>
          <w:b/>
          <w:bCs/>
          <w:color w:val="000000" w:themeColor="text1"/>
          <w:sz w:val="24"/>
          <w:szCs w:val="24"/>
        </w:rPr>
      </w:pPr>
    </w:p>
    <w:p>
      <w:pPr>
        <w:pStyle w:val="151"/>
        <w:jc w:val="center"/>
        <w:rPr>
          <w:rFonts w:asciiTheme="minorEastAsia" w:hAnsiTheme="minorEastAsia" w:eastAsiaTheme="minorEastAsia" w:cstheme="minorEastAsia"/>
          <w:color w:val="000000" w:themeColor="text1"/>
          <w:sz w:val="28"/>
          <w:szCs w:val="24"/>
        </w:rPr>
      </w:pPr>
      <w:bookmarkStart w:id="472" w:name="_Toc21945817"/>
      <w:r>
        <w:rPr>
          <w:rFonts w:hint="eastAsia" w:asciiTheme="minorEastAsia" w:hAnsiTheme="minorEastAsia" w:eastAsiaTheme="minorEastAsia" w:cstheme="minorEastAsia"/>
          <w:color w:val="000000" w:themeColor="text1"/>
          <w:sz w:val="28"/>
          <w:szCs w:val="24"/>
        </w:rPr>
        <w:t>投标人类似项目业绩汇总表</w:t>
      </w:r>
      <w:bookmarkEnd w:id="472"/>
    </w:p>
    <w:tbl>
      <w:tblPr>
        <w:tblStyle w:val="8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73"/>
        <w:gridCol w:w="1394"/>
        <w:gridCol w:w="1080"/>
        <w:gridCol w:w="1112"/>
        <w:gridCol w:w="1778"/>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447"/>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序号</w:t>
            </w:r>
          </w:p>
        </w:tc>
        <w:tc>
          <w:tcPr>
            <w:tcW w:w="1573" w:type="dxa"/>
            <w:vAlign w:val="center"/>
          </w:tcPr>
          <w:p>
            <w:pPr>
              <w:pStyle w:val="447"/>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项目名称</w:t>
            </w:r>
          </w:p>
        </w:tc>
        <w:tc>
          <w:tcPr>
            <w:tcW w:w="1394" w:type="dxa"/>
            <w:vAlign w:val="center"/>
          </w:tcPr>
          <w:p>
            <w:pPr>
              <w:pStyle w:val="447"/>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招标人名称</w:t>
            </w:r>
          </w:p>
        </w:tc>
        <w:tc>
          <w:tcPr>
            <w:tcW w:w="1080" w:type="dxa"/>
            <w:vAlign w:val="center"/>
          </w:tcPr>
          <w:p>
            <w:pPr>
              <w:pStyle w:val="447"/>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招标内容</w:t>
            </w:r>
          </w:p>
        </w:tc>
        <w:tc>
          <w:tcPr>
            <w:tcW w:w="1112" w:type="dxa"/>
            <w:vAlign w:val="center"/>
          </w:tcPr>
          <w:p>
            <w:pPr>
              <w:pStyle w:val="447"/>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合同价格（万元）</w:t>
            </w:r>
          </w:p>
        </w:tc>
        <w:tc>
          <w:tcPr>
            <w:tcW w:w="1778" w:type="dxa"/>
            <w:vAlign w:val="center"/>
          </w:tcPr>
          <w:p>
            <w:pPr>
              <w:pStyle w:val="447"/>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交货日期</w:t>
            </w:r>
          </w:p>
        </w:tc>
        <w:tc>
          <w:tcPr>
            <w:tcW w:w="1284" w:type="dxa"/>
            <w:vAlign w:val="center"/>
          </w:tcPr>
          <w:p>
            <w:pPr>
              <w:pStyle w:val="447"/>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7"/>
              <w:jc w:val="center"/>
              <w:rPr>
                <w:rFonts w:asciiTheme="minorEastAsia" w:hAnsiTheme="minorEastAsia" w:eastAsiaTheme="minorEastAsia" w:cstheme="minorEastAsia"/>
                <w:color w:val="000000" w:themeColor="text1"/>
              </w:rPr>
            </w:pPr>
          </w:p>
        </w:tc>
        <w:tc>
          <w:tcPr>
            <w:tcW w:w="1573" w:type="dxa"/>
          </w:tcPr>
          <w:p>
            <w:pPr>
              <w:pStyle w:val="447"/>
              <w:jc w:val="center"/>
              <w:rPr>
                <w:rFonts w:asciiTheme="minorEastAsia" w:hAnsiTheme="minorEastAsia" w:eastAsiaTheme="minorEastAsia" w:cstheme="minorEastAsia"/>
                <w:color w:val="000000" w:themeColor="text1"/>
              </w:rPr>
            </w:pPr>
          </w:p>
        </w:tc>
        <w:tc>
          <w:tcPr>
            <w:tcW w:w="1394" w:type="dxa"/>
          </w:tcPr>
          <w:p>
            <w:pPr>
              <w:pStyle w:val="447"/>
              <w:jc w:val="center"/>
              <w:rPr>
                <w:rFonts w:asciiTheme="minorEastAsia" w:hAnsiTheme="minorEastAsia" w:eastAsiaTheme="minorEastAsia" w:cstheme="minorEastAsia"/>
                <w:color w:val="000000" w:themeColor="text1"/>
              </w:rPr>
            </w:pPr>
          </w:p>
        </w:tc>
        <w:tc>
          <w:tcPr>
            <w:tcW w:w="1080" w:type="dxa"/>
          </w:tcPr>
          <w:p>
            <w:pPr>
              <w:pStyle w:val="447"/>
              <w:jc w:val="center"/>
              <w:rPr>
                <w:rFonts w:asciiTheme="minorEastAsia" w:hAnsiTheme="minorEastAsia" w:eastAsiaTheme="minorEastAsia" w:cstheme="minorEastAsia"/>
                <w:color w:val="000000" w:themeColor="text1"/>
              </w:rPr>
            </w:pPr>
          </w:p>
        </w:tc>
        <w:tc>
          <w:tcPr>
            <w:tcW w:w="1112" w:type="dxa"/>
          </w:tcPr>
          <w:p>
            <w:pPr>
              <w:pStyle w:val="447"/>
              <w:jc w:val="center"/>
              <w:rPr>
                <w:rFonts w:asciiTheme="minorEastAsia" w:hAnsiTheme="minorEastAsia" w:eastAsiaTheme="minorEastAsia" w:cstheme="minorEastAsia"/>
                <w:color w:val="000000" w:themeColor="text1"/>
              </w:rPr>
            </w:pPr>
          </w:p>
        </w:tc>
        <w:tc>
          <w:tcPr>
            <w:tcW w:w="1778" w:type="dxa"/>
          </w:tcPr>
          <w:p>
            <w:pPr>
              <w:pStyle w:val="447"/>
              <w:jc w:val="center"/>
              <w:rPr>
                <w:rFonts w:asciiTheme="minorEastAsia" w:hAnsiTheme="minorEastAsia" w:eastAsiaTheme="minorEastAsia" w:cstheme="minorEastAsia"/>
                <w:color w:val="000000" w:themeColor="text1"/>
              </w:rPr>
            </w:pPr>
          </w:p>
        </w:tc>
        <w:tc>
          <w:tcPr>
            <w:tcW w:w="1284" w:type="dxa"/>
          </w:tcPr>
          <w:p>
            <w:pPr>
              <w:pStyle w:val="447"/>
              <w:jc w:val="center"/>
              <w:rPr>
                <w:rFonts w:asciiTheme="minorEastAsia" w:hAnsiTheme="minorEastAsia" w:eastAsiaTheme="minorEastAsia" w:cstheme="minorEastAsia"/>
                <w:color w:val="000000" w:themeColor="text1"/>
              </w:rPr>
            </w:pPr>
          </w:p>
        </w:tc>
      </w:tr>
    </w:tbl>
    <w:p>
      <w:pPr>
        <w:pStyle w:val="438"/>
        <w:rPr>
          <w:rFonts w:asciiTheme="minorEastAsia" w:hAnsiTheme="minorEastAsia" w:eastAsiaTheme="minorEastAsia" w:cstheme="minorEastAsia"/>
          <w:color w:val="000000" w:themeColor="text1"/>
        </w:rPr>
      </w:pPr>
    </w:p>
    <w:p>
      <w:pPr>
        <w:pStyle w:val="438"/>
        <w:widowControl/>
        <w:jc w:val="left"/>
        <w:rPr>
          <w:rFonts w:asciiTheme="minorEastAsia" w:hAnsiTheme="minorEastAsia" w:eastAsiaTheme="minorEastAsia" w:cstheme="minorEastAsia"/>
          <w:color w:val="000000" w:themeColor="text1"/>
        </w:rPr>
      </w:pPr>
    </w:p>
    <w:p>
      <w:pPr>
        <w:pStyle w:val="438"/>
        <w:widowControl/>
        <w:jc w:val="left"/>
        <w:rPr>
          <w:rFonts w:asciiTheme="minorEastAsia" w:hAnsiTheme="minorEastAsia" w:eastAsiaTheme="minorEastAsia" w:cstheme="minorEastAsia"/>
          <w:color w:val="000000" w:themeColor="text1"/>
        </w:rPr>
      </w:pPr>
    </w:p>
    <w:p>
      <w:pPr>
        <w:pStyle w:val="438"/>
        <w:widowControl/>
        <w:jc w:val="left"/>
        <w:rPr>
          <w:rFonts w:asciiTheme="minorEastAsia" w:hAnsiTheme="minorEastAsia" w:eastAsiaTheme="minorEastAsia" w:cstheme="minorEastAsia"/>
          <w:color w:val="000000" w:themeColor="text1"/>
        </w:rPr>
      </w:pPr>
    </w:p>
    <w:p>
      <w:pPr>
        <w:pStyle w:val="438"/>
        <w:widowControl/>
        <w:jc w:val="left"/>
        <w:rPr>
          <w:rFonts w:asciiTheme="minorEastAsia" w:hAnsiTheme="minorEastAsia" w:eastAsiaTheme="minorEastAsia" w:cstheme="minorEastAsia"/>
          <w:color w:val="000000" w:themeColor="text1"/>
        </w:rPr>
      </w:pPr>
    </w:p>
    <w:p>
      <w:pPr>
        <w:pStyle w:val="438"/>
        <w:widowControl/>
        <w:jc w:val="left"/>
        <w:rPr>
          <w:rFonts w:asciiTheme="minorEastAsia" w:hAnsiTheme="minorEastAsia" w:eastAsiaTheme="minorEastAsia" w:cstheme="minorEastAsia"/>
          <w:color w:val="000000" w:themeColor="text1"/>
        </w:rPr>
      </w:pPr>
    </w:p>
    <w:p>
      <w:pPr>
        <w:pStyle w:val="438"/>
        <w:widowControl/>
        <w:jc w:val="left"/>
        <w:rPr>
          <w:rFonts w:asciiTheme="minorEastAsia" w:hAnsiTheme="minorEastAsia" w:eastAsiaTheme="minorEastAsia" w:cstheme="minorEastAsia"/>
          <w:color w:val="000000" w:themeColor="text1"/>
        </w:rPr>
      </w:pPr>
    </w:p>
    <w:p>
      <w:pPr>
        <w:pStyle w:val="438"/>
        <w:widowControl/>
        <w:jc w:val="left"/>
        <w:rPr>
          <w:rFonts w:asciiTheme="minorEastAsia" w:hAnsiTheme="minorEastAsia" w:eastAsiaTheme="minorEastAsia" w:cstheme="minorEastAsia"/>
          <w:color w:val="000000" w:themeColor="text1"/>
        </w:rPr>
      </w:pPr>
    </w:p>
    <w:p>
      <w:pPr>
        <w:pStyle w:val="438"/>
        <w:widowControl/>
        <w:jc w:val="left"/>
        <w:rPr>
          <w:rFonts w:asciiTheme="minorEastAsia" w:hAnsiTheme="minorEastAsia" w:eastAsiaTheme="minorEastAsia" w:cstheme="minorEastAsia"/>
          <w:color w:val="000000" w:themeColor="text1"/>
        </w:rPr>
      </w:pPr>
    </w:p>
    <w:p>
      <w:pPr>
        <w:pStyle w:val="438"/>
        <w:widowControl/>
        <w:jc w:val="left"/>
        <w:rPr>
          <w:rFonts w:asciiTheme="minorEastAsia" w:hAnsiTheme="minorEastAsia" w:eastAsiaTheme="minorEastAsia" w:cstheme="minorEastAsia"/>
          <w:color w:val="000000" w:themeColor="text1"/>
        </w:rPr>
      </w:pPr>
    </w:p>
    <w:p>
      <w:pPr>
        <w:pStyle w:val="438"/>
        <w:widowControl/>
        <w:jc w:val="left"/>
        <w:rPr>
          <w:rFonts w:asciiTheme="minorEastAsia" w:hAnsiTheme="minorEastAsia" w:eastAsiaTheme="minorEastAsia" w:cstheme="minorEastAsia"/>
          <w:color w:val="000000" w:themeColor="text1"/>
        </w:rPr>
      </w:pPr>
    </w:p>
    <w:p>
      <w:pPr>
        <w:pStyle w:val="438"/>
        <w:rPr>
          <w:rFonts w:asciiTheme="minorEastAsia" w:hAnsiTheme="minorEastAsia" w:eastAsiaTheme="minorEastAsia" w:cstheme="minorEastAsia"/>
          <w:color w:val="000000" w:themeColor="text1"/>
        </w:rPr>
      </w:pPr>
    </w:p>
    <w:p>
      <w:pPr>
        <w:pStyle w:val="151"/>
        <w:jc w:val="center"/>
        <w:rPr>
          <w:rFonts w:asciiTheme="minorEastAsia" w:hAnsiTheme="minorEastAsia" w:eastAsiaTheme="minorEastAsia" w:cstheme="minorEastAsia"/>
          <w:color w:val="000000" w:themeColor="text1"/>
          <w:sz w:val="28"/>
          <w:szCs w:val="24"/>
        </w:rPr>
      </w:pPr>
      <w:bookmarkStart w:id="473" w:name="_Toc21945818"/>
      <w:r>
        <w:rPr>
          <w:rFonts w:hint="eastAsia" w:asciiTheme="minorEastAsia" w:hAnsiTheme="minorEastAsia" w:eastAsiaTheme="minorEastAsia" w:cstheme="minorEastAsia"/>
          <w:color w:val="000000" w:themeColor="text1"/>
          <w:sz w:val="28"/>
        </w:rPr>
        <w:t>招标文件要求提供或投标人认为需提供的其它资料</w:t>
      </w:r>
      <w:bookmarkEnd w:id="473"/>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620"/>
        <w:spacing w:line="440" w:lineRule="atLeast"/>
        <w:ind w:firstLine="480" w:firstLineChars="200"/>
        <w:jc w:val="left"/>
        <w:rPr>
          <w:rFonts w:asciiTheme="minorEastAsia" w:hAnsiTheme="minorEastAsia" w:eastAsiaTheme="minorEastAsia" w:cstheme="minorEastAsia"/>
          <w:color w:val="000000" w:themeColor="text1"/>
          <w:sz w:val="24"/>
          <w:szCs w:val="24"/>
        </w:rPr>
      </w:pPr>
    </w:p>
    <w:p>
      <w:pPr>
        <w:pStyle w:val="143"/>
        <w:jc w:val="center"/>
        <w:rPr>
          <w:rFonts w:asciiTheme="minorEastAsia" w:hAnsiTheme="minorEastAsia" w:eastAsiaTheme="minorEastAsia" w:cstheme="minorEastAsia"/>
          <w:color w:val="000000" w:themeColor="text1"/>
        </w:rPr>
      </w:pPr>
      <w:bookmarkStart w:id="474" w:name="_Toc516124851"/>
      <w:bookmarkStart w:id="475" w:name="_Toc21945819"/>
      <w:bookmarkStart w:id="476" w:name="_Toc530058398"/>
      <w:r>
        <w:rPr>
          <w:rFonts w:hint="eastAsia" w:asciiTheme="minorEastAsia" w:hAnsiTheme="minorEastAsia" w:eastAsiaTheme="minorEastAsia" w:cstheme="minorEastAsia"/>
          <w:color w:val="000000" w:themeColor="text1"/>
        </w:rPr>
        <w:t>资格性检查对照表</w:t>
      </w:r>
      <w:bookmarkEnd w:id="474"/>
      <w:bookmarkEnd w:id="475"/>
      <w:bookmarkEnd w:id="476"/>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8"/>
        <w:gridCol w:w="2088"/>
        <w:gridCol w:w="1417"/>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20"/>
              <w:ind w:left="42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2268"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招标文件</w:t>
            </w:r>
          </w:p>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资格性检查条款</w:t>
            </w:r>
          </w:p>
        </w:tc>
        <w:tc>
          <w:tcPr>
            <w:tcW w:w="2088"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w:t>
            </w:r>
          </w:p>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响应部分</w:t>
            </w:r>
          </w:p>
        </w:tc>
        <w:tc>
          <w:tcPr>
            <w:tcW w:w="1417"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偏离说明</w:t>
            </w:r>
          </w:p>
        </w:tc>
        <w:tc>
          <w:tcPr>
            <w:tcW w:w="2165"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20"/>
              <w:ind w:left="420"/>
              <w:rPr>
                <w:rFonts w:asciiTheme="minorEastAsia" w:hAnsiTheme="minorEastAsia" w:eastAsiaTheme="minorEastAsia" w:cstheme="minorEastAsia"/>
                <w:color w:val="000000" w:themeColor="text1"/>
                <w:sz w:val="24"/>
                <w:szCs w:val="24"/>
              </w:rPr>
            </w:pPr>
          </w:p>
        </w:tc>
        <w:tc>
          <w:tcPr>
            <w:tcW w:w="226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20"/>
              <w:ind w:left="420"/>
              <w:rPr>
                <w:rFonts w:asciiTheme="minorEastAsia" w:hAnsiTheme="minorEastAsia" w:eastAsiaTheme="minorEastAsia" w:cstheme="minorEastAsia"/>
                <w:color w:val="000000" w:themeColor="text1"/>
                <w:sz w:val="24"/>
                <w:szCs w:val="24"/>
              </w:rPr>
            </w:pPr>
          </w:p>
        </w:tc>
        <w:tc>
          <w:tcPr>
            <w:tcW w:w="226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20"/>
              <w:ind w:left="420"/>
              <w:rPr>
                <w:rFonts w:asciiTheme="minorEastAsia" w:hAnsiTheme="minorEastAsia" w:eastAsiaTheme="minorEastAsia" w:cstheme="minorEastAsia"/>
                <w:color w:val="000000" w:themeColor="text1"/>
                <w:sz w:val="24"/>
                <w:szCs w:val="24"/>
              </w:rPr>
            </w:pPr>
          </w:p>
        </w:tc>
        <w:tc>
          <w:tcPr>
            <w:tcW w:w="226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20"/>
              <w:ind w:left="420"/>
              <w:rPr>
                <w:rFonts w:asciiTheme="minorEastAsia" w:hAnsiTheme="minorEastAsia" w:eastAsiaTheme="minorEastAsia" w:cstheme="minorEastAsia"/>
                <w:color w:val="000000" w:themeColor="text1"/>
                <w:sz w:val="24"/>
                <w:szCs w:val="24"/>
              </w:rPr>
            </w:pPr>
          </w:p>
        </w:tc>
        <w:tc>
          <w:tcPr>
            <w:tcW w:w="226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20"/>
              <w:ind w:left="420"/>
              <w:rPr>
                <w:rFonts w:asciiTheme="minorEastAsia" w:hAnsiTheme="minorEastAsia" w:eastAsiaTheme="minorEastAsia" w:cstheme="minorEastAsia"/>
                <w:color w:val="000000" w:themeColor="text1"/>
                <w:sz w:val="24"/>
                <w:szCs w:val="24"/>
              </w:rPr>
            </w:pPr>
          </w:p>
        </w:tc>
        <w:tc>
          <w:tcPr>
            <w:tcW w:w="226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20"/>
              <w:ind w:left="420"/>
              <w:rPr>
                <w:rFonts w:asciiTheme="minorEastAsia" w:hAnsiTheme="minorEastAsia" w:eastAsiaTheme="minorEastAsia" w:cstheme="minorEastAsia"/>
                <w:color w:val="000000" w:themeColor="text1"/>
                <w:sz w:val="24"/>
                <w:szCs w:val="24"/>
              </w:rPr>
            </w:pPr>
          </w:p>
        </w:tc>
        <w:tc>
          <w:tcPr>
            <w:tcW w:w="226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20"/>
              <w:ind w:left="420"/>
              <w:rPr>
                <w:rFonts w:asciiTheme="minorEastAsia" w:hAnsiTheme="minorEastAsia" w:eastAsiaTheme="minorEastAsia" w:cstheme="minorEastAsia"/>
                <w:color w:val="000000" w:themeColor="text1"/>
                <w:sz w:val="24"/>
                <w:szCs w:val="24"/>
              </w:rPr>
            </w:pPr>
          </w:p>
        </w:tc>
        <w:tc>
          <w:tcPr>
            <w:tcW w:w="226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tc>
        <w:tc>
          <w:tcPr>
            <w:tcW w:w="226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417"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165" w:type="dxa"/>
            <w:vAlign w:val="center"/>
          </w:tcPr>
          <w:p>
            <w:pPr>
              <w:pStyle w:val="620"/>
              <w:jc w:val="center"/>
              <w:rPr>
                <w:rFonts w:asciiTheme="minorEastAsia" w:hAnsiTheme="minorEastAsia" w:eastAsiaTheme="minorEastAsia" w:cstheme="minorEastAsia"/>
                <w:color w:val="000000" w:themeColor="text1"/>
                <w:sz w:val="24"/>
                <w:szCs w:val="24"/>
              </w:rPr>
            </w:pPr>
          </w:p>
        </w:tc>
      </w:tr>
    </w:tbl>
    <w:p>
      <w:pPr>
        <w:pStyle w:val="620"/>
        <w:spacing w:line="400" w:lineRule="exact"/>
        <w:ind w:firstLine="315" w:firstLineChars="15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注：按投标人须对照招标文件第三章“评标办法”中“资格评审”评分标准内容所列条目，逐条注明证明文件的具体页码。</w:t>
      </w:r>
    </w:p>
    <w:p>
      <w:pPr>
        <w:pStyle w:val="620"/>
        <w:adjustRightInd w:val="0"/>
        <w:snapToGrid w:val="0"/>
        <w:spacing w:line="400" w:lineRule="exact"/>
        <w:ind w:firstLine="420" w:firstLineChars="20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w:t>
      </w:r>
    </w:p>
    <w:p>
      <w:pPr>
        <w:pStyle w:val="620"/>
        <w:widowControl/>
        <w:jc w:val="left"/>
        <w:rPr>
          <w:rFonts w:asciiTheme="minorEastAsia" w:hAnsiTheme="minorEastAsia" w:eastAsiaTheme="minorEastAsia" w:cstheme="minorEastAsia"/>
          <w:b/>
          <w:color w:val="000000" w:themeColor="text1"/>
          <w:sz w:val="24"/>
          <w:szCs w:val="24"/>
        </w:rPr>
      </w:pPr>
    </w:p>
    <w:p>
      <w:pPr>
        <w:pStyle w:val="143"/>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Cs w:val="24"/>
        </w:rPr>
        <w:br w:type="page"/>
      </w:r>
      <w:bookmarkStart w:id="477" w:name="_Toc530058399"/>
      <w:bookmarkStart w:id="478" w:name="_Toc516124852"/>
      <w:bookmarkStart w:id="479" w:name="_Toc21945820"/>
      <w:r>
        <w:rPr>
          <w:rFonts w:hint="eastAsia" w:asciiTheme="minorEastAsia" w:hAnsiTheme="minorEastAsia" w:eastAsiaTheme="minorEastAsia" w:cstheme="minorEastAsia"/>
          <w:color w:val="000000" w:themeColor="text1"/>
        </w:rPr>
        <w:t>符合性检查对照表</w:t>
      </w:r>
      <w:bookmarkEnd w:id="477"/>
      <w:bookmarkEnd w:id="478"/>
      <w:bookmarkEnd w:id="479"/>
    </w:p>
    <w:tbl>
      <w:tblPr>
        <w:tblStyle w:val="88"/>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463"/>
        <w:gridCol w:w="2688"/>
        <w:gridCol w:w="1573"/>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945" w:type="dxa"/>
            <w:vAlign w:val="center"/>
          </w:tcPr>
          <w:p>
            <w:pPr>
              <w:pStyle w:val="62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2463"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招标文件</w:t>
            </w:r>
          </w:p>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符合性检查条款</w:t>
            </w:r>
          </w:p>
        </w:tc>
        <w:tc>
          <w:tcPr>
            <w:tcW w:w="2688"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投标文件响应</w:t>
            </w:r>
          </w:p>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部分</w:t>
            </w:r>
          </w:p>
        </w:tc>
        <w:tc>
          <w:tcPr>
            <w:tcW w:w="1573"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偏离说明</w:t>
            </w:r>
          </w:p>
        </w:tc>
        <w:tc>
          <w:tcPr>
            <w:tcW w:w="2089"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45" w:type="dxa"/>
            <w:vAlign w:val="center"/>
          </w:tcPr>
          <w:p>
            <w:pPr>
              <w:pStyle w:val="620"/>
              <w:ind w:left="420"/>
              <w:rPr>
                <w:rFonts w:asciiTheme="minorEastAsia" w:hAnsiTheme="minorEastAsia" w:eastAsiaTheme="minorEastAsia" w:cstheme="minorEastAsia"/>
                <w:color w:val="000000" w:themeColor="text1"/>
                <w:sz w:val="24"/>
                <w:szCs w:val="24"/>
              </w:rPr>
            </w:pPr>
          </w:p>
        </w:tc>
        <w:tc>
          <w:tcPr>
            <w:tcW w:w="246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6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7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9"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45" w:type="dxa"/>
            <w:vAlign w:val="center"/>
          </w:tcPr>
          <w:p>
            <w:pPr>
              <w:pStyle w:val="620"/>
              <w:ind w:left="420"/>
              <w:rPr>
                <w:rFonts w:asciiTheme="minorEastAsia" w:hAnsiTheme="minorEastAsia" w:eastAsiaTheme="minorEastAsia" w:cstheme="minorEastAsia"/>
                <w:color w:val="000000" w:themeColor="text1"/>
                <w:sz w:val="24"/>
                <w:szCs w:val="24"/>
              </w:rPr>
            </w:pPr>
          </w:p>
        </w:tc>
        <w:tc>
          <w:tcPr>
            <w:tcW w:w="246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6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7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9"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45" w:type="dxa"/>
            <w:vAlign w:val="center"/>
          </w:tcPr>
          <w:p>
            <w:pPr>
              <w:pStyle w:val="620"/>
              <w:ind w:left="420"/>
              <w:rPr>
                <w:rFonts w:asciiTheme="minorEastAsia" w:hAnsiTheme="minorEastAsia" w:eastAsiaTheme="minorEastAsia" w:cstheme="minorEastAsia"/>
                <w:color w:val="000000" w:themeColor="text1"/>
                <w:sz w:val="24"/>
                <w:szCs w:val="24"/>
              </w:rPr>
            </w:pPr>
          </w:p>
        </w:tc>
        <w:tc>
          <w:tcPr>
            <w:tcW w:w="246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6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7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9"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45" w:type="dxa"/>
            <w:vAlign w:val="center"/>
          </w:tcPr>
          <w:p>
            <w:pPr>
              <w:pStyle w:val="620"/>
              <w:ind w:left="420"/>
              <w:rPr>
                <w:rFonts w:asciiTheme="minorEastAsia" w:hAnsiTheme="minorEastAsia" w:eastAsiaTheme="minorEastAsia" w:cstheme="minorEastAsia"/>
                <w:color w:val="000000" w:themeColor="text1"/>
                <w:sz w:val="24"/>
                <w:szCs w:val="24"/>
              </w:rPr>
            </w:pPr>
          </w:p>
        </w:tc>
        <w:tc>
          <w:tcPr>
            <w:tcW w:w="246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6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7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9"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45" w:type="dxa"/>
            <w:vAlign w:val="center"/>
          </w:tcPr>
          <w:p>
            <w:pPr>
              <w:pStyle w:val="620"/>
              <w:ind w:left="420"/>
              <w:rPr>
                <w:rFonts w:asciiTheme="minorEastAsia" w:hAnsiTheme="minorEastAsia" w:eastAsiaTheme="minorEastAsia" w:cstheme="minorEastAsia"/>
                <w:color w:val="000000" w:themeColor="text1"/>
                <w:sz w:val="24"/>
                <w:szCs w:val="24"/>
              </w:rPr>
            </w:pPr>
          </w:p>
        </w:tc>
        <w:tc>
          <w:tcPr>
            <w:tcW w:w="246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6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7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9"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45" w:type="dxa"/>
            <w:vAlign w:val="center"/>
          </w:tcPr>
          <w:p>
            <w:pPr>
              <w:pStyle w:val="620"/>
              <w:ind w:left="420"/>
              <w:rPr>
                <w:rFonts w:asciiTheme="minorEastAsia" w:hAnsiTheme="minorEastAsia" w:eastAsiaTheme="minorEastAsia" w:cstheme="minorEastAsia"/>
                <w:color w:val="000000" w:themeColor="text1"/>
                <w:sz w:val="24"/>
                <w:szCs w:val="24"/>
              </w:rPr>
            </w:pPr>
          </w:p>
        </w:tc>
        <w:tc>
          <w:tcPr>
            <w:tcW w:w="246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6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7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9"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45" w:type="dxa"/>
            <w:vAlign w:val="center"/>
          </w:tcPr>
          <w:p>
            <w:pPr>
              <w:pStyle w:val="620"/>
              <w:ind w:left="420"/>
              <w:rPr>
                <w:rFonts w:asciiTheme="minorEastAsia" w:hAnsiTheme="minorEastAsia" w:eastAsiaTheme="minorEastAsia" w:cstheme="minorEastAsia"/>
                <w:color w:val="000000" w:themeColor="text1"/>
                <w:sz w:val="24"/>
                <w:szCs w:val="24"/>
              </w:rPr>
            </w:pPr>
          </w:p>
        </w:tc>
        <w:tc>
          <w:tcPr>
            <w:tcW w:w="246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6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7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9"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945"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w:t>
            </w:r>
          </w:p>
        </w:tc>
        <w:tc>
          <w:tcPr>
            <w:tcW w:w="246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68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7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089" w:type="dxa"/>
            <w:vAlign w:val="center"/>
          </w:tcPr>
          <w:p>
            <w:pPr>
              <w:pStyle w:val="620"/>
              <w:jc w:val="center"/>
              <w:rPr>
                <w:rFonts w:asciiTheme="minorEastAsia" w:hAnsiTheme="minorEastAsia" w:eastAsiaTheme="minorEastAsia" w:cstheme="minorEastAsia"/>
                <w:color w:val="000000" w:themeColor="text1"/>
                <w:sz w:val="24"/>
                <w:szCs w:val="24"/>
              </w:rPr>
            </w:pPr>
          </w:p>
        </w:tc>
      </w:tr>
    </w:tbl>
    <w:p>
      <w:pPr>
        <w:pStyle w:val="620"/>
        <w:spacing w:line="400" w:lineRule="exact"/>
        <w:ind w:firstLine="315" w:firstLineChars="15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注：按投标人须对照招标文件第三章“评标办法”中“符合性评审”评分标准内容所列条目，逐条注明证明文件的具体页码。</w:t>
      </w:r>
    </w:p>
    <w:p>
      <w:pPr>
        <w:widowControl/>
        <w:ind w:firstLine="3675" w:firstLineChars="1750"/>
        <w:jc w:val="left"/>
        <w:rPr>
          <w:rFonts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color w:val="000000" w:themeColor="text1"/>
        </w:rPr>
        <w:br w:type="page"/>
      </w:r>
      <w:bookmarkStart w:id="480" w:name="_Toc516124853"/>
      <w:bookmarkStart w:id="481" w:name="_Toc530058400"/>
      <w:r>
        <w:rPr>
          <w:rFonts w:hint="eastAsia" w:asciiTheme="minorEastAsia" w:hAnsiTheme="minorEastAsia" w:eastAsiaTheme="minorEastAsia" w:cstheme="minorEastAsia"/>
          <w:b/>
          <w:color w:val="000000" w:themeColor="text1"/>
          <w:sz w:val="24"/>
          <w:szCs w:val="24"/>
        </w:rPr>
        <w:t>商务评审对照表</w:t>
      </w:r>
      <w:bookmarkEnd w:id="480"/>
      <w:bookmarkEnd w:id="481"/>
    </w:p>
    <w:p>
      <w:pPr>
        <w:pStyle w:val="620"/>
        <w:ind w:firstLine="480" w:firstLineChars="200"/>
        <w:rPr>
          <w:rFonts w:asciiTheme="minorEastAsia" w:hAnsiTheme="minorEastAsia" w:eastAsiaTheme="minorEastAsia" w:cstheme="minorEastAsia"/>
          <w:color w:val="000000" w:themeColor="text1"/>
          <w:sz w:val="24"/>
          <w:szCs w:val="24"/>
        </w:rPr>
      </w:pPr>
    </w:p>
    <w:tbl>
      <w:tblPr>
        <w:tblStyle w:val="8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38"/>
        <w:gridCol w:w="2171"/>
        <w:gridCol w:w="198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2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1938"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招标文件</w:t>
            </w:r>
          </w:p>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商务评分标准</w:t>
            </w:r>
          </w:p>
        </w:tc>
        <w:tc>
          <w:tcPr>
            <w:tcW w:w="2171"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投标文件对应部分</w:t>
            </w:r>
          </w:p>
        </w:tc>
        <w:tc>
          <w:tcPr>
            <w:tcW w:w="1983"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偏离说明</w:t>
            </w:r>
          </w:p>
        </w:tc>
        <w:tc>
          <w:tcPr>
            <w:tcW w:w="1564"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20"/>
              <w:rPr>
                <w:rFonts w:asciiTheme="minorEastAsia" w:hAnsiTheme="minorEastAsia" w:eastAsiaTheme="minorEastAsia" w:cstheme="minorEastAsia"/>
                <w:color w:val="000000" w:themeColor="text1"/>
                <w:sz w:val="24"/>
                <w:szCs w:val="24"/>
              </w:rPr>
            </w:pPr>
          </w:p>
        </w:tc>
        <w:tc>
          <w:tcPr>
            <w:tcW w:w="193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171"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98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20"/>
              <w:rPr>
                <w:rFonts w:asciiTheme="minorEastAsia" w:hAnsiTheme="minorEastAsia" w:eastAsiaTheme="minorEastAsia" w:cstheme="minorEastAsia"/>
                <w:color w:val="000000" w:themeColor="text1"/>
                <w:sz w:val="24"/>
                <w:szCs w:val="24"/>
              </w:rPr>
            </w:pPr>
          </w:p>
        </w:tc>
        <w:tc>
          <w:tcPr>
            <w:tcW w:w="193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171"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98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20"/>
              <w:rPr>
                <w:rFonts w:asciiTheme="minorEastAsia" w:hAnsiTheme="minorEastAsia" w:eastAsiaTheme="minorEastAsia" w:cstheme="minorEastAsia"/>
                <w:color w:val="000000" w:themeColor="text1"/>
                <w:sz w:val="24"/>
                <w:szCs w:val="24"/>
              </w:rPr>
            </w:pPr>
          </w:p>
        </w:tc>
        <w:tc>
          <w:tcPr>
            <w:tcW w:w="193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171"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98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20"/>
              <w:rPr>
                <w:rFonts w:asciiTheme="minorEastAsia" w:hAnsiTheme="minorEastAsia" w:eastAsiaTheme="minorEastAsia" w:cstheme="minorEastAsia"/>
                <w:color w:val="000000" w:themeColor="text1"/>
                <w:sz w:val="24"/>
                <w:szCs w:val="24"/>
              </w:rPr>
            </w:pPr>
          </w:p>
        </w:tc>
        <w:tc>
          <w:tcPr>
            <w:tcW w:w="193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171"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98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20"/>
              <w:rPr>
                <w:rFonts w:asciiTheme="minorEastAsia" w:hAnsiTheme="minorEastAsia" w:eastAsiaTheme="minorEastAsia" w:cstheme="minorEastAsia"/>
                <w:color w:val="000000" w:themeColor="text1"/>
                <w:sz w:val="24"/>
                <w:szCs w:val="24"/>
              </w:rPr>
            </w:pPr>
          </w:p>
        </w:tc>
        <w:tc>
          <w:tcPr>
            <w:tcW w:w="193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171"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98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20"/>
              <w:rPr>
                <w:rFonts w:asciiTheme="minorEastAsia" w:hAnsiTheme="minorEastAsia" w:eastAsiaTheme="minorEastAsia" w:cstheme="minorEastAsia"/>
                <w:color w:val="000000" w:themeColor="text1"/>
                <w:sz w:val="24"/>
                <w:szCs w:val="24"/>
              </w:rPr>
            </w:pPr>
          </w:p>
        </w:tc>
        <w:tc>
          <w:tcPr>
            <w:tcW w:w="1938"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171"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983"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20"/>
              <w:jc w:val="center"/>
              <w:rPr>
                <w:rFonts w:asciiTheme="minorEastAsia" w:hAnsiTheme="minorEastAsia" w:eastAsiaTheme="minorEastAsia" w:cstheme="minorEastAsia"/>
                <w:color w:val="000000" w:themeColor="text1"/>
                <w:sz w:val="24"/>
                <w:szCs w:val="24"/>
              </w:rPr>
            </w:pPr>
          </w:p>
        </w:tc>
      </w:tr>
    </w:tbl>
    <w:p>
      <w:pPr>
        <w:pStyle w:val="620"/>
        <w:spacing w:line="400" w:lineRule="exact"/>
        <w:ind w:firstLine="315" w:firstLineChars="150"/>
        <w:rPr>
          <w:rFonts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注：按投标人须对照招标文件第三章“评标办法”中“综合评审”评分标准内容所列条目，逐条注明证明文件的具体页码。</w:t>
      </w:r>
    </w:p>
    <w:p>
      <w:pPr>
        <w:widowControl/>
        <w:jc w:val="left"/>
        <w:rPr>
          <w:rFonts w:asciiTheme="minorEastAsia" w:hAnsiTheme="minorEastAsia" w:eastAsiaTheme="minorEastAsia" w:cstheme="minorEastAsia"/>
          <w:b/>
          <w:bCs/>
          <w:color w:val="000000" w:themeColor="text1"/>
          <w:sz w:val="24"/>
        </w:rPr>
      </w:pPr>
      <w:r>
        <w:rPr>
          <w:rFonts w:hint="eastAsia" w:asciiTheme="minorEastAsia" w:hAnsiTheme="minorEastAsia" w:eastAsiaTheme="minorEastAsia" w:cstheme="minorEastAsia"/>
          <w:color w:val="000000" w:themeColor="text1"/>
        </w:rPr>
        <w:br w:type="page"/>
      </w:r>
    </w:p>
    <w:p>
      <w:pPr>
        <w:widowControl/>
        <w:ind w:firstLine="3660" w:firstLineChars="1519"/>
        <w:jc w:val="left"/>
        <w:rPr>
          <w:rFonts w:asciiTheme="minorEastAsia" w:hAnsiTheme="minorEastAsia" w:eastAsiaTheme="minorEastAsia" w:cstheme="minorEastAsia"/>
          <w:b/>
          <w:color w:val="000000" w:themeColor="text1"/>
          <w:sz w:val="24"/>
          <w:szCs w:val="24"/>
        </w:rPr>
      </w:pPr>
      <w:bookmarkStart w:id="482" w:name="_Toc530058401"/>
      <w:bookmarkStart w:id="483" w:name="_Toc516124854"/>
      <w:r>
        <w:rPr>
          <w:rFonts w:hint="eastAsia" w:asciiTheme="minorEastAsia" w:hAnsiTheme="minorEastAsia" w:eastAsiaTheme="minorEastAsia" w:cstheme="minorEastAsia"/>
          <w:b/>
          <w:color w:val="000000" w:themeColor="text1"/>
          <w:sz w:val="24"/>
          <w:szCs w:val="24"/>
        </w:rPr>
        <w:t>技术评审对照表</w:t>
      </w:r>
      <w:bookmarkEnd w:id="482"/>
      <w:bookmarkEnd w:id="483"/>
    </w:p>
    <w:p>
      <w:pPr>
        <w:widowControl/>
        <w:ind w:firstLine="3373" w:firstLineChars="1600"/>
        <w:jc w:val="left"/>
        <w:rPr>
          <w:rFonts w:asciiTheme="minorEastAsia" w:hAnsiTheme="minorEastAsia" w:eastAsiaTheme="minorEastAsia" w:cstheme="minorEastAsia"/>
          <w:b/>
          <w:color w:val="000000" w:themeColor="text1"/>
        </w:rPr>
      </w:pPr>
    </w:p>
    <w:tbl>
      <w:tblPr>
        <w:tblStyle w:val="8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19"/>
        <w:gridCol w:w="2421"/>
        <w:gridCol w:w="187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20"/>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序号</w:t>
            </w:r>
          </w:p>
        </w:tc>
        <w:tc>
          <w:tcPr>
            <w:tcW w:w="2219"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招标文件</w:t>
            </w:r>
          </w:p>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技术评分标准</w:t>
            </w:r>
          </w:p>
        </w:tc>
        <w:tc>
          <w:tcPr>
            <w:tcW w:w="2421"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投标文件对应部分</w:t>
            </w:r>
          </w:p>
        </w:tc>
        <w:tc>
          <w:tcPr>
            <w:tcW w:w="1876" w:type="dxa"/>
            <w:vAlign w:val="center"/>
          </w:tcPr>
          <w:p>
            <w:pPr>
              <w:pStyle w:val="620"/>
              <w:jc w:val="center"/>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偏离说明</w:t>
            </w:r>
          </w:p>
        </w:tc>
        <w:tc>
          <w:tcPr>
            <w:tcW w:w="1564"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20"/>
              <w:rPr>
                <w:rFonts w:asciiTheme="minorEastAsia" w:hAnsiTheme="minorEastAsia" w:eastAsiaTheme="minorEastAsia" w:cstheme="minorEastAsia"/>
                <w:color w:val="000000" w:themeColor="text1"/>
                <w:sz w:val="24"/>
                <w:szCs w:val="24"/>
              </w:rPr>
            </w:pPr>
          </w:p>
        </w:tc>
        <w:tc>
          <w:tcPr>
            <w:tcW w:w="2219"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876"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219"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876"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20"/>
              <w:ind w:left="420"/>
              <w:rPr>
                <w:rFonts w:asciiTheme="minorEastAsia" w:hAnsiTheme="minorEastAsia" w:eastAsiaTheme="minorEastAsia" w:cstheme="minorEastAsia"/>
                <w:color w:val="000000" w:themeColor="text1"/>
                <w:sz w:val="24"/>
                <w:szCs w:val="24"/>
              </w:rPr>
            </w:pPr>
          </w:p>
        </w:tc>
        <w:tc>
          <w:tcPr>
            <w:tcW w:w="2219"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876"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219"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876"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20"/>
              <w:jc w:val="center"/>
              <w:rPr>
                <w:rFonts w:asciiTheme="minorEastAsia" w:hAnsiTheme="minorEastAsia" w:eastAsiaTheme="minorEastAsia" w:cs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20"/>
              <w:rPr>
                <w:rFonts w:asciiTheme="minorEastAsia" w:hAnsiTheme="minorEastAsia" w:eastAsiaTheme="minorEastAsia" w:cstheme="minorEastAsia"/>
                <w:color w:val="000000" w:themeColor="text1"/>
                <w:sz w:val="24"/>
                <w:szCs w:val="24"/>
              </w:rPr>
            </w:pPr>
          </w:p>
        </w:tc>
        <w:tc>
          <w:tcPr>
            <w:tcW w:w="2219"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2421"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876" w:type="dxa"/>
            <w:vAlign w:val="center"/>
          </w:tcPr>
          <w:p>
            <w:pPr>
              <w:pStyle w:val="620"/>
              <w:jc w:val="center"/>
              <w:rPr>
                <w:rFonts w:asciiTheme="minorEastAsia" w:hAnsiTheme="minorEastAsia" w:eastAsiaTheme="minorEastAsia" w:cstheme="minorEastAsia"/>
                <w:color w:val="000000" w:themeColor="text1"/>
                <w:sz w:val="24"/>
                <w:szCs w:val="24"/>
              </w:rPr>
            </w:pPr>
          </w:p>
        </w:tc>
        <w:tc>
          <w:tcPr>
            <w:tcW w:w="1564" w:type="dxa"/>
            <w:vAlign w:val="center"/>
          </w:tcPr>
          <w:p>
            <w:pPr>
              <w:pStyle w:val="620"/>
              <w:jc w:val="center"/>
              <w:rPr>
                <w:rFonts w:asciiTheme="minorEastAsia" w:hAnsiTheme="minorEastAsia" w:eastAsiaTheme="minorEastAsia" w:cstheme="minorEastAsia"/>
                <w:color w:val="000000" w:themeColor="text1"/>
                <w:sz w:val="24"/>
                <w:szCs w:val="24"/>
              </w:rPr>
            </w:pPr>
          </w:p>
        </w:tc>
      </w:tr>
    </w:tbl>
    <w:p>
      <w:pPr>
        <w:pStyle w:val="144"/>
        <w:spacing w:line="400" w:lineRule="exact"/>
        <w:ind w:firstLine="420" w:firstLineChars="2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注：注：按投标人须对照招标文件第三章“评标办法”中“技术合评审”评分标准内容所列条目，逐条注明证明文件的具体页码。</w:t>
      </w:r>
    </w:p>
    <w:p>
      <w:pPr>
        <w:pStyle w:val="144"/>
        <w:spacing w:line="400" w:lineRule="exact"/>
        <w:rPr>
          <w:rFonts w:asciiTheme="minorEastAsia" w:hAnsiTheme="minorEastAsia" w:eastAsiaTheme="minorEastAsia" w:cstheme="minorEastAsia"/>
          <w:color w:val="000000" w:themeColor="text1"/>
        </w:rPr>
      </w:pPr>
    </w:p>
    <w:p>
      <w:pPr>
        <w:pStyle w:val="622"/>
        <w:spacing w:line="400" w:lineRule="exact"/>
        <w:rPr>
          <w:rFonts w:asciiTheme="minorEastAsia" w:hAnsiTheme="minorEastAsia" w:eastAsiaTheme="minorEastAsia" w:cstheme="minorEastAsia"/>
          <w:color w:val="000000" w:themeColor="text1"/>
          <w:sz w:val="24"/>
          <w:szCs w:val="24"/>
        </w:rPr>
      </w:pPr>
    </w:p>
    <w:p>
      <w:pPr>
        <w:pStyle w:val="622"/>
        <w:rPr>
          <w:rFonts w:asciiTheme="minorEastAsia" w:hAnsiTheme="minorEastAsia" w:eastAsiaTheme="minorEastAsia" w:cstheme="minorEastAsia"/>
          <w:color w:val="000000" w:themeColor="text1"/>
        </w:rPr>
      </w:pPr>
    </w:p>
    <w:p>
      <w:pPr>
        <w:pStyle w:val="622"/>
        <w:rPr>
          <w:rFonts w:asciiTheme="minorEastAsia" w:hAnsiTheme="minorEastAsia" w:eastAsiaTheme="minorEastAsia" w:cstheme="minorEastAsia"/>
          <w:color w:val="000000" w:themeColor="text1"/>
        </w:rPr>
      </w:pPr>
    </w:p>
    <w:p>
      <w:pPr>
        <w:pStyle w:val="622"/>
        <w:rPr>
          <w:rFonts w:asciiTheme="minorEastAsia" w:hAnsiTheme="minorEastAsia" w:eastAsiaTheme="minorEastAsia" w:cstheme="minorEastAsia"/>
          <w:color w:val="000000" w:themeColor="text1"/>
        </w:rPr>
      </w:pPr>
    </w:p>
    <w:p>
      <w:pPr>
        <w:pStyle w:val="622"/>
        <w:rPr>
          <w:rFonts w:asciiTheme="minorEastAsia" w:hAnsiTheme="minorEastAsia" w:eastAsiaTheme="minorEastAsia" w:cstheme="minorEastAsia"/>
          <w:color w:val="000000" w:themeColor="text1"/>
        </w:rPr>
      </w:pPr>
    </w:p>
    <w:p>
      <w:pPr>
        <w:pStyle w:val="622"/>
        <w:rPr>
          <w:rFonts w:asciiTheme="minorEastAsia" w:hAnsiTheme="minorEastAsia" w:eastAsiaTheme="minorEastAsia" w:cstheme="minorEastAsia"/>
          <w:color w:val="000000" w:themeColor="text1"/>
        </w:rPr>
      </w:pPr>
    </w:p>
    <w:p>
      <w:pPr>
        <w:pStyle w:val="622"/>
        <w:rPr>
          <w:rFonts w:asciiTheme="minorEastAsia" w:hAnsiTheme="minorEastAsia" w:eastAsiaTheme="minorEastAsia" w:cstheme="minorEastAsia"/>
          <w:color w:val="000000" w:themeColor="text1"/>
        </w:rPr>
      </w:pPr>
    </w:p>
    <w:p>
      <w:pPr>
        <w:pStyle w:val="622"/>
        <w:rPr>
          <w:rFonts w:asciiTheme="minorEastAsia" w:hAnsiTheme="minorEastAsia" w:eastAsiaTheme="minorEastAsia" w:cstheme="minorEastAsia"/>
          <w:color w:val="000000" w:themeColor="text1"/>
        </w:rPr>
      </w:pPr>
    </w:p>
    <w:p>
      <w:pPr>
        <w:pStyle w:val="622"/>
        <w:rPr>
          <w:rFonts w:asciiTheme="minorEastAsia" w:hAnsiTheme="minorEastAsia" w:eastAsiaTheme="minorEastAsia" w:cstheme="minorEastAsia"/>
          <w:color w:val="000000" w:themeColor="text1"/>
        </w:rPr>
      </w:pPr>
    </w:p>
    <w:p>
      <w:pPr>
        <w:pStyle w:val="622"/>
        <w:rPr>
          <w:rFonts w:asciiTheme="minorEastAsia" w:hAnsiTheme="minorEastAsia" w:eastAsiaTheme="minorEastAsia" w:cstheme="minorEastAsia"/>
          <w:color w:val="000000" w:themeColor="text1"/>
        </w:rPr>
      </w:pPr>
    </w:p>
    <w:p>
      <w:pPr>
        <w:pStyle w:val="622"/>
        <w:rPr>
          <w:rFonts w:asciiTheme="minorEastAsia" w:hAnsiTheme="minorEastAsia" w:eastAsiaTheme="minorEastAsia" w:cstheme="minorEastAsia"/>
          <w:color w:val="000000" w:themeColor="text1"/>
        </w:rPr>
      </w:pPr>
    </w:p>
    <w:p>
      <w:pPr>
        <w:pStyle w:val="447"/>
        <w:rPr>
          <w:rFonts w:asciiTheme="minorEastAsia" w:hAnsiTheme="minorEastAsia" w:eastAsiaTheme="minorEastAsia" w:cstheme="minorEastAsia"/>
          <w:color w:val="000000" w:themeColor="text1"/>
        </w:rPr>
      </w:pPr>
    </w:p>
    <w:p>
      <w:pPr>
        <w:pStyle w:val="447"/>
        <w:rPr>
          <w:rFonts w:asciiTheme="minorEastAsia" w:hAnsiTheme="minorEastAsia" w:eastAsiaTheme="minorEastAsia" w:cstheme="minorEastAsia"/>
          <w:color w:val="000000" w:themeColor="text1"/>
        </w:rPr>
      </w:pPr>
    </w:p>
    <w:p>
      <w:pPr>
        <w:pStyle w:val="447"/>
        <w:rPr>
          <w:rFonts w:asciiTheme="minorEastAsia" w:hAnsiTheme="minorEastAsia" w:eastAsiaTheme="minorEastAsia" w:cstheme="minorEastAsia"/>
          <w:color w:val="000000" w:themeColor="text1"/>
        </w:rPr>
      </w:pPr>
    </w:p>
    <w:p>
      <w:pPr>
        <w:pStyle w:val="447"/>
        <w:rPr>
          <w:rFonts w:asciiTheme="minorEastAsia" w:hAnsiTheme="minorEastAsia" w:eastAsiaTheme="minorEastAsia" w:cstheme="minorEastAsia"/>
          <w:color w:val="000000" w:themeColor="text1"/>
        </w:rPr>
      </w:pPr>
    </w:p>
    <w:p>
      <w:pPr>
        <w:pStyle w:val="622"/>
        <w:rPr>
          <w:rFonts w:asciiTheme="minorEastAsia" w:hAnsiTheme="minorEastAsia" w:eastAsiaTheme="minorEastAsia" w:cstheme="minorEastAsia"/>
          <w:color w:val="000000" w:themeColor="text1"/>
        </w:rPr>
      </w:pPr>
      <w:bookmarkStart w:id="484" w:name="_Toc21945821"/>
      <w:bookmarkStart w:id="485" w:name="_Toc2861"/>
      <w:r>
        <w:rPr>
          <w:rFonts w:hint="eastAsia" w:asciiTheme="minorEastAsia" w:hAnsiTheme="minorEastAsia" w:eastAsiaTheme="minorEastAsia" w:cstheme="minorEastAsia"/>
          <w:color w:val="000000" w:themeColor="text1"/>
        </w:rPr>
        <w:t>二、技术文件</w:t>
      </w:r>
      <w:bookmarkEnd w:id="484"/>
      <w:bookmarkEnd w:id="485"/>
    </w:p>
    <w:p>
      <w:pPr>
        <w:autoSpaceDE w:val="0"/>
        <w:autoSpaceDN w:val="0"/>
        <w:adjustRightInd w:val="0"/>
        <w:spacing w:line="460" w:lineRule="exact"/>
        <w:ind w:firstLine="480" w:firstLineChars="200"/>
        <w:jc w:val="left"/>
        <w:rPr>
          <w:rFonts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由各投标人根据参考格式要求自行编写。目录清晰、内容详尽、易于理解。</w:t>
      </w:r>
    </w:p>
    <w:p>
      <w:pPr>
        <w:tabs>
          <w:tab w:val="left" w:pos="1365"/>
        </w:tabs>
        <w:spacing w:line="460" w:lineRule="exact"/>
        <w:ind w:firstLine="480" w:firstLineChars="200"/>
        <w:jc w:val="left"/>
        <w:rPr>
          <w:rFonts w:asciiTheme="minorEastAsia" w:hAnsiTheme="minorEastAsia" w:eastAsiaTheme="minorEastAsia" w:cstheme="minorEastAsia"/>
          <w:bCs/>
          <w:color w:val="000000" w:themeColor="text1"/>
          <w:sz w:val="24"/>
          <w:szCs w:val="24"/>
        </w:rPr>
      </w:pPr>
      <w:bookmarkStart w:id="486" w:name="_Toc6767_WPSOffice_Level1"/>
      <w:bookmarkStart w:id="487" w:name="_Toc23891_WPSOffice_Level2"/>
      <w:bookmarkStart w:id="488" w:name="_Toc17046_WPSOffice_Level1"/>
      <w:r>
        <w:rPr>
          <w:rFonts w:hint="eastAsia" w:asciiTheme="minorEastAsia" w:hAnsiTheme="minorEastAsia" w:eastAsiaTheme="minorEastAsia" w:cstheme="minorEastAsia"/>
          <w:bCs/>
          <w:color w:val="000000" w:themeColor="text1"/>
          <w:sz w:val="24"/>
          <w:szCs w:val="24"/>
        </w:rPr>
        <w:t>一、技术文件由投标人根据招标文件“第三章中技术评审”要求和“第五章商务及技术要求”自行编写。</w:t>
      </w:r>
    </w:p>
    <w:p>
      <w:pPr>
        <w:tabs>
          <w:tab w:val="left" w:pos="1365"/>
        </w:tabs>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二、招标文件要求提供或投标人认为需提供的其它资料。</w:t>
      </w:r>
      <w:bookmarkEnd w:id="486"/>
      <w:bookmarkEnd w:id="487"/>
      <w:bookmarkEnd w:id="488"/>
    </w:p>
    <w:p>
      <w:pPr>
        <w:tabs>
          <w:tab w:val="left" w:pos="1365"/>
        </w:tabs>
        <w:spacing w:line="460" w:lineRule="exact"/>
        <w:ind w:firstLine="480" w:firstLineChars="200"/>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说明：投标文件技术服务文件的编制原则，按文件要求，提供相应说明、资料、表格以证明所投服务是否响应文件要求。</w:t>
      </w:r>
    </w:p>
    <w:p>
      <w:pPr>
        <w:widowControl/>
        <w:spacing w:before="120" w:after="120" w:line="360" w:lineRule="auto"/>
        <w:rPr>
          <w:rFonts w:asciiTheme="minorEastAsia" w:hAnsiTheme="minorEastAsia" w:eastAsiaTheme="minorEastAsia" w:cstheme="minorEastAsia"/>
          <w:color w:val="000000" w:themeColor="text1"/>
          <w:sz w:val="28"/>
          <w:szCs w:val="28"/>
        </w:rPr>
      </w:pPr>
    </w:p>
    <w:p>
      <w:pPr>
        <w:pStyle w:val="450"/>
        <w:jc w:val="both"/>
        <w:rPr>
          <w:rFonts w:asciiTheme="minorEastAsia" w:hAnsiTheme="minorEastAsia" w:eastAsiaTheme="minorEastAsia" w:cstheme="minorEastAsia"/>
          <w:color w:val="000000" w:themeColor="text1"/>
        </w:rPr>
      </w:pPr>
    </w:p>
    <w:p>
      <w:pPr>
        <w:pStyle w:val="5"/>
        <w:spacing w:line="500" w:lineRule="exact"/>
        <w:rPr>
          <w:rFonts w:asciiTheme="minorEastAsia" w:hAnsiTheme="minorEastAsia" w:eastAsiaTheme="minorEastAsia" w:cstheme="minorEastAsia"/>
          <w:color w:val="000000" w:themeColor="text1"/>
        </w:rPr>
      </w:pPr>
    </w:p>
    <w:sectPr>
      <w:footerReference r:id="rId4" w:type="default"/>
      <w:footerReference r:id="rId5" w:type="even"/>
      <w:type w:val="continuous"/>
      <w:pgSz w:w="11907" w:h="16840"/>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
    <w:altName w:val="Times New Roman"/>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Plotter">
    <w:altName w:val="Microsoft Sans Serif"/>
    <w:panose1 w:val="00000000000000000000"/>
    <w:charset w:val="00"/>
    <w:family w:val="roman"/>
    <w:pitch w:val="default"/>
    <w:sig w:usb0="00000000" w:usb1="00000000" w:usb2="817EA000" w:usb3="00000000" w:csb0="8183EA6C" w:csb1="BFF6D2EE"/>
  </w:font>
  <w:font w:name="Century Schoolbook">
    <w:panose1 w:val="02040604050505020304"/>
    <w:charset w:val="00"/>
    <w:family w:val="roman"/>
    <w:pitch w:val="default"/>
    <w:sig w:usb0="00000287" w:usb1="00000000" w:usb2="00000000" w:usb3="00000000" w:csb0="2000009F" w:csb1="DFD70000"/>
  </w:font>
  <w:font w:name="MS Mincho">
    <w:panose1 w:val="02020609040205080304"/>
    <w:charset w:val="80"/>
    <w:family w:val="roman"/>
    <w:pitch w:val="default"/>
    <w:sig w:usb0="E00002FF" w:usb1="6AC7FDFB" w:usb2="00000012" w:usb3="00000000" w:csb0="4002009F" w:csb1="DFD70000"/>
  </w:font>
  <w:font w:name="MS Sans Serif">
    <w:altName w:val="Arial"/>
    <w:panose1 w:val="020B05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Cooper Blk BT">
    <w:altName w:val="Courier New"/>
    <w:panose1 w:val="00000000000000000000"/>
    <w:charset w:val="00"/>
    <w:family w:val="decorative"/>
    <w:pitch w:val="default"/>
    <w:sig w:usb0="00000000" w:usb1="00000000" w:usb2="00000000" w:usb3="00000000" w:csb0="00000001" w:csb1="00000000"/>
  </w:font>
  <w:font w:name="Helvetica 65 Medium">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五">
    <w:altName w:val="黑体"/>
    <w:panose1 w:val="00000000000000000000"/>
    <w:charset w:val="86"/>
    <w:family w:val="auto"/>
    <w:pitch w:val="default"/>
    <w:sig w:usb0="00000000" w:usb1="00000000" w:usb2="00000010" w:usb3="00000000" w:csb0="00040000" w:csb1="00000000"/>
  </w:font>
  <w:font w:name="华康宋体W5(P)">
    <w:altName w:val="宋体"/>
    <w:panose1 w:val="00000000000000000000"/>
    <w:charset w:val="86"/>
    <w:family w:val="roma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兰亭黑_GBK">
    <w:altName w:val="微软雅黑"/>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CS?o｡ﾀ?">
    <w:altName w:val="MS PGothic"/>
    <w:panose1 w:val="00000000000000000000"/>
    <w:charset w:val="80"/>
    <w:family w:val="decorative"/>
    <w:pitch w:val="default"/>
    <w:sig w:usb0="00000000" w:usb1="00000000" w:usb2="00000010" w:usb3="00000000" w:csb0="00020000" w:csb1="00000000"/>
  </w:font>
  <w:font w:name="文鼎大标宋简">
    <w:altName w:val="宋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pict>
        <v:shape id="_x0000_s2049" o:spid="_x0000_s2049" o:spt="202" type="#_x0000_t202" style="position:absolute;left:0pt;margin-top:0pt;height:10.35pt;width:9.0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C8FFcZ8wEAALQDAAAOAAAAAAAAAAAAAAAAAC4CAABkcnMvZTJvRG9j&#10;LnhtbFBLAQItABQABgAIAAAAIQAIiQER1wAAAAMBAAAPAAAAAAAAAAAAAAAAAE0EAABkcnMvZG93&#10;bnJldi54bWxQSwUGAAAAAAQABADzAAAAUQUAAAAA&#10;">
          <v:path/>
          <v:fill on="f" focussize="0,0"/>
          <v:stroke on="f" joinstyle="miter"/>
          <v:imagedata o:title=""/>
          <o:lock v:ext="edit"/>
          <v:textbox inset="0mm,0mm,0mm,0mm" style="mso-fit-shape-to-text:t;">
            <w:txbxContent>
              <w:p>
                <w:pPr>
                  <w:pStyle w:val="55"/>
                </w:pPr>
                <w:r>
                  <w:fldChar w:fldCharType="begin"/>
                </w:r>
                <w:r>
                  <w:instrText xml:space="preserve"> PAGE  \* MERGEFORMAT </w:instrText>
                </w:r>
                <w:r>
                  <w:fldChar w:fldCharType="separate"/>
                </w:r>
                <w:r>
                  <w:t>50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93"/>
      </w:rPr>
    </w:pPr>
    <w:r>
      <w:fldChar w:fldCharType="begin"/>
    </w:r>
    <w:r>
      <w:rPr>
        <w:rStyle w:val="93"/>
      </w:rPr>
      <w:instrText xml:space="preserve">PAGE  </w:instrText>
    </w:r>
    <w:r>
      <w:fldChar w:fldCharType="end"/>
    </w:r>
  </w:p>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5"/>
      <w:lvlText w:val=""/>
      <w:lvlJc w:val="left"/>
      <w:pPr>
        <w:tabs>
          <w:tab w:val="left" w:pos="360"/>
        </w:tabs>
        <w:ind w:left="360" w:hanging="360"/>
      </w:pPr>
      <w:rPr>
        <w:rFonts w:hint="default" w:ascii="Wingdings" w:hAnsi="Wingdings"/>
      </w:rPr>
    </w:lvl>
  </w:abstractNum>
  <w:abstractNum w:abstractNumId="1">
    <w:nsid w:val="0E574A54"/>
    <w:multiLevelType w:val="multilevel"/>
    <w:tmpl w:val="0E574A54"/>
    <w:lvl w:ilvl="0" w:tentative="0">
      <w:start w:val="1"/>
      <w:numFmt w:val="japaneseCounting"/>
      <w:pStyle w:val="220"/>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6808"/>
    <w:rsid w:val="000005D1"/>
    <w:rsid w:val="0000253E"/>
    <w:rsid w:val="00007016"/>
    <w:rsid w:val="00007A31"/>
    <w:rsid w:val="00007B42"/>
    <w:rsid w:val="00012E85"/>
    <w:rsid w:val="000131E9"/>
    <w:rsid w:val="00013815"/>
    <w:rsid w:val="00015DB0"/>
    <w:rsid w:val="00017912"/>
    <w:rsid w:val="00023E13"/>
    <w:rsid w:val="0003459B"/>
    <w:rsid w:val="00037BFA"/>
    <w:rsid w:val="00043588"/>
    <w:rsid w:val="00043D32"/>
    <w:rsid w:val="0004682D"/>
    <w:rsid w:val="000470D2"/>
    <w:rsid w:val="0005355A"/>
    <w:rsid w:val="00054F6D"/>
    <w:rsid w:val="0006080A"/>
    <w:rsid w:val="00061C46"/>
    <w:rsid w:val="00062539"/>
    <w:rsid w:val="00063156"/>
    <w:rsid w:val="00065D13"/>
    <w:rsid w:val="00076033"/>
    <w:rsid w:val="000804D2"/>
    <w:rsid w:val="0008151D"/>
    <w:rsid w:val="000818A6"/>
    <w:rsid w:val="00086DD9"/>
    <w:rsid w:val="0008710A"/>
    <w:rsid w:val="00087A2B"/>
    <w:rsid w:val="000923B3"/>
    <w:rsid w:val="000927DD"/>
    <w:rsid w:val="00093B13"/>
    <w:rsid w:val="0009474A"/>
    <w:rsid w:val="00095727"/>
    <w:rsid w:val="000A604A"/>
    <w:rsid w:val="000B0444"/>
    <w:rsid w:val="000B3AC8"/>
    <w:rsid w:val="000B5407"/>
    <w:rsid w:val="000B7723"/>
    <w:rsid w:val="000C0111"/>
    <w:rsid w:val="000C04F1"/>
    <w:rsid w:val="000C4FE9"/>
    <w:rsid w:val="000C6ABD"/>
    <w:rsid w:val="000D38F1"/>
    <w:rsid w:val="000D3BA7"/>
    <w:rsid w:val="000D600A"/>
    <w:rsid w:val="000D66DB"/>
    <w:rsid w:val="000E2789"/>
    <w:rsid w:val="000E57E1"/>
    <w:rsid w:val="000E7E4D"/>
    <w:rsid w:val="000F2AC1"/>
    <w:rsid w:val="000F3A17"/>
    <w:rsid w:val="000F4BFE"/>
    <w:rsid w:val="000F742B"/>
    <w:rsid w:val="000F7659"/>
    <w:rsid w:val="00100C4C"/>
    <w:rsid w:val="00102531"/>
    <w:rsid w:val="001056AF"/>
    <w:rsid w:val="00106057"/>
    <w:rsid w:val="00106C16"/>
    <w:rsid w:val="00107C61"/>
    <w:rsid w:val="00110900"/>
    <w:rsid w:val="00112E03"/>
    <w:rsid w:val="00115DD2"/>
    <w:rsid w:val="00122717"/>
    <w:rsid w:val="001239F2"/>
    <w:rsid w:val="00123DAE"/>
    <w:rsid w:val="001245C7"/>
    <w:rsid w:val="00124688"/>
    <w:rsid w:val="00124701"/>
    <w:rsid w:val="00131F51"/>
    <w:rsid w:val="00132029"/>
    <w:rsid w:val="00132CD4"/>
    <w:rsid w:val="00137F93"/>
    <w:rsid w:val="001424B5"/>
    <w:rsid w:val="00144332"/>
    <w:rsid w:val="0015068E"/>
    <w:rsid w:val="001517A8"/>
    <w:rsid w:val="00155129"/>
    <w:rsid w:val="001566A4"/>
    <w:rsid w:val="001569FB"/>
    <w:rsid w:val="00161F0F"/>
    <w:rsid w:val="001621DA"/>
    <w:rsid w:val="00162FB9"/>
    <w:rsid w:val="00164689"/>
    <w:rsid w:val="00164A9C"/>
    <w:rsid w:val="00165104"/>
    <w:rsid w:val="00166D3E"/>
    <w:rsid w:val="00170461"/>
    <w:rsid w:val="00175B94"/>
    <w:rsid w:val="00180471"/>
    <w:rsid w:val="001812DE"/>
    <w:rsid w:val="00181926"/>
    <w:rsid w:val="00182BE0"/>
    <w:rsid w:val="001837CC"/>
    <w:rsid w:val="00187466"/>
    <w:rsid w:val="001906EE"/>
    <w:rsid w:val="0019422E"/>
    <w:rsid w:val="001A0703"/>
    <w:rsid w:val="001A1483"/>
    <w:rsid w:val="001A1493"/>
    <w:rsid w:val="001A1B81"/>
    <w:rsid w:val="001A6646"/>
    <w:rsid w:val="001B10A5"/>
    <w:rsid w:val="001B40A3"/>
    <w:rsid w:val="001C1127"/>
    <w:rsid w:val="001C3456"/>
    <w:rsid w:val="001D0375"/>
    <w:rsid w:val="001D0C91"/>
    <w:rsid w:val="001D17D3"/>
    <w:rsid w:val="001D3123"/>
    <w:rsid w:val="001D4860"/>
    <w:rsid w:val="001D7B52"/>
    <w:rsid w:val="001E1F1C"/>
    <w:rsid w:val="00202AFB"/>
    <w:rsid w:val="0021279A"/>
    <w:rsid w:val="0021529C"/>
    <w:rsid w:val="00216BD9"/>
    <w:rsid w:val="00223673"/>
    <w:rsid w:val="00230198"/>
    <w:rsid w:val="00231510"/>
    <w:rsid w:val="002340AF"/>
    <w:rsid w:val="00240810"/>
    <w:rsid w:val="00241C5C"/>
    <w:rsid w:val="0024228B"/>
    <w:rsid w:val="002430E0"/>
    <w:rsid w:val="00243579"/>
    <w:rsid w:val="0024749B"/>
    <w:rsid w:val="00250182"/>
    <w:rsid w:val="002502CC"/>
    <w:rsid w:val="002530C0"/>
    <w:rsid w:val="0025322F"/>
    <w:rsid w:val="00253F07"/>
    <w:rsid w:val="00255361"/>
    <w:rsid w:val="0025647C"/>
    <w:rsid w:val="00256F0E"/>
    <w:rsid w:val="002604AA"/>
    <w:rsid w:val="00260B19"/>
    <w:rsid w:val="00264A45"/>
    <w:rsid w:val="0027016D"/>
    <w:rsid w:val="00270226"/>
    <w:rsid w:val="00270EB8"/>
    <w:rsid w:val="002747F9"/>
    <w:rsid w:val="0027480E"/>
    <w:rsid w:val="002753ED"/>
    <w:rsid w:val="00276AAC"/>
    <w:rsid w:val="00280EC4"/>
    <w:rsid w:val="00282A66"/>
    <w:rsid w:val="00285130"/>
    <w:rsid w:val="002853AA"/>
    <w:rsid w:val="002A0150"/>
    <w:rsid w:val="002A440B"/>
    <w:rsid w:val="002A52B8"/>
    <w:rsid w:val="002A6E98"/>
    <w:rsid w:val="002A7704"/>
    <w:rsid w:val="002B2409"/>
    <w:rsid w:val="002B3F18"/>
    <w:rsid w:val="002B709B"/>
    <w:rsid w:val="002B7CAE"/>
    <w:rsid w:val="002C0EFA"/>
    <w:rsid w:val="002C145B"/>
    <w:rsid w:val="002C1852"/>
    <w:rsid w:val="002C22CE"/>
    <w:rsid w:val="002C4D37"/>
    <w:rsid w:val="002C58A2"/>
    <w:rsid w:val="002C5F23"/>
    <w:rsid w:val="002C6DBB"/>
    <w:rsid w:val="002C7821"/>
    <w:rsid w:val="002C7EC2"/>
    <w:rsid w:val="002D0A3A"/>
    <w:rsid w:val="002D3136"/>
    <w:rsid w:val="002D4026"/>
    <w:rsid w:val="002D4108"/>
    <w:rsid w:val="002D488E"/>
    <w:rsid w:val="002D4959"/>
    <w:rsid w:val="002D49B2"/>
    <w:rsid w:val="002D49B3"/>
    <w:rsid w:val="002D4B91"/>
    <w:rsid w:val="002D4F56"/>
    <w:rsid w:val="002D6B15"/>
    <w:rsid w:val="002D6BB2"/>
    <w:rsid w:val="002D79E3"/>
    <w:rsid w:val="002E1D25"/>
    <w:rsid w:val="002E3856"/>
    <w:rsid w:val="002E3A17"/>
    <w:rsid w:val="002E5AD9"/>
    <w:rsid w:val="002E7523"/>
    <w:rsid w:val="002E7CD9"/>
    <w:rsid w:val="002F0563"/>
    <w:rsid w:val="002F3CE3"/>
    <w:rsid w:val="002F3D0E"/>
    <w:rsid w:val="00302110"/>
    <w:rsid w:val="003022DA"/>
    <w:rsid w:val="00304D27"/>
    <w:rsid w:val="0030699B"/>
    <w:rsid w:val="0031147C"/>
    <w:rsid w:val="00312BDE"/>
    <w:rsid w:val="00313A4F"/>
    <w:rsid w:val="00315B45"/>
    <w:rsid w:val="003242B4"/>
    <w:rsid w:val="00325589"/>
    <w:rsid w:val="00330264"/>
    <w:rsid w:val="00344AF5"/>
    <w:rsid w:val="00347673"/>
    <w:rsid w:val="00347682"/>
    <w:rsid w:val="0035010E"/>
    <w:rsid w:val="00352115"/>
    <w:rsid w:val="00353DC8"/>
    <w:rsid w:val="003574FC"/>
    <w:rsid w:val="00362661"/>
    <w:rsid w:val="003674D1"/>
    <w:rsid w:val="00370271"/>
    <w:rsid w:val="0037284E"/>
    <w:rsid w:val="003771F1"/>
    <w:rsid w:val="0038068B"/>
    <w:rsid w:val="00381655"/>
    <w:rsid w:val="00391FC8"/>
    <w:rsid w:val="00392E68"/>
    <w:rsid w:val="003945DB"/>
    <w:rsid w:val="00394DB6"/>
    <w:rsid w:val="003A104A"/>
    <w:rsid w:val="003A22D4"/>
    <w:rsid w:val="003A2A2E"/>
    <w:rsid w:val="003A3A87"/>
    <w:rsid w:val="003B242B"/>
    <w:rsid w:val="003B78A7"/>
    <w:rsid w:val="003C05CB"/>
    <w:rsid w:val="003D11E8"/>
    <w:rsid w:val="003D4747"/>
    <w:rsid w:val="003D4E11"/>
    <w:rsid w:val="003D5B66"/>
    <w:rsid w:val="003E07FB"/>
    <w:rsid w:val="003E20D6"/>
    <w:rsid w:val="003E3127"/>
    <w:rsid w:val="003E452E"/>
    <w:rsid w:val="003E47CB"/>
    <w:rsid w:val="003E4BD7"/>
    <w:rsid w:val="003E5514"/>
    <w:rsid w:val="003E55FE"/>
    <w:rsid w:val="003E63AE"/>
    <w:rsid w:val="003E6CA1"/>
    <w:rsid w:val="003F0533"/>
    <w:rsid w:val="003F0EDE"/>
    <w:rsid w:val="003F12BA"/>
    <w:rsid w:val="003F3456"/>
    <w:rsid w:val="003F3518"/>
    <w:rsid w:val="004017D3"/>
    <w:rsid w:val="00401A22"/>
    <w:rsid w:val="00403AD8"/>
    <w:rsid w:val="004075F6"/>
    <w:rsid w:val="00413188"/>
    <w:rsid w:val="00414B80"/>
    <w:rsid w:val="004219C9"/>
    <w:rsid w:val="00427E5D"/>
    <w:rsid w:val="00431B1D"/>
    <w:rsid w:val="00432D53"/>
    <w:rsid w:val="00442545"/>
    <w:rsid w:val="00444E58"/>
    <w:rsid w:val="00446039"/>
    <w:rsid w:val="00446C7E"/>
    <w:rsid w:val="004471F8"/>
    <w:rsid w:val="004524C7"/>
    <w:rsid w:val="00452783"/>
    <w:rsid w:val="00453887"/>
    <w:rsid w:val="00455E14"/>
    <w:rsid w:val="00461CFF"/>
    <w:rsid w:val="00464D50"/>
    <w:rsid w:val="00466225"/>
    <w:rsid w:val="00471C59"/>
    <w:rsid w:val="004730BC"/>
    <w:rsid w:val="004738E9"/>
    <w:rsid w:val="0047391D"/>
    <w:rsid w:val="004740CD"/>
    <w:rsid w:val="004742A5"/>
    <w:rsid w:val="00476B8E"/>
    <w:rsid w:val="004776A5"/>
    <w:rsid w:val="00480E05"/>
    <w:rsid w:val="0048104C"/>
    <w:rsid w:val="004815FB"/>
    <w:rsid w:val="00482239"/>
    <w:rsid w:val="0048543A"/>
    <w:rsid w:val="00486490"/>
    <w:rsid w:val="00487332"/>
    <w:rsid w:val="004938C0"/>
    <w:rsid w:val="00494AD4"/>
    <w:rsid w:val="00494C5A"/>
    <w:rsid w:val="0049657B"/>
    <w:rsid w:val="00496EC9"/>
    <w:rsid w:val="004970B2"/>
    <w:rsid w:val="004A45FB"/>
    <w:rsid w:val="004A48C4"/>
    <w:rsid w:val="004A62B2"/>
    <w:rsid w:val="004A72F1"/>
    <w:rsid w:val="004A7B41"/>
    <w:rsid w:val="004C19BC"/>
    <w:rsid w:val="004C3765"/>
    <w:rsid w:val="004C4D28"/>
    <w:rsid w:val="004C50EA"/>
    <w:rsid w:val="004C70D0"/>
    <w:rsid w:val="004C724D"/>
    <w:rsid w:val="004D0189"/>
    <w:rsid w:val="004D2BD1"/>
    <w:rsid w:val="004D3250"/>
    <w:rsid w:val="004D3ADA"/>
    <w:rsid w:val="004D4078"/>
    <w:rsid w:val="004D432A"/>
    <w:rsid w:val="004E36A3"/>
    <w:rsid w:val="004E40B9"/>
    <w:rsid w:val="004F3756"/>
    <w:rsid w:val="004F39AA"/>
    <w:rsid w:val="004F6D58"/>
    <w:rsid w:val="0050531F"/>
    <w:rsid w:val="00510541"/>
    <w:rsid w:val="00513601"/>
    <w:rsid w:val="00514A22"/>
    <w:rsid w:val="005200E1"/>
    <w:rsid w:val="005214A8"/>
    <w:rsid w:val="0052584D"/>
    <w:rsid w:val="005310A0"/>
    <w:rsid w:val="00532C54"/>
    <w:rsid w:val="00532F1B"/>
    <w:rsid w:val="00536502"/>
    <w:rsid w:val="00537952"/>
    <w:rsid w:val="00541A0B"/>
    <w:rsid w:val="0054529A"/>
    <w:rsid w:val="0054584F"/>
    <w:rsid w:val="005561FB"/>
    <w:rsid w:val="00557284"/>
    <w:rsid w:val="00560249"/>
    <w:rsid w:val="00565361"/>
    <w:rsid w:val="00566712"/>
    <w:rsid w:val="00571CB3"/>
    <w:rsid w:val="005750A9"/>
    <w:rsid w:val="005771C5"/>
    <w:rsid w:val="005773EC"/>
    <w:rsid w:val="00583526"/>
    <w:rsid w:val="00586FC1"/>
    <w:rsid w:val="0058788C"/>
    <w:rsid w:val="00592F48"/>
    <w:rsid w:val="005935E8"/>
    <w:rsid w:val="00594453"/>
    <w:rsid w:val="00595189"/>
    <w:rsid w:val="005959DF"/>
    <w:rsid w:val="0059602E"/>
    <w:rsid w:val="00596082"/>
    <w:rsid w:val="0059673B"/>
    <w:rsid w:val="005A5C60"/>
    <w:rsid w:val="005B26C3"/>
    <w:rsid w:val="005B7D38"/>
    <w:rsid w:val="005D0EF0"/>
    <w:rsid w:val="005D3BE0"/>
    <w:rsid w:val="005D685A"/>
    <w:rsid w:val="005E456F"/>
    <w:rsid w:val="005E4FE8"/>
    <w:rsid w:val="005E68EA"/>
    <w:rsid w:val="005F3B50"/>
    <w:rsid w:val="005F4333"/>
    <w:rsid w:val="0060284F"/>
    <w:rsid w:val="006034EE"/>
    <w:rsid w:val="0060581A"/>
    <w:rsid w:val="0060637D"/>
    <w:rsid w:val="006103D6"/>
    <w:rsid w:val="00611C72"/>
    <w:rsid w:val="00612817"/>
    <w:rsid w:val="00615FB7"/>
    <w:rsid w:val="006165D1"/>
    <w:rsid w:val="00624AD9"/>
    <w:rsid w:val="006252FB"/>
    <w:rsid w:val="006256F0"/>
    <w:rsid w:val="0063402B"/>
    <w:rsid w:val="006359E3"/>
    <w:rsid w:val="00636E20"/>
    <w:rsid w:val="0064031D"/>
    <w:rsid w:val="00640CC7"/>
    <w:rsid w:val="006417E7"/>
    <w:rsid w:val="006459AC"/>
    <w:rsid w:val="00646918"/>
    <w:rsid w:val="0065196E"/>
    <w:rsid w:val="00654353"/>
    <w:rsid w:val="006555B6"/>
    <w:rsid w:val="0065762C"/>
    <w:rsid w:val="006649A5"/>
    <w:rsid w:val="0066610C"/>
    <w:rsid w:val="0066614D"/>
    <w:rsid w:val="00667310"/>
    <w:rsid w:val="00670FA1"/>
    <w:rsid w:val="00671CDC"/>
    <w:rsid w:val="00675155"/>
    <w:rsid w:val="00680DFD"/>
    <w:rsid w:val="0068308C"/>
    <w:rsid w:val="00684D18"/>
    <w:rsid w:val="00692286"/>
    <w:rsid w:val="006A1AE3"/>
    <w:rsid w:val="006A4ECC"/>
    <w:rsid w:val="006B15C5"/>
    <w:rsid w:val="006B1BFF"/>
    <w:rsid w:val="006C00B7"/>
    <w:rsid w:val="006C0B25"/>
    <w:rsid w:val="006C143A"/>
    <w:rsid w:val="006C259B"/>
    <w:rsid w:val="006C63AB"/>
    <w:rsid w:val="006C6EB3"/>
    <w:rsid w:val="006C78A1"/>
    <w:rsid w:val="006D186A"/>
    <w:rsid w:val="006D4146"/>
    <w:rsid w:val="006D4E93"/>
    <w:rsid w:val="006D619F"/>
    <w:rsid w:val="006D75AF"/>
    <w:rsid w:val="006E558F"/>
    <w:rsid w:val="006F05EC"/>
    <w:rsid w:val="006F12CA"/>
    <w:rsid w:val="006F1A5F"/>
    <w:rsid w:val="006F5248"/>
    <w:rsid w:val="006F755C"/>
    <w:rsid w:val="006F7915"/>
    <w:rsid w:val="00705208"/>
    <w:rsid w:val="0071008B"/>
    <w:rsid w:val="0071016A"/>
    <w:rsid w:val="0071114D"/>
    <w:rsid w:val="00711813"/>
    <w:rsid w:val="00711EB5"/>
    <w:rsid w:val="0071222F"/>
    <w:rsid w:val="007138C8"/>
    <w:rsid w:val="0071573D"/>
    <w:rsid w:val="007163E2"/>
    <w:rsid w:val="00721DC7"/>
    <w:rsid w:val="007278F5"/>
    <w:rsid w:val="007308BB"/>
    <w:rsid w:val="00730B6A"/>
    <w:rsid w:val="00737C64"/>
    <w:rsid w:val="00740EBF"/>
    <w:rsid w:val="00745387"/>
    <w:rsid w:val="007455C0"/>
    <w:rsid w:val="00746F29"/>
    <w:rsid w:val="007471AE"/>
    <w:rsid w:val="00752623"/>
    <w:rsid w:val="0075306D"/>
    <w:rsid w:val="007551E0"/>
    <w:rsid w:val="00756556"/>
    <w:rsid w:val="0076011B"/>
    <w:rsid w:val="00766853"/>
    <w:rsid w:val="007708AE"/>
    <w:rsid w:val="007716AA"/>
    <w:rsid w:val="00772EBB"/>
    <w:rsid w:val="0077345E"/>
    <w:rsid w:val="00775176"/>
    <w:rsid w:val="00775D02"/>
    <w:rsid w:val="00777301"/>
    <w:rsid w:val="00777683"/>
    <w:rsid w:val="007852CE"/>
    <w:rsid w:val="00790B92"/>
    <w:rsid w:val="00790E15"/>
    <w:rsid w:val="007915D2"/>
    <w:rsid w:val="00792263"/>
    <w:rsid w:val="0079479D"/>
    <w:rsid w:val="00794C46"/>
    <w:rsid w:val="007959A4"/>
    <w:rsid w:val="007965E7"/>
    <w:rsid w:val="007A2BDF"/>
    <w:rsid w:val="007A3250"/>
    <w:rsid w:val="007A460D"/>
    <w:rsid w:val="007A559A"/>
    <w:rsid w:val="007A6836"/>
    <w:rsid w:val="007A7D80"/>
    <w:rsid w:val="007B359F"/>
    <w:rsid w:val="007B59BE"/>
    <w:rsid w:val="007C2520"/>
    <w:rsid w:val="007C2A7F"/>
    <w:rsid w:val="007C2EE2"/>
    <w:rsid w:val="007C387A"/>
    <w:rsid w:val="007C4874"/>
    <w:rsid w:val="007D0390"/>
    <w:rsid w:val="007D12E7"/>
    <w:rsid w:val="007D156C"/>
    <w:rsid w:val="007D201D"/>
    <w:rsid w:val="007D5F34"/>
    <w:rsid w:val="007D7696"/>
    <w:rsid w:val="007E5DB9"/>
    <w:rsid w:val="007F0315"/>
    <w:rsid w:val="007F16D1"/>
    <w:rsid w:val="007F4B78"/>
    <w:rsid w:val="007F5B9D"/>
    <w:rsid w:val="007F69E9"/>
    <w:rsid w:val="007F7082"/>
    <w:rsid w:val="00800891"/>
    <w:rsid w:val="00806385"/>
    <w:rsid w:val="008065C3"/>
    <w:rsid w:val="00807057"/>
    <w:rsid w:val="00815461"/>
    <w:rsid w:val="00815E23"/>
    <w:rsid w:val="0082169E"/>
    <w:rsid w:val="00824C45"/>
    <w:rsid w:val="0082613A"/>
    <w:rsid w:val="0082767B"/>
    <w:rsid w:val="008301C9"/>
    <w:rsid w:val="0083038D"/>
    <w:rsid w:val="00830EE8"/>
    <w:rsid w:val="00836539"/>
    <w:rsid w:val="0083765E"/>
    <w:rsid w:val="00837C57"/>
    <w:rsid w:val="00840E11"/>
    <w:rsid w:val="008410EB"/>
    <w:rsid w:val="008418A1"/>
    <w:rsid w:val="00843FDB"/>
    <w:rsid w:val="0084452B"/>
    <w:rsid w:val="008453FA"/>
    <w:rsid w:val="008502FC"/>
    <w:rsid w:val="008513B4"/>
    <w:rsid w:val="00852A22"/>
    <w:rsid w:val="008531AE"/>
    <w:rsid w:val="00854399"/>
    <w:rsid w:val="00856F24"/>
    <w:rsid w:val="00861B5B"/>
    <w:rsid w:val="00863F0B"/>
    <w:rsid w:val="00866901"/>
    <w:rsid w:val="00867E75"/>
    <w:rsid w:val="008713B6"/>
    <w:rsid w:val="00871A5D"/>
    <w:rsid w:val="00873061"/>
    <w:rsid w:val="00875E31"/>
    <w:rsid w:val="008768D8"/>
    <w:rsid w:val="00876A17"/>
    <w:rsid w:val="00882BC0"/>
    <w:rsid w:val="0088311E"/>
    <w:rsid w:val="00883921"/>
    <w:rsid w:val="00890267"/>
    <w:rsid w:val="008909E4"/>
    <w:rsid w:val="00894A7B"/>
    <w:rsid w:val="008A0531"/>
    <w:rsid w:val="008A2988"/>
    <w:rsid w:val="008A30EF"/>
    <w:rsid w:val="008A3223"/>
    <w:rsid w:val="008A5456"/>
    <w:rsid w:val="008A5837"/>
    <w:rsid w:val="008A6556"/>
    <w:rsid w:val="008B1389"/>
    <w:rsid w:val="008B1A47"/>
    <w:rsid w:val="008B1BF4"/>
    <w:rsid w:val="008B27AF"/>
    <w:rsid w:val="008B6DCD"/>
    <w:rsid w:val="008C4D3F"/>
    <w:rsid w:val="008C53A5"/>
    <w:rsid w:val="008D0512"/>
    <w:rsid w:val="008D27EA"/>
    <w:rsid w:val="008D41C8"/>
    <w:rsid w:val="008D713E"/>
    <w:rsid w:val="008E0A32"/>
    <w:rsid w:val="008E3FAB"/>
    <w:rsid w:val="008E5CC9"/>
    <w:rsid w:val="008F0BBE"/>
    <w:rsid w:val="008F680C"/>
    <w:rsid w:val="00900245"/>
    <w:rsid w:val="00900A0D"/>
    <w:rsid w:val="00900CD1"/>
    <w:rsid w:val="0090386C"/>
    <w:rsid w:val="00906AA3"/>
    <w:rsid w:val="00907976"/>
    <w:rsid w:val="00911AC3"/>
    <w:rsid w:val="00917E31"/>
    <w:rsid w:val="00920529"/>
    <w:rsid w:val="0092471D"/>
    <w:rsid w:val="00924B59"/>
    <w:rsid w:val="0092606E"/>
    <w:rsid w:val="00931821"/>
    <w:rsid w:val="00934B6A"/>
    <w:rsid w:val="00935C06"/>
    <w:rsid w:val="009411A2"/>
    <w:rsid w:val="00943618"/>
    <w:rsid w:val="00944090"/>
    <w:rsid w:val="0094648E"/>
    <w:rsid w:val="00947817"/>
    <w:rsid w:val="009516F9"/>
    <w:rsid w:val="00951CFB"/>
    <w:rsid w:val="00952F57"/>
    <w:rsid w:val="00953C3E"/>
    <w:rsid w:val="0096238B"/>
    <w:rsid w:val="00964B57"/>
    <w:rsid w:val="00966D18"/>
    <w:rsid w:val="00967728"/>
    <w:rsid w:val="00967D67"/>
    <w:rsid w:val="00973DE3"/>
    <w:rsid w:val="00974BBC"/>
    <w:rsid w:val="0098071D"/>
    <w:rsid w:val="009816D8"/>
    <w:rsid w:val="00982017"/>
    <w:rsid w:val="00982E3A"/>
    <w:rsid w:val="00983791"/>
    <w:rsid w:val="00984E65"/>
    <w:rsid w:val="00985877"/>
    <w:rsid w:val="009926AA"/>
    <w:rsid w:val="009A0872"/>
    <w:rsid w:val="009A1F6D"/>
    <w:rsid w:val="009A2188"/>
    <w:rsid w:val="009B03D4"/>
    <w:rsid w:val="009C0190"/>
    <w:rsid w:val="009C435C"/>
    <w:rsid w:val="009D26DB"/>
    <w:rsid w:val="009D7B79"/>
    <w:rsid w:val="009E0161"/>
    <w:rsid w:val="009E032F"/>
    <w:rsid w:val="009E0F99"/>
    <w:rsid w:val="009E1600"/>
    <w:rsid w:val="009E59FA"/>
    <w:rsid w:val="009E5D68"/>
    <w:rsid w:val="009F45F5"/>
    <w:rsid w:val="009F71F4"/>
    <w:rsid w:val="009F734A"/>
    <w:rsid w:val="00A01B0B"/>
    <w:rsid w:val="00A03E2B"/>
    <w:rsid w:val="00A057C1"/>
    <w:rsid w:val="00A05E06"/>
    <w:rsid w:val="00A062F1"/>
    <w:rsid w:val="00A064FA"/>
    <w:rsid w:val="00A06710"/>
    <w:rsid w:val="00A068B2"/>
    <w:rsid w:val="00A06EC2"/>
    <w:rsid w:val="00A102C7"/>
    <w:rsid w:val="00A10C7D"/>
    <w:rsid w:val="00A1215F"/>
    <w:rsid w:val="00A14AF1"/>
    <w:rsid w:val="00A2188A"/>
    <w:rsid w:val="00A2219C"/>
    <w:rsid w:val="00A23D60"/>
    <w:rsid w:val="00A30B02"/>
    <w:rsid w:val="00A30FCA"/>
    <w:rsid w:val="00A32617"/>
    <w:rsid w:val="00A377B0"/>
    <w:rsid w:val="00A40E78"/>
    <w:rsid w:val="00A41C45"/>
    <w:rsid w:val="00A42569"/>
    <w:rsid w:val="00A45898"/>
    <w:rsid w:val="00A469C7"/>
    <w:rsid w:val="00A46F11"/>
    <w:rsid w:val="00A507F8"/>
    <w:rsid w:val="00A57778"/>
    <w:rsid w:val="00A57EE3"/>
    <w:rsid w:val="00A61253"/>
    <w:rsid w:val="00A62629"/>
    <w:rsid w:val="00A62850"/>
    <w:rsid w:val="00A72984"/>
    <w:rsid w:val="00A73FE3"/>
    <w:rsid w:val="00A76C5F"/>
    <w:rsid w:val="00A76D8D"/>
    <w:rsid w:val="00A8188C"/>
    <w:rsid w:val="00A87845"/>
    <w:rsid w:val="00A9248D"/>
    <w:rsid w:val="00A939D7"/>
    <w:rsid w:val="00A95682"/>
    <w:rsid w:val="00AA0124"/>
    <w:rsid w:val="00AA1B48"/>
    <w:rsid w:val="00AB0866"/>
    <w:rsid w:val="00AB14AC"/>
    <w:rsid w:val="00AC08E1"/>
    <w:rsid w:val="00AC2F49"/>
    <w:rsid w:val="00AC500D"/>
    <w:rsid w:val="00AC51C3"/>
    <w:rsid w:val="00AC7CF9"/>
    <w:rsid w:val="00AD04B2"/>
    <w:rsid w:val="00AD2232"/>
    <w:rsid w:val="00AD231A"/>
    <w:rsid w:val="00AD3009"/>
    <w:rsid w:val="00AD3C1F"/>
    <w:rsid w:val="00AD4A9A"/>
    <w:rsid w:val="00AD7FAD"/>
    <w:rsid w:val="00AE3F32"/>
    <w:rsid w:val="00AE44F3"/>
    <w:rsid w:val="00AE6223"/>
    <w:rsid w:val="00AE6653"/>
    <w:rsid w:val="00AF0581"/>
    <w:rsid w:val="00AF0FE8"/>
    <w:rsid w:val="00AF27DD"/>
    <w:rsid w:val="00AF4AD8"/>
    <w:rsid w:val="00B06159"/>
    <w:rsid w:val="00B061AE"/>
    <w:rsid w:val="00B061D0"/>
    <w:rsid w:val="00B0641B"/>
    <w:rsid w:val="00B13A88"/>
    <w:rsid w:val="00B1560E"/>
    <w:rsid w:val="00B17550"/>
    <w:rsid w:val="00B256E9"/>
    <w:rsid w:val="00B25A6D"/>
    <w:rsid w:val="00B31320"/>
    <w:rsid w:val="00B332D5"/>
    <w:rsid w:val="00B34ADC"/>
    <w:rsid w:val="00B36277"/>
    <w:rsid w:val="00B37D5E"/>
    <w:rsid w:val="00B417AE"/>
    <w:rsid w:val="00B427E8"/>
    <w:rsid w:val="00B42E7C"/>
    <w:rsid w:val="00B46010"/>
    <w:rsid w:val="00B51B1D"/>
    <w:rsid w:val="00B5304C"/>
    <w:rsid w:val="00B53BC4"/>
    <w:rsid w:val="00B53BED"/>
    <w:rsid w:val="00B53E4E"/>
    <w:rsid w:val="00B555AB"/>
    <w:rsid w:val="00B555EA"/>
    <w:rsid w:val="00B55724"/>
    <w:rsid w:val="00B61041"/>
    <w:rsid w:val="00B617C8"/>
    <w:rsid w:val="00B65F6D"/>
    <w:rsid w:val="00B700A1"/>
    <w:rsid w:val="00B72471"/>
    <w:rsid w:val="00B75E8B"/>
    <w:rsid w:val="00B76F1F"/>
    <w:rsid w:val="00B7731B"/>
    <w:rsid w:val="00B83E72"/>
    <w:rsid w:val="00B8410B"/>
    <w:rsid w:val="00B903C3"/>
    <w:rsid w:val="00B908EB"/>
    <w:rsid w:val="00B96399"/>
    <w:rsid w:val="00B97E8F"/>
    <w:rsid w:val="00BA0662"/>
    <w:rsid w:val="00BA50AC"/>
    <w:rsid w:val="00BA6DE4"/>
    <w:rsid w:val="00BB0151"/>
    <w:rsid w:val="00BB6230"/>
    <w:rsid w:val="00BC2704"/>
    <w:rsid w:val="00BC29BA"/>
    <w:rsid w:val="00BC2B7E"/>
    <w:rsid w:val="00BC513F"/>
    <w:rsid w:val="00BC6808"/>
    <w:rsid w:val="00BC761B"/>
    <w:rsid w:val="00BD19F8"/>
    <w:rsid w:val="00BD4F07"/>
    <w:rsid w:val="00BD5110"/>
    <w:rsid w:val="00BD6AB0"/>
    <w:rsid w:val="00BD70D1"/>
    <w:rsid w:val="00BE339F"/>
    <w:rsid w:val="00BE385E"/>
    <w:rsid w:val="00BE48FE"/>
    <w:rsid w:val="00BE79D9"/>
    <w:rsid w:val="00BF064F"/>
    <w:rsid w:val="00BF1227"/>
    <w:rsid w:val="00BF12AA"/>
    <w:rsid w:val="00C01680"/>
    <w:rsid w:val="00C02514"/>
    <w:rsid w:val="00C06AD6"/>
    <w:rsid w:val="00C06BDE"/>
    <w:rsid w:val="00C06FEE"/>
    <w:rsid w:val="00C10F88"/>
    <w:rsid w:val="00C110CF"/>
    <w:rsid w:val="00C1411D"/>
    <w:rsid w:val="00C1674A"/>
    <w:rsid w:val="00C2401F"/>
    <w:rsid w:val="00C25164"/>
    <w:rsid w:val="00C32F1A"/>
    <w:rsid w:val="00C342E0"/>
    <w:rsid w:val="00C34DD3"/>
    <w:rsid w:val="00C350E6"/>
    <w:rsid w:val="00C479A8"/>
    <w:rsid w:val="00C50B03"/>
    <w:rsid w:val="00C51815"/>
    <w:rsid w:val="00C52A52"/>
    <w:rsid w:val="00C54D8E"/>
    <w:rsid w:val="00C5540A"/>
    <w:rsid w:val="00C60430"/>
    <w:rsid w:val="00C62D1C"/>
    <w:rsid w:val="00C63A6C"/>
    <w:rsid w:val="00C64433"/>
    <w:rsid w:val="00C64C1E"/>
    <w:rsid w:val="00C66143"/>
    <w:rsid w:val="00C66261"/>
    <w:rsid w:val="00C6738A"/>
    <w:rsid w:val="00C67894"/>
    <w:rsid w:val="00C700B8"/>
    <w:rsid w:val="00C70A6D"/>
    <w:rsid w:val="00C71C82"/>
    <w:rsid w:val="00C7411E"/>
    <w:rsid w:val="00C76498"/>
    <w:rsid w:val="00C76815"/>
    <w:rsid w:val="00C773C5"/>
    <w:rsid w:val="00C83EF3"/>
    <w:rsid w:val="00C97128"/>
    <w:rsid w:val="00C97345"/>
    <w:rsid w:val="00CA421F"/>
    <w:rsid w:val="00CA5A1A"/>
    <w:rsid w:val="00CA6374"/>
    <w:rsid w:val="00CA6D88"/>
    <w:rsid w:val="00CB1225"/>
    <w:rsid w:val="00CB1333"/>
    <w:rsid w:val="00CB252D"/>
    <w:rsid w:val="00CB43C7"/>
    <w:rsid w:val="00CB6002"/>
    <w:rsid w:val="00CB6989"/>
    <w:rsid w:val="00CC66B5"/>
    <w:rsid w:val="00CC7AC5"/>
    <w:rsid w:val="00CD03BF"/>
    <w:rsid w:val="00CD09DE"/>
    <w:rsid w:val="00CE1A63"/>
    <w:rsid w:val="00CE2DA8"/>
    <w:rsid w:val="00CE41FE"/>
    <w:rsid w:val="00CE7B5F"/>
    <w:rsid w:val="00CF6001"/>
    <w:rsid w:val="00CF769A"/>
    <w:rsid w:val="00D07E7C"/>
    <w:rsid w:val="00D10AEF"/>
    <w:rsid w:val="00D12675"/>
    <w:rsid w:val="00D152EB"/>
    <w:rsid w:val="00D169B4"/>
    <w:rsid w:val="00D2135D"/>
    <w:rsid w:val="00D24EC6"/>
    <w:rsid w:val="00D262F8"/>
    <w:rsid w:val="00D32AFA"/>
    <w:rsid w:val="00D360AA"/>
    <w:rsid w:val="00D36BC3"/>
    <w:rsid w:val="00D41968"/>
    <w:rsid w:val="00D4201E"/>
    <w:rsid w:val="00D43C6E"/>
    <w:rsid w:val="00D47402"/>
    <w:rsid w:val="00D505CC"/>
    <w:rsid w:val="00D50609"/>
    <w:rsid w:val="00D5125D"/>
    <w:rsid w:val="00D543B0"/>
    <w:rsid w:val="00D57E56"/>
    <w:rsid w:val="00D60367"/>
    <w:rsid w:val="00D62033"/>
    <w:rsid w:val="00D63DC6"/>
    <w:rsid w:val="00D64BB6"/>
    <w:rsid w:val="00D65E12"/>
    <w:rsid w:val="00D70268"/>
    <w:rsid w:val="00D71578"/>
    <w:rsid w:val="00D778CF"/>
    <w:rsid w:val="00D808F6"/>
    <w:rsid w:val="00D84F5F"/>
    <w:rsid w:val="00D85E5A"/>
    <w:rsid w:val="00D8686B"/>
    <w:rsid w:val="00D86E3A"/>
    <w:rsid w:val="00D91235"/>
    <w:rsid w:val="00D94764"/>
    <w:rsid w:val="00D97C0E"/>
    <w:rsid w:val="00DA08D0"/>
    <w:rsid w:val="00DA2FEC"/>
    <w:rsid w:val="00DA3336"/>
    <w:rsid w:val="00DA78D9"/>
    <w:rsid w:val="00DB1F07"/>
    <w:rsid w:val="00DB5C9E"/>
    <w:rsid w:val="00DB73B2"/>
    <w:rsid w:val="00DC0548"/>
    <w:rsid w:val="00DC1526"/>
    <w:rsid w:val="00DC4435"/>
    <w:rsid w:val="00DC5E4E"/>
    <w:rsid w:val="00DD3BC0"/>
    <w:rsid w:val="00DD643A"/>
    <w:rsid w:val="00DE050B"/>
    <w:rsid w:val="00DE29E5"/>
    <w:rsid w:val="00DE46B6"/>
    <w:rsid w:val="00DE51AB"/>
    <w:rsid w:val="00DF0E7B"/>
    <w:rsid w:val="00DF104C"/>
    <w:rsid w:val="00DF13D4"/>
    <w:rsid w:val="00DF226B"/>
    <w:rsid w:val="00DF4906"/>
    <w:rsid w:val="00DF668B"/>
    <w:rsid w:val="00E10302"/>
    <w:rsid w:val="00E10C3D"/>
    <w:rsid w:val="00E17417"/>
    <w:rsid w:val="00E17B11"/>
    <w:rsid w:val="00E20994"/>
    <w:rsid w:val="00E22566"/>
    <w:rsid w:val="00E2376C"/>
    <w:rsid w:val="00E25970"/>
    <w:rsid w:val="00E25D74"/>
    <w:rsid w:val="00E31BC4"/>
    <w:rsid w:val="00E32A71"/>
    <w:rsid w:val="00E3337F"/>
    <w:rsid w:val="00E35A97"/>
    <w:rsid w:val="00E36600"/>
    <w:rsid w:val="00E378A2"/>
    <w:rsid w:val="00E41EDD"/>
    <w:rsid w:val="00E43BB4"/>
    <w:rsid w:val="00E43F7D"/>
    <w:rsid w:val="00E56741"/>
    <w:rsid w:val="00E56752"/>
    <w:rsid w:val="00E57CB9"/>
    <w:rsid w:val="00E604B5"/>
    <w:rsid w:val="00E605EA"/>
    <w:rsid w:val="00E61746"/>
    <w:rsid w:val="00E63BA4"/>
    <w:rsid w:val="00E65BC7"/>
    <w:rsid w:val="00E67E44"/>
    <w:rsid w:val="00E75C5C"/>
    <w:rsid w:val="00E806E8"/>
    <w:rsid w:val="00E8149B"/>
    <w:rsid w:val="00E83E22"/>
    <w:rsid w:val="00E85096"/>
    <w:rsid w:val="00E916E3"/>
    <w:rsid w:val="00E920A2"/>
    <w:rsid w:val="00E932C0"/>
    <w:rsid w:val="00E93D8D"/>
    <w:rsid w:val="00E953FC"/>
    <w:rsid w:val="00EA1339"/>
    <w:rsid w:val="00EA5C30"/>
    <w:rsid w:val="00EB40BE"/>
    <w:rsid w:val="00EB4883"/>
    <w:rsid w:val="00EB7A0E"/>
    <w:rsid w:val="00EC0078"/>
    <w:rsid w:val="00EC0153"/>
    <w:rsid w:val="00EC24E0"/>
    <w:rsid w:val="00EC348E"/>
    <w:rsid w:val="00EC4596"/>
    <w:rsid w:val="00ED1285"/>
    <w:rsid w:val="00ED2F6B"/>
    <w:rsid w:val="00ED398F"/>
    <w:rsid w:val="00ED4C52"/>
    <w:rsid w:val="00ED768F"/>
    <w:rsid w:val="00EE1DC4"/>
    <w:rsid w:val="00EE1FF4"/>
    <w:rsid w:val="00EE47E7"/>
    <w:rsid w:val="00EE4B06"/>
    <w:rsid w:val="00EE5D19"/>
    <w:rsid w:val="00EF52C7"/>
    <w:rsid w:val="00EF6178"/>
    <w:rsid w:val="00EF6401"/>
    <w:rsid w:val="00EF6DAD"/>
    <w:rsid w:val="00F01246"/>
    <w:rsid w:val="00F02B8A"/>
    <w:rsid w:val="00F036EE"/>
    <w:rsid w:val="00F04D7A"/>
    <w:rsid w:val="00F07FA8"/>
    <w:rsid w:val="00F1559A"/>
    <w:rsid w:val="00F16E69"/>
    <w:rsid w:val="00F2222B"/>
    <w:rsid w:val="00F22D94"/>
    <w:rsid w:val="00F246E9"/>
    <w:rsid w:val="00F25A92"/>
    <w:rsid w:val="00F26A7B"/>
    <w:rsid w:val="00F27F40"/>
    <w:rsid w:val="00F34712"/>
    <w:rsid w:val="00F37CCF"/>
    <w:rsid w:val="00F44DAD"/>
    <w:rsid w:val="00F45F01"/>
    <w:rsid w:val="00F50EC7"/>
    <w:rsid w:val="00F51B03"/>
    <w:rsid w:val="00F5246F"/>
    <w:rsid w:val="00F55C71"/>
    <w:rsid w:val="00F56870"/>
    <w:rsid w:val="00F57AF2"/>
    <w:rsid w:val="00F602F1"/>
    <w:rsid w:val="00F67ABA"/>
    <w:rsid w:val="00F73BA0"/>
    <w:rsid w:val="00F745AD"/>
    <w:rsid w:val="00F7529B"/>
    <w:rsid w:val="00F800CA"/>
    <w:rsid w:val="00F825C4"/>
    <w:rsid w:val="00F84B08"/>
    <w:rsid w:val="00F86FB7"/>
    <w:rsid w:val="00F902C0"/>
    <w:rsid w:val="00F9428B"/>
    <w:rsid w:val="00F94838"/>
    <w:rsid w:val="00F94A18"/>
    <w:rsid w:val="00F95478"/>
    <w:rsid w:val="00F971CB"/>
    <w:rsid w:val="00F97810"/>
    <w:rsid w:val="00FA13FB"/>
    <w:rsid w:val="00FA1872"/>
    <w:rsid w:val="00FA2893"/>
    <w:rsid w:val="00FA620A"/>
    <w:rsid w:val="00FA7B1A"/>
    <w:rsid w:val="00FB683A"/>
    <w:rsid w:val="00FB6E15"/>
    <w:rsid w:val="00FC2E1E"/>
    <w:rsid w:val="00FC34E2"/>
    <w:rsid w:val="00FC624B"/>
    <w:rsid w:val="00FC7FA9"/>
    <w:rsid w:val="00FD01CE"/>
    <w:rsid w:val="00FD18D0"/>
    <w:rsid w:val="00FD4F55"/>
    <w:rsid w:val="00FD5B76"/>
    <w:rsid w:val="00FE39B0"/>
    <w:rsid w:val="00FE51AC"/>
    <w:rsid w:val="00FE7B8C"/>
    <w:rsid w:val="00FF48F2"/>
    <w:rsid w:val="00FF4969"/>
    <w:rsid w:val="00FF58A8"/>
    <w:rsid w:val="00FF764E"/>
    <w:rsid w:val="012F4475"/>
    <w:rsid w:val="01307F3C"/>
    <w:rsid w:val="01573444"/>
    <w:rsid w:val="01720846"/>
    <w:rsid w:val="01DA7041"/>
    <w:rsid w:val="01F338D0"/>
    <w:rsid w:val="02140B8F"/>
    <w:rsid w:val="021D6D77"/>
    <w:rsid w:val="024053DE"/>
    <w:rsid w:val="024A54FB"/>
    <w:rsid w:val="02652205"/>
    <w:rsid w:val="02753D4C"/>
    <w:rsid w:val="03057CDA"/>
    <w:rsid w:val="032E4304"/>
    <w:rsid w:val="0335030D"/>
    <w:rsid w:val="03535F86"/>
    <w:rsid w:val="03E910A0"/>
    <w:rsid w:val="03FB0973"/>
    <w:rsid w:val="04477232"/>
    <w:rsid w:val="046A11BC"/>
    <w:rsid w:val="047E2408"/>
    <w:rsid w:val="047F6793"/>
    <w:rsid w:val="04830288"/>
    <w:rsid w:val="0487179E"/>
    <w:rsid w:val="04A12D29"/>
    <w:rsid w:val="04A547A8"/>
    <w:rsid w:val="04AC64E7"/>
    <w:rsid w:val="055E57AA"/>
    <w:rsid w:val="057F5A73"/>
    <w:rsid w:val="05966C11"/>
    <w:rsid w:val="05A579EE"/>
    <w:rsid w:val="05CF39AE"/>
    <w:rsid w:val="061E06DE"/>
    <w:rsid w:val="062743A8"/>
    <w:rsid w:val="06357F09"/>
    <w:rsid w:val="0650743D"/>
    <w:rsid w:val="06927181"/>
    <w:rsid w:val="06BA0FAF"/>
    <w:rsid w:val="06FE5CF3"/>
    <w:rsid w:val="072369C9"/>
    <w:rsid w:val="072E5253"/>
    <w:rsid w:val="07455751"/>
    <w:rsid w:val="077527A3"/>
    <w:rsid w:val="07977BCA"/>
    <w:rsid w:val="07BF5C60"/>
    <w:rsid w:val="07DB0D7D"/>
    <w:rsid w:val="07F96AD7"/>
    <w:rsid w:val="080711D7"/>
    <w:rsid w:val="080D4184"/>
    <w:rsid w:val="08351D91"/>
    <w:rsid w:val="0837345F"/>
    <w:rsid w:val="08402DD9"/>
    <w:rsid w:val="084336A2"/>
    <w:rsid w:val="08441276"/>
    <w:rsid w:val="08701807"/>
    <w:rsid w:val="08770438"/>
    <w:rsid w:val="089E26EC"/>
    <w:rsid w:val="08B127F2"/>
    <w:rsid w:val="08B43D54"/>
    <w:rsid w:val="08C04958"/>
    <w:rsid w:val="08CF108F"/>
    <w:rsid w:val="08D31894"/>
    <w:rsid w:val="09532244"/>
    <w:rsid w:val="095B0BB1"/>
    <w:rsid w:val="09694295"/>
    <w:rsid w:val="09BF102D"/>
    <w:rsid w:val="09D05D77"/>
    <w:rsid w:val="09E8190C"/>
    <w:rsid w:val="0A3E585D"/>
    <w:rsid w:val="0A426DF5"/>
    <w:rsid w:val="0AA76A14"/>
    <w:rsid w:val="0AB421F8"/>
    <w:rsid w:val="0AF75888"/>
    <w:rsid w:val="0B0A6112"/>
    <w:rsid w:val="0B170883"/>
    <w:rsid w:val="0B39619F"/>
    <w:rsid w:val="0B400E03"/>
    <w:rsid w:val="0B432F9A"/>
    <w:rsid w:val="0B645ED4"/>
    <w:rsid w:val="0BE71C12"/>
    <w:rsid w:val="0C016969"/>
    <w:rsid w:val="0C472D8B"/>
    <w:rsid w:val="0C7D3DA7"/>
    <w:rsid w:val="0C9A5685"/>
    <w:rsid w:val="0C9D67F7"/>
    <w:rsid w:val="0CAF2ABE"/>
    <w:rsid w:val="0CBC5F52"/>
    <w:rsid w:val="0CCD1228"/>
    <w:rsid w:val="0CFC099D"/>
    <w:rsid w:val="0D012118"/>
    <w:rsid w:val="0D485220"/>
    <w:rsid w:val="0D824C95"/>
    <w:rsid w:val="0D8B4048"/>
    <w:rsid w:val="0D986C14"/>
    <w:rsid w:val="0DC6439B"/>
    <w:rsid w:val="0DEA52C6"/>
    <w:rsid w:val="0DF764DE"/>
    <w:rsid w:val="0E033948"/>
    <w:rsid w:val="0E105A66"/>
    <w:rsid w:val="0E2C1739"/>
    <w:rsid w:val="0EE20485"/>
    <w:rsid w:val="0EEE3B6A"/>
    <w:rsid w:val="0F2E7983"/>
    <w:rsid w:val="0F2F60F9"/>
    <w:rsid w:val="0F491E22"/>
    <w:rsid w:val="0F91014B"/>
    <w:rsid w:val="0FA03A41"/>
    <w:rsid w:val="0FA413B4"/>
    <w:rsid w:val="0FBA26EE"/>
    <w:rsid w:val="0FD72A14"/>
    <w:rsid w:val="100A4464"/>
    <w:rsid w:val="1042215E"/>
    <w:rsid w:val="104762EA"/>
    <w:rsid w:val="10693010"/>
    <w:rsid w:val="106A7E68"/>
    <w:rsid w:val="108257BB"/>
    <w:rsid w:val="108B7022"/>
    <w:rsid w:val="10B6069A"/>
    <w:rsid w:val="10E6494C"/>
    <w:rsid w:val="114B5555"/>
    <w:rsid w:val="11603D42"/>
    <w:rsid w:val="11696493"/>
    <w:rsid w:val="11AA324A"/>
    <w:rsid w:val="11BA0CE4"/>
    <w:rsid w:val="12033D22"/>
    <w:rsid w:val="12257F2C"/>
    <w:rsid w:val="1231384A"/>
    <w:rsid w:val="123D66FC"/>
    <w:rsid w:val="12457753"/>
    <w:rsid w:val="12564A89"/>
    <w:rsid w:val="12740451"/>
    <w:rsid w:val="1285765E"/>
    <w:rsid w:val="12B64026"/>
    <w:rsid w:val="12BE29E7"/>
    <w:rsid w:val="130062AE"/>
    <w:rsid w:val="130A64FD"/>
    <w:rsid w:val="131B67C3"/>
    <w:rsid w:val="133F3E78"/>
    <w:rsid w:val="13537ABC"/>
    <w:rsid w:val="136347DE"/>
    <w:rsid w:val="138B5308"/>
    <w:rsid w:val="13907B11"/>
    <w:rsid w:val="139820B9"/>
    <w:rsid w:val="139936E3"/>
    <w:rsid w:val="13E31206"/>
    <w:rsid w:val="13F664A4"/>
    <w:rsid w:val="141008C9"/>
    <w:rsid w:val="144C2E4F"/>
    <w:rsid w:val="14902F8F"/>
    <w:rsid w:val="14AA371A"/>
    <w:rsid w:val="14D73F6F"/>
    <w:rsid w:val="14F32C63"/>
    <w:rsid w:val="14F9243B"/>
    <w:rsid w:val="15707D09"/>
    <w:rsid w:val="158B439D"/>
    <w:rsid w:val="158C7EC9"/>
    <w:rsid w:val="15966063"/>
    <w:rsid w:val="15B02999"/>
    <w:rsid w:val="16064EDC"/>
    <w:rsid w:val="16253244"/>
    <w:rsid w:val="163C28B8"/>
    <w:rsid w:val="164C58A9"/>
    <w:rsid w:val="16520B42"/>
    <w:rsid w:val="165F5086"/>
    <w:rsid w:val="166A21B1"/>
    <w:rsid w:val="16701A65"/>
    <w:rsid w:val="168C424D"/>
    <w:rsid w:val="16C04C1C"/>
    <w:rsid w:val="16E90906"/>
    <w:rsid w:val="16FE61E4"/>
    <w:rsid w:val="171E5BFC"/>
    <w:rsid w:val="17274493"/>
    <w:rsid w:val="17352D1B"/>
    <w:rsid w:val="175570BE"/>
    <w:rsid w:val="17800427"/>
    <w:rsid w:val="178C48BC"/>
    <w:rsid w:val="17961763"/>
    <w:rsid w:val="17C67F55"/>
    <w:rsid w:val="17D81A26"/>
    <w:rsid w:val="17E55193"/>
    <w:rsid w:val="17F27D16"/>
    <w:rsid w:val="180B76FB"/>
    <w:rsid w:val="182855DF"/>
    <w:rsid w:val="18445D3F"/>
    <w:rsid w:val="189F713C"/>
    <w:rsid w:val="18CB7DEB"/>
    <w:rsid w:val="18E85107"/>
    <w:rsid w:val="19090872"/>
    <w:rsid w:val="191E5714"/>
    <w:rsid w:val="1969065B"/>
    <w:rsid w:val="19AD2EFD"/>
    <w:rsid w:val="19C4300A"/>
    <w:rsid w:val="19FE51B3"/>
    <w:rsid w:val="1A2A2010"/>
    <w:rsid w:val="1A2E04A3"/>
    <w:rsid w:val="1A5669E6"/>
    <w:rsid w:val="1AB85FDE"/>
    <w:rsid w:val="1B0002E8"/>
    <w:rsid w:val="1B1160D1"/>
    <w:rsid w:val="1B883753"/>
    <w:rsid w:val="1B9F1E53"/>
    <w:rsid w:val="1BA51044"/>
    <w:rsid w:val="1BC65AF1"/>
    <w:rsid w:val="1BE212EF"/>
    <w:rsid w:val="1C3F72B0"/>
    <w:rsid w:val="1C757C74"/>
    <w:rsid w:val="1CB64809"/>
    <w:rsid w:val="1CC61F16"/>
    <w:rsid w:val="1CDD69CF"/>
    <w:rsid w:val="1CF14CBC"/>
    <w:rsid w:val="1D0B11C2"/>
    <w:rsid w:val="1D210D80"/>
    <w:rsid w:val="1D230D63"/>
    <w:rsid w:val="1DDB46B6"/>
    <w:rsid w:val="1E061570"/>
    <w:rsid w:val="1E4D16D4"/>
    <w:rsid w:val="1E610432"/>
    <w:rsid w:val="1E640537"/>
    <w:rsid w:val="1E687B91"/>
    <w:rsid w:val="1E6A02AD"/>
    <w:rsid w:val="1E7F3D61"/>
    <w:rsid w:val="1E817894"/>
    <w:rsid w:val="1E830F5D"/>
    <w:rsid w:val="1EAA2CA0"/>
    <w:rsid w:val="1EB87F86"/>
    <w:rsid w:val="1EC62026"/>
    <w:rsid w:val="1F0112F2"/>
    <w:rsid w:val="1F2075B5"/>
    <w:rsid w:val="1F2112F7"/>
    <w:rsid w:val="1F246AE4"/>
    <w:rsid w:val="1F3B50C9"/>
    <w:rsid w:val="1F613C0F"/>
    <w:rsid w:val="1F731D43"/>
    <w:rsid w:val="1F794D1A"/>
    <w:rsid w:val="1F9911FA"/>
    <w:rsid w:val="1FC27B13"/>
    <w:rsid w:val="1FCB5CAB"/>
    <w:rsid w:val="1FE02424"/>
    <w:rsid w:val="200476F3"/>
    <w:rsid w:val="203F264D"/>
    <w:rsid w:val="20516B4B"/>
    <w:rsid w:val="20DB52F0"/>
    <w:rsid w:val="2133781D"/>
    <w:rsid w:val="213E2E44"/>
    <w:rsid w:val="21724888"/>
    <w:rsid w:val="21802D41"/>
    <w:rsid w:val="2185732A"/>
    <w:rsid w:val="21936E96"/>
    <w:rsid w:val="2198762F"/>
    <w:rsid w:val="21A22ECC"/>
    <w:rsid w:val="21B778AA"/>
    <w:rsid w:val="21BE6EC0"/>
    <w:rsid w:val="21C06449"/>
    <w:rsid w:val="22090FD6"/>
    <w:rsid w:val="222C250A"/>
    <w:rsid w:val="222F5AD2"/>
    <w:rsid w:val="224524EF"/>
    <w:rsid w:val="226C337B"/>
    <w:rsid w:val="22941C9C"/>
    <w:rsid w:val="2295579E"/>
    <w:rsid w:val="22CE1943"/>
    <w:rsid w:val="22E52C4E"/>
    <w:rsid w:val="22F77F58"/>
    <w:rsid w:val="2348586A"/>
    <w:rsid w:val="235D505C"/>
    <w:rsid w:val="238550CF"/>
    <w:rsid w:val="239A24D7"/>
    <w:rsid w:val="23AB20DF"/>
    <w:rsid w:val="23CD18DE"/>
    <w:rsid w:val="24303AA3"/>
    <w:rsid w:val="24C12853"/>
    <w:rsid w:val="252D6A50"/>
    <w:rsid w:val="253B7B3D"/>
    <w:rsid w:val="255B3BA2"/>
    <w:rsid w:val="255E2DBB"/>
    <w:rsid w:val="257218F7"/>
    <w:rsid w:val="25872799"/>
    <w:rsid w:val="25C12D31"/>
    <w:rsid w:val="25E65767"/>
    <w:rsid w:val="26AD14CD"/>
    <w:rsid w:val="26B6250B"/>
    <w:rsid w:val="26B7395C"/>
    <w:rsid w:val="26C86F35"/>
    <w:rsid w:val="26CF7CAE"/>
    <w:rsid w:val="27324A62"/>
    <w:rsid w:val="273B1308"/>
    <w:rsid w:val="2743403B"/>
    <w:rsid w:val="27682E7F"/>
    <w:rsid w:val="277E707A"/>
    <w:rsid w:val="27951E70"/>
    <w:rsid w:val="279B6520"/>
    <w:rsid w:val="27EB4CF7"/>
    <w:rsid w:val="280B571D"/>
    <w:rsid w:val="28430F72"/>
    <w:rsid w:val="28436E12"/>
    <w:rsid w:val="28762169"/>
    <w:rsid w:val="28B05CDB"/>
    <w:rsid w:val="28CB0801"/>
    <w:rsid w:val="28DF7FE0"/>
    <w:rsid w:val="28EE3F09"/>
    <w:rsid w:val="291250F5"/>
    <w:rsid w:val="29301A33"/>
    <w:rsid w:val="29381942"/>
    <w:rsid w:val="295A6041"/>
    <w:rsid w:val="29663024"/>
    <w:rsid w:val="29741FAB"/>
    <w:rsid w:val="297723A2"/>
    <w:rsid w:val="29A27D02"/>
    <w:rsid w:val="29A409F9"/>
    <w:rsid w:val="29A854DA"/>
    <w:rsid w:val="2A2B28AE"/>
    <w:rsid w:val="2A4F1959"/>
    <w:rsid w:val="2A4F5BBB"/>
    <w:rsid w:val="2A5D30A4"/>
    <w:rsid w:val="2AA3581A"/>
    <w:rsid w:val="2AC833EA"/>
    <w:rsid w:val="2AE305F3"/>
    <w:rsid w:val="2AEE79D3"/>
    <w:rsid w:val="2B102559"/>
    <w:rsid w:val="2B1F3A16"/>
    <w:rsid w:val="2B5D6A7D"/>
    <w:rsid w:val="2B6A6D0C"/>
    <w:rsid w:val="2B705783"/>
    <w:rsid w:val="2BCF11C2"/>
    <w:rsid w:val="2BDE6764"/>
    <w:rsid w:val="2BE55C4A"/>
    <w:rsid w:val="2BEE7067"/>
    <w:rsid w:val="2BFC573C"/>
    <w:rsid w:val="2C067184"/>
    <w:rsid w:val="2C3A5935"/>
    <w:rsid w:val="2C444A1A"/>
    <w:rsid w:val="2C4C315F"/>
    <w:rsid w:val="2C4E3E93"/>
    <w:rsid w:val="2C696A2A"/>
    <w:rsid w:val="2C75225B"/>
    <w:rsid w:val="2CA84907"/>
    <w:rsid w:val="2CBE1C68"/>
    <w:rsid w:val="2CCA6B30"/>
    <w:rsid w:val="2CDD22F1"/>
    <w:rsid w:val="2CEF467C"/>
    <w:rsid w:val="2CF428DE"/>
    <w:rsid w:val="2D0A0B6F"/>
    <w:rsid w:val="2D7C282E"/>
    <w:rsid w:val="2D7F0511"/>
    <w:rsid w:val="2D8430F9"/>
    <w:rsid w:val="2D907915"/>
    <w:rsid w:val="2DA94B14"/>
    <w:rsid w:val="2DD27CA1"/>
    <w:rsid w:val="2E1B4DA3"/>
    <w:rsid w:val="2E492682"/>
    <w:rsid w:val="2E643367"/>
    <w:rsid w:val="2E937D7F"/>
    <w:rsid w:val="2EB24C63"/>
    <w:rsid w:val="2EFE2A1C"/>
    <w:rsid w:val="2F092279"/>
    <w:rsid w:val="2F6C252D"/>
    <w:rsid w:val="2F6C4375"/>
    <w:rsid w:val="2F716259"/>
    <w:rsid w:val="2F826319"/>
    <w:rsid w:val="2FE760B6"/>
    <w:rsid w:val="2FF94ACC"/>
    <w:rsid w:val="300B259F"/>
    <w:rsid w:val="30173B71"/>
    <w:rsid w:val="301D3B39"/>
    <w:rsid w:val="303C28DD"/>
    <w:rsid w:val="305D7761"/>
    <w:rsid w:val="30771723"/>
    <w:rsid w:val="30C74951"/>
    <w:rsid w:val="30EC5910"/>
    <w:rsid w:val="31206DA7"/>
    <w:rsid w:val="314C39FC"/>
    <w:rsid w:val="31666DA0"/>
    <w:rsid w:val="320A1045"/>
    <w:rsid w:val="322E2814"/>
    <w:rsid w:val="329C786C"/>
    <w:rsid w:val="32AA0B17"/>
    <w:rsid w:val="32DB6EB3"/>
    <w:rsid w:val="32E207B0"/>
    <w:rsid w:val="33577FAC"/>
    <w:rsid w:val="33CD4CE9"/>
    <w:rsid w:val="33F118F6"/>
    <w:rsid w:val="3400576F"/>
    <w:rsid w:val="34083CBD"/>
    <w:rsid w:val="340B7800"/>
    <w:rsid w:val="3467255A"/>
    <w:rsid w:val="348B2B25"/>
    <w:rsid w:val="34A90C91"/>
    <w:rsid w:val="34BE566A"/>
    <w:rsid w:val="34C3633F"/>
    <w:rsid w:val="34FA223C"/>
    <w:rsid w:val="351157F6"/>
    <w:rsid w:val="3523178C"/>
    <w:rsid w:val="35631B48"/>
    <w:rsid w:val="356335D0"/>
    <w:rsid w:val="35947DB2"/>
    <w:rsid w:val="35AD2864"/>
    <w:rsid w:val="35C9282B"/>
    <w:rsid w:val="364E31EC"/>
    <w:rsid w:val="36601D61"/>
    <w:rsid w:val="36840469"/>
    <w:rsid w:val="368F1AA3"/>
    <w:rsid w:val="369527FC"/>
    <w:rsid w:val="36AF47D8"/>
    <w:rsid w:val="36C1765C"/>
    <w:rsid w:val="36C9385C"/>
    <w:rsid w:val="36D74252"/>
    <w:rsid w:val="36E33230"/>
    <w:rsid w:val="36FC139F"/>
    <w:rsid w:val="37145FA0"/>
    <w:rsid w:val="373638C8"/>
    <w:rsid w:val="374731A3"/>
    <w:rsid w:val="375760AB"/>
    <w:rsid w:val="375C79BC"/>
    <w:rsid w:val="37935030"/>
    <w:rsid w:val="379B2428"/>
    <w:rsid w:val="37AF63A1"/>
    <w:rsid w:val="37B618BF"/>
    <w:rsid w:val="383B611A"/>
    <w:rsid w:val="38727A65"/>
    <w:rsid w:val="38776423"/>
    <w:rsid w:val="389055BB"/>
    <w:rsid w:val="389C2431"/>
    <w:rsid w:val="38A1606A"/>
    <w:rsid w:val="38E225BE"/>
    <w:rsid w:val="391D36C2"/>
    <w:rsid w:val="39313E0C"/>
    <w:rsid w:val="395A52EA"/>
    <w:rsid w:val="397A4EDD"/>
    <w:rsid w:val="39886814"/>
    <w:rsid w:val="399E5960"/>
    <w:rsid w:val="39C11241"/>
    <w:rsid w:val="39C40790"/>
    <w:rsid w:val="3A205B59"/>
    <w:rsid w:val="3A3D0EC2"/>
    <w:rsid w:val="3A4A4B84"/>
    <w:rsid w:val="3A6A771E"/>
    <w:rsid w:val="3A827ED7"/>
    <w:rsid w:val="3AA73E1F"/>
    <w:rsid w:val="3B0C54EF"/>
    <w:rsid w:val="3B2B5280"/>
    <w:rsid w:val="3B546B70"/>
    <w:rsid w:val="3B9911D9"/>
    <w:rsid w:val="3BBE4E1B"/>
    <w:rsid w:val="3BE66C53"/>
    <w:rsid w:val="3BF02E0F"/>
    <w:rsid w:val="3C0C3405"/>
    <w:rsid w:val="3C204F43"/>
    <w:rsid w:val="3C7E608A"/>
    <w:rsid w:val="3C8A56C3"/>
    <w:rsid w:val="3C985275"/>
    <w:rsid w:val="3CA16B16"/>
    <w:rsid w:val="3CBA0FD2"/>
    <w:rsid w:val="3CD660F7"/>
    <w:rsid w:val="3D394C05"/>
    <w:rsid w:val="3D8E443A"/>
    <w:rsid w:val="3D966D54"/>
    <w:rsid w:val="3DCD0B5F"/>
    <w:rsid w:val="3E1E377B"/>
    <w:rsid w:val="3E257517"/>
    <w:rsid w:val="3E286729"/>
    <w:rsid w:val="3E3D68E3"/>
    <w:rsid w:val="3E470F56"/>
    <w:rsid w:val="3E782FF5"/>
    <w:rsid w:val="3E800B67"/>
    <w:rsid w:val="3EA97DEE"/>
    <w:rsid w:val="3EDA2EF1"/>
    <w:rsid w:val="3EF33AF4"/>
    <w:rsid w:val="3F1C2269"/>
    <w:rsid w:val="3F29378E"/>
    <w:rsid w:val="3F4E65CF"/>
    <w:rsid w:val="3F5311D2"/>
    <w:rsid w:val="3F941AE6"/>
    <w:rsid w:val="3FB04657"/>
    <w:rsid w:val="3FDD09DE"/>
    <w:rsid w:val="3FFC1C9D"/>
    <w:rsid w:val="40046629"/>
    <w:rsid w:val="400513F7"/>
    <w:rsid w:val="403979C2"/>
    <w:rsid w:val="404463AF"/>
    <w:rsid w:val="404A71BF"/>
    <w:rsid w:val="404D3939"/>
    <w:rsid w:val="406E0BBB"/>
    <w:rsid w:val="40775391"/>
    <w:rsid w:val="40BB3FB3"/>
    <w:rsid w:val="40C8691B"/>
    <w:rsid w:val="40C96150"/>
    <w:rsid w:val="40D0475F"/>
    <w:rsid w:val="40EE011A"/>
    <w:rsid w:val="40F97953"/>
    <w:rsid w:val="410C3FC3"/>
    <w:rsid w:val="413D5E70"/>
    <w:rsid w:val="413F574A"/>
    <w:rsid w:val="41467776"/>
    <w:rsid w:val="41516C2A"/>
    <w:rsid w:val="41607F4E"/>
    <w:rsid w:val="416429CC"/>
    <w:rsid w:val="416E3066"/>
    <w:rsid w:val="41C76106"/>
    <w:rsid w:val="41CD0B9E"/>
    <w:rsid w:val="42222B46"/>
    <w:rsid w:val="427E3268"/>
    <w:rsid w:val="42857CF5"/>
    <w:rsid w:val="43216B01"/>
    <w:rsid w:val="432E13E2"/>
    <w:rsid w:val="43305D95"/>
    <w:rsid w:val="434049BE"/>
    <w:rsid w:val="435B7B1C"/>
    <w:rsid w:val="435E7D7C"/>
    <w:rsid w:val="435F00D6"/>
    <w:rsid w:val="43EA078E"/>
    <w:rsid w:val="442414F7"/>
    <w:rsid w:val="443D0E91"/>
    <w:rsid w:val="44505B5B"/>
    <w:rsid w:val="4453541C"/>
    <w:rsid w:val="447920F4"/>
    <w:rsid w:val="44947A48"/>
    <w:rsid w:val="449A7B74"/>
    <w:rsid w:val="44ED182E"/>
    <w:rsid w:val="451C456B"/>
    <w:rsid w:val="45D649C3"/>
    <w:rsid w:val="46053F55"/>
    <w:rsid w:val="462C106C"/>
    <w:rsid w:val="4637593E"/>
    <w:rsid w:val="463D7B63"/>
    <w:rsid w:val="463F26ED"/>
    <w:rsid w:val="466F27BA"/>
    <w:rsid w:val="469B635D"/>
    <w:rsid w:val="46C6223D"/>
    <w:rsid w:val="46DC6F13"/>
    <w:rsid w:val="46DF0829"/>
    <w:rsid w:val="46FB6A8F"/>
    <w:rsid w:val="470469A7"/>
    <w:rsid w:val="47124B5A"/>
    <w:rsid w:val="471405DD"/>
    <w:rsid w:val="474966F4"/>
    <w:rsid w:val="47980D8B"/>
    <w:rsid w:val="47C55814"/>
    <w:rsid w:val="48026826"/>
    <w:rsid w:val="48127338"/>
    <w:rsid w:val="48901B41"/>
    <w:rsid w:val="48BA003A"/>
    <w:rsid w:val="492B6262"/>
    <w:rsid w:val="494A1F57"/>
    <w:rsid w:val="498920BB"/>
    <w:rsid w:val="49985EAD"/>
    <w:rsid w:val="49BD0C2B"/>
    <w:rsid w:val="4A070B1A"/>
    <w:rsid w:val="4A2B0D51"/>
    <w:rsid w:val="4A4B5DAD"/>
    <w:rsid w:val="4A985EA2"/>
    <w:rsid w:val="4AB21E07"/>
    <w:rsid w:val="4B182B5B"/>
    <w:rsid w:val="4B74581F"/>
    <w:rsid w:val="4B820DBA"/>
    <w:rsid w:val="4B91086A"/>
    <w:rsid w:val="4BBF08EA"/>
    <w:rsid w:val="4BC42C01"/>
    <w:rsid w:val="4BD9593B"/>
    <w:rsid w:val="4BDE3817"/>
    <w:rsid w:val="4BF72AC3"/>
    <w:rsid w:val="4BFA7433"/>
    <w:rsid w:val="4BFD73F2"/>
    <w:rsid w:val="4CDA6809"/>
    <w:rsid w:val="4CFD63B7"/>
    <w:rsid w:val="4D00457C"/>
    <w:rsid w:val="4D330189"/>
    <w:rsid w:val="4D631741"/>
    <w:rsid w:val="4DCB14A1"/>
    <w:rsid w:val="4E022025"/>
    <w:rsid w:val="4E0D1614"/>
    <w:rsid w:val="4E313DD0"/>
    <w:rsid w:val="4E40000D"/>
    <w:rsid w:val="4E79685B"/>
    <w:rsid w:val="4EE339B2"/>
    <w:rsid w:val="4EEA141B"/>
    <w:rsid w:val="4F756FF3"/>
    <w:rsid w:val="4FC4020B"/>
    <w:rsid w:val="4FD677BE"/>
    <w:rsid w:val="4FFE0B87"/>
    <w:rsid w:val="50030959"/>
    <w:rsid w:val="50123F6B"/>
    <w:rsid w:val="503A3E10"/>
    <w:rsid w:val="508A6AF6"/>
    <w:rsid w:val="50B60E0B"/>
    <w:rsid w:val="50DF3B63"/>
    <w:rsid w:val="50EF0C3F"/>
    <w:rsid w:val="511F67A5"/>
    <w:rsid w:val="51231F8D"/>
    <w:rsid w:val="51433BAF"/>
    <w:rsid w:val="514A5393"/>
    <w:rsid w:val="5168376C"/>
    <w:rsid w:val="519051C8"/>
    <w:rsid w:val="51B5338B"/>
    <w:rsid w:val="51BE176D"/>
    <w:rsid w:val="51E65D74"/>
    <w:rsid w:val="51EB245C"/>
    <w:rsid w:val="51F72CA8"/>
    <w:rsid w:val="51FD5B4B"/>
    <w:rsid w:val="523E4789"/>
    <w:rsid w:val="52400575"/>
    <w:rsid w:val="52627E37"/>
    <w:rsid w:val="52672852"/>
    <w:rsid w:val="529877D9"/>
    <w:rsid w:val="52A024E7"/>
    <w:rsid w:val="53103BB2"/>
    <w:rsid w:val="53315CC0"/>
    <w:rsid w:val="53500182"/>
    <w:rsid w:val="53816CE6"/>
    <w:rsid w:val="5392258A"/>
    <w:rsid w:val="53A27E54"/>
    <w:rsid w:val="53A3160F"/>
    <w:rsid w:val="53A54080"/>
    <w:rsid w:val="53AB68EA"/>
    <w:rsid w:val="53CD2870"/>
    <w:rsid w:val="53D07DBD"/>
    <w:rsid w:val="53E8249C"/>
    <w:rsid w:val="53EF1896"/>
    <w:rsid w:val="53FA1CA3"/>
    <w:rsid w:val="54113E9E"/>
    <w:rsid w:val="54242A12"/>
    <w:rsid w:val="54383D0C"/>
    <w:rsid w:val="54661A0B"/>
    <w:rsid w:val="548733DA"/>
    <w:rsid w:val="54941EF8"/>
    <w:rsid w:val="54B56F4F"/>
    <w:rsid w:val="54EE69B5"/>
    <w:rsid w:val="55157498"/>
    <w:rsid w:val="552F11A1"/>
    <w:rsid w:val="55454F36"/>
    <w:rsid w:val="55583B15"/>
    <w:rsid w:val="55644655"/>
    <w:rsid w:val="557B2E7B"/>
    <w:rsid w:val="55B1025C"/>
    <w:rsid w:val="564C0E78"/>
    <w:rsid w:val="56827068"/>
    <w:rsid w:val="568C2A25"/>
    <w:rsid w:val="56D53107"/>
    <w:rsid w:val="56EE7292"/>
    <w:rsid w:val="56F1341D"/>
    <w:rsid w:val="5741187A"/>
    <w:rsid w:val="57683DC1"/>
    <w:rsid w:val="576E7A68"/>
    <w:rsid w:val="577F3570"/>
    <w:rsid w:val="5780688E"/>
    <w:rsid w:val="57B47940"/>
    <w:rsid w:val="57CA555F"/>
    <w:rsid w:val="57CC07FD"/>
    <w:rsid w:val="57DE0124"/>
    <w:rsid w:val="57FF2F88"/>
    <w:rsid w:val="58142991"/>
    <w:rsid w:val="584A2CBF"/>
    <w:rsid w:val="58541D64"/>
    <w:rsid w:val="5878792C"/>
    <w:rsid w:val="58B371AB"/>
    <w:rsid w:val="58F12E3D"/>
    <w:rsid w:val="59287661"/>
    <w:rsid w:val="595665EF"/>
    <w:rsid w:val="595848C9"/>
    <w:rsid w:val="59787BA7"/>
    <w:rsid w:val="59B230DC"/>
    <w:rsid w:val="59F04186"/>
    <w:rsid w:val="5A3E5452"/>
    <w:rsid w:val="5A454C66"/>
    <w:rsid w:val="5A5B3084"/>
    <w:rsid w:val="5A603900"/>
    <w:rsid w:val="5A6460A3"/>
    <w:rsid w:val="5A9C0171"/>
    <w:rsid w:val="5ABD696D"/>
    <w:rsid w:val="5B020B60"/>
    <w:rsid w:val="5B2556D5"/>
    <w:rsid w:val="5B2F56B2"/>
    <w:rsid w:val="5B360354"/>
    <w:rsid w:val="5B3E78C2"/>
    <w:rsid w:val="5BD00C4F"/>
    <w:rsid w:val="5BDC348C"/>
    <w:rsid w:val="5BE55338"/>
    <w:rsid w:val="5C127218"/>
    <w:rsid w:val="5C1867DA"/>
    <w:rsid w:val="5C231F34"/>
    <w:rsid w:val="5C573E86"/>
    <w:rsid w:val="5C9633CB"/>
    <w:rsid w:val="5CB726D7"/>
    <w:rsid w:val="5CD81E33"/>
    <w:rsid w:val="5CEC6741"/>
    <w:rsid w:val="5D0639C1"/>
    <w:rsid w:val="5D146F40"/>
    <w:rsid w:val="5D2F5988"/>
    <w:rsid w:val="5D6A2EA5"/>
    <w:rsid w:val="5D854F45"/>
    <w:rsid w:val="5D9B0BDE"/>
    <w:rsid w:val="5DBE620E"/>
    <w:rsid w:val="5E052726"/>
    <w:rsid w:val="5E36616E"/>
    <w:rsid w:val="5E377724"/>
    <w:rsid w:val="5E586F99"/>
    <w:rsid w:val="5E5F2C84"/>
    <w:rsid w:val="5E7C51B3"/>
    <w:rsid w:val="5E83682D"/>
    <w:rsid w:val="5EA12D40"/>
    <w:rsid w:val="5ED01BF0"/>
    <w:rsid w:val="5ED16F8C"/>
    <w:rsid w:val="5EEC4ACB"/>
    <w:rsid w:val="5F19228D"/>
    <w:rsid w:val="5F5247F5"/>
    <w:rsid w:val="5F563C0E"/>
    <w:rsid w:val="5F63118F"/>
    <w:rsid w:val="5F63507B"/>
    <w:rsid w:val="5F8974D3"/>
    <w:rsid w:val="5FE77520"/>
    <w:rsid w:val="60156625"/>
    <w:rsid w:val="60900125"/>
    <w:rsid w:val="6096469D"/>
    <w:rsid w:val="609E23A0"/>
    <w:rsid w:val="60F9059C"/>
    <w:rsid w:val="610565BA"/>
    <w:rsid w:val="61093208"/>
    <w:rsid w:val="612C6050"/>
    <w:rsid w:val="61DD45AA"/>
    <w:rsid w:val="61DF7E12"/>
    <w:rsid w:val="61FC278D"/>
    <w:rsid w:val="620D1289"/>
    <w:rsid w:val="621B125F"/>
    <w:rsid w:val="628C4BF5"/>
    <w:rsid w:val="62985F27"/>
    <w:rsid w:val="62B44E4F"/>
    <w:rsid w:val="62B71680"/>
    <w:rsid w:val="62CD15BE"/>
    <w:rsid w:val="62CF59F1"/>
    <w:rsid w:val="62D111B7"/>
    <w:rsid w:val="62DC5A29"/>
    <w:rsid w:val="631C3F4A"/>
    <w:rsid w:val="63312221"/>
    <w:rsid w:val="633D786E"/>
    <w:rsid w:val="63C65D4F"/>
    <w:rsid w:val="63D43FE6"/>
    <w:rsid w:val="63FB5734"/>
    <w:rsid w:val="64580F4F"/>
    <w:rsid w:val="64673529"/>
    <w:rsid w:val="64773FCA"/>
    <w:rsid w:val="64C73B29"/>
    <w:rsid w:val="64DF4B3E"/>
    <w:rsid w:val="6501701A"/>
    <w:rsid w:val="650D77D0"/>
    <w:rsid w:val="65164BD9"/>
    <w:rsid w:val="65182304"/>
    <w:rsid w:val="65AD5A90"/>
    <w:rsid w:val="65D61B01"/>
    <w:rsid w:val="65F60188"/>
    <w:rsid w:val="66036ED7"/>
    <w:rsid w:val="66197048"/>
    <w:rsid w:val="661A2015"/>
    <w:rsid w:val="663A4FD4"/>
    <w:rsid w:val="663F1E83"/>
    <w:rsid w:val="667810D8"/>
    <w:rsid w:val="669303B4"/>
    <w:rsid w:val="66E83DB2"/>
    <w:rsid w:val="671543D0"/>
    <w:rsid w:val="67232430"/>
    <w:rsid w:val="67245DA6"/>
    <w:rsid w:val="672858B7"/>
    <w:rsid w:val="672D5D20"/>
    <w:rsid w:val="675F3F15"/>
    <w:rsid w:val="67972EDD"/>
    <w:rsid w:val="67AC7DA8"/>
    <w:rsid w:val="67D41EF9"/>
    <w:rsid w:val="681C34D3"/>
    <w:rsid w:val="68345C42"/>
    <w:rsid w:val="68A37DD5"/>
    <w:rsid w:val="68D410CE"/>
    <w:rsid w:val="68D74DCC"/>
    <w:rsid w:val="68FC6F95"/>
    <w:rsid w:val="691709EE"/>
    <w:rsid w:val="6963113F"/>
    <w:rsid w:val="6994281F"/>
    <w:rsid w:val="69B24203"/>
    <w:rsid w:val="69D9224C"/>
    <w:rsid w:val="69DB1026"/>
    <w:rsid w:val="69FC76C0"/>
    <w:rsid w:val="6A17095D"/>
    <w:rsid w:val="6A344AC1"/>
    <w:rsid w:val="6A3C36AF"/>
    <w:rsid w:val="6A543948"/>
    <w:rsid w:val="6A6C2B0D"/>
    <w:rsid w:val="6A815F12"/>
    <w:rsid w:val="6AB6427E"/>
    <w:rsid w:val="6AD36E1B"/>
    <w:rsid w:val="6AEC47AE"/>
    <w:rsid w:val="6B2A0257"/>
    <w:rsid w:val="6B2A6970"/>
    <w:rsid w:val="6B626D30"/>
    <w:rsid w:val="6B6A799A"/>
    <w:rsid w:val="6B8C41BB"/>
    <w:rsid w:val="6B9A687D"/>
    <w:rsid w:val="6BA67588"/>
    <w:rsid w:val="6BC41D08"/>
    <w:rsid w:val="6BF34A83"/>
    <w:rsid w:val="6C0079A7"/>
    <w:rsid w:val="6C08324E"/>
    <w:rsid w:val="6C120F39"/>
    <w:rsid w:val="6C17553C"/>
    <w:rsid w:val="6C896B88"/>
    <w:rsid w:val="6C9D790F"/>
    <w:rsid w:val="6CAF1EA2"/>
    <w:rsid w:val="6CC72D64"/>
    <w:rsid w:val="6CED0D76"/>
    <w:rsid w:val="6CED2D76"/>
    <w:rsid w:val="6CF8165B"/>
    <w:rsid w:val="6D187F3F"/>
    <w:rsid w:val="6D5A1EC8"/>
    <w:rsid w:val="6DA7051C"/>
    <w:rsid w:val="6DA90E51"/>
    <w:rsid w:val="6DAA4F49"/>
    <w:rsid w:val="6DBE790D"/>
    <w:rsid w:val="6DC41C9F"/>
    <w:rsid w:val="6DC95619"/>
    <w:rsid w:val="6DE43599"/>
    <w:rsid w:val="6DF1222A"/>
    <w:rsid w:val="6E042717"/>
    <w:rsid w:val="6E323810"/>
    <w:rsid w:val="6ED456E6"/>
    <w:rsid w:val="6F2220A1"/>
    <w:rsid w:val="6F36384C"/>
    <w:rsid w:val="6F472F12"/>
    <w:rsid w:val="6F8E70D9"/>
    <w:rsid w:val="6F912BB9"/>
    <w:rsid w:val="6FCF4DBB"/>
    <w:rsid w:val="6FD276FB"/>
    <w:rsid w:val="6FDD0E86"/>
    <w:rsid w:val="7017565A"/>
    <w:rsid w:val="70281C8C"/>
    <w:rsid w:val="705C3CE1"/>
    <w:rsid w:val="705C64F8"/>
    <w:rsid w:val="705E7E58"/>
    <w:rsid w:val="707E0230"/>
    <w:rsid w:val="708962EF"/>
    <w:rsid w:val="70A124DD"/>
    <w:rsid w:val="70B851BA"/>
    <w:rsid w:val="70C34EF1"/>
    <w:rsid w:val="710516C4"/>
    <w:rsid w:val="712952D2"/>
    <w:rsid w:val="712B5073"/>
    <w:rsid w:val="71477788"/>
    <w:rsid w:val="716841C3"/>
    <w:rsid w:val="71844984"/>
    <w:rsid w:val="71856B66"/>
    <w:rsid w:val="71B122EF"/>
    <w:rsid w:val="71BE5FC2"/>
    <w:rsid w:val="71DA1FEF"/>
    <w:rsid w:val="71DE1DA4"/>
    <w:rsid w:val="71E858B5"/>
    <w:rsid w:val="71FF1B97"/>
    <w:rsid w:val="72220091"/>
    <w:rsid w:val="72AB26F2"/>
    <w:rsid w:val="72D7167D"/>
    <w:rsid w:val="72E46749"/>
    <w:rsid w:val="72E57837"/>
    <w:rsid w:val="72EE2E5B"/>
    <w:rsid w:val="731E6F12"/>
    <w:rsid w:val="732E5AC6"/>
    <w:rsid w:val="73370B04"/>
    <w:rsid w:val="73553478"/>
    <w:rsid w:val="73A13E39"/>
    <w:rsid w:val="742A428A"/>
    <w:rsid w:val="74561FB2"/>
    <w:rsid w:val="7493446C"/>
    <w:rsid w:val="749348D9"/>
    <w:rsid w:val="74981B9B"/>
    <w:rsid w:val="74C825F7"/>
    <w:rsid w:val="74CE64F1"/>
    <w:rsid w:val="74D77BB8"/>
    <w:rsid w:val="74F27C2C"/>
    <w:rsid w:val="74F60481"/>
    <w:rsid w:val="75060488"/>
    <w:rsid w:val="75091F99"/>
    <w:rsid w:val="751A53CE"/>
    <w:rsid w:val="75431A29"/>
    <w:rsid w:val="758F5365"/>
    <w:rsid w:val="75F60482"/>
    <w:rsid w:val="760540FC"/>
    <w:rsid w:val="76202C0F"/>
    <w:rsid w:val="765976E7"/>
    <w:rsid w:val="76682299"/>
    <w:rsid w:val="769F1182"/>
    <w:rsid w:val="76A074D3"/>
    <w:rsid w:val="76DE5573"/>
    <w:rsid w:val="76FD4F4A"/>
    <w:rsid w:val="77050628"/>
    <w:rsid w:val="7708462E"/>
    <w:rsid w:val="77155E5B"/>
    <w:rsid w:val="77294364"/>
    <w:rsid w:val="77510085"/>
    <w:rsid w:val="77565BCF"/>
    <w:rsid w:val="77626278"/>
    <w:rsid w:val="776D3F51"/>
    <w:rsid w:val="777D607A"/>
    <w:rsid w:val="77F47822"/>
    <w:rsid w:val="78671FAD"/>
    <w:rsid w:val="78943775"/>
    <w:rsid w:val="78AD74F2"/>
    <w:rsid w:val="78B079BC"/>
    <w:rsid w:val="78B84067"/>
    <w:rsid w:val="78BC50F6"/>
    <w:rsid w:val="78C111B4"/>
    <w:rsid w:val="78FD40CD"/>
    <w:rsid w:val="79D67A97"/>
    <w:rsid w:val="79DD7AE6"/>
    <w:rsid w:val="79EF1744"/>
    <w:rsid w:val="7A0F5130"/>
    <w:rsid w:val="7A177400"/>
    <w:rsid w:val="7A234EDA"/>
    <w:rsid w:val="7A4E1FA2"/>
    <w:rsid w:val="7A57284E"/>
    <w:rsid w:val="7A9534F3"/>
    <w:rsid w:val="7A9B4DF8"/>
    <w:rsid w:val="7AC1545A"/>
    <w:rsid w:val="7B024275"/>
    <w:rsid w:val="7B1E1D39"/>
    <w:rsid w:val="7B4833D9"/>
    <w:rsid w:val="7BD00E45"/>
    <w:rsid w:val="7BD53DD8"/>
    <w:rsid w:val="7BDA0B44"/>
    <w:rsid w:val="7BDC1D03"/>
    <w:rsid w:val="7BFA6462"/>
    <w:rsid w:val="7BFE1BB4"/>
    <w:rsid w:val="7C0D3C89"/>
    <w:rsid w:val="7C460A16"/>
    <w:rsid w:val="7C667EE7"/>
    <w:rsid w:val="7C683570"/>
    <w:rsid w:val="7C810EBA"/>
    <w:rsid w:val="7C914D12"/>
    <w:rsid w:val="7C9E1776"/>
    <w:rsid w:val="7CC251B7"/>
    <w:rsid w:val="7CDB325E"/>
    <w:rsid w:val="7CED64F4"/>
    <w:rsid w:val="7D180BA0"/>
    <w:rsid w:val="7D7C5089"/>
    <w:rsid w:val="7D9066EF"/>
    <w:rsid w:val="7DB826EF"/>
    <w:rsid w:val="7DD155DD"/>
    <w:rsid w:val="7DD50777"/>
    <w:rsid w:val="7DE025B9"/>
    <w:rsid w:val="7DE96DEE"/>
    <w:rsid w:val="7E0A0A37"/>
    <w:rsid w:val="7E306B11"/>
    <w:rsid w:val="7E9374DB"/>
    <w:rsid w:val="7ECD056C"/>
    <w:rsid w:val="7ED2546D"/>
    <w:rsid w:val="7ED87A13"/>
    <w:rsid w:val="7F245194"/>
    <w:rsid w:val="7F8A3EF6"/>
    <w:rsid w:val="7F921D14"/>
    <w:rsid w:val="7FA72A29"/>
    <w:rsid w:val="7FE25C11"/>
    <w:rsid w:val="7FE55BFA"/>
    <w:rsid w:val="7FE63C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09"/>
    <w:qFormat/>
    <w:uiPriority w:val="0"/>
    <w:pPr>
      <w:keepNext/>
      <w:keepLines/>
      <w:overflowPunct w:val="0"/>
      <w:adjustRightInd w:val="0"/>
      <w:snapToGrid w:val="0"/>
      <w:spacing w:before="100" w:after="120"/>
      <w:jc w:val="center"/>
      <w:outlineLvl w:val="0"/>
    </w:pPr>
    <w:rPr>
      <w:rFonts w:ascii="宋体" w:hAnsi="宋体"/>
      <w:b/>
      <w:kern w:val="0"/>
      <w:sz w:val="36"/>
      <w:szCs w:val="44"/>
    </w:rPr>
  </w:style>
  <w:style w:type="paragraph" w:styleId="5">
    <w:name w:val="heading 2"/>
    <w:basedOn w:val="1"/>
    <w:next w:val="1"/>
    <w:link w:val="110"/>
    <w:qFormat/>
    <w:uiPriority w:val="0"/>
    <w:pPr>
      <w:spacing w:line="600" w:lineRule="exact"/>
      <w:contextualSpacing/>
      <w:jc w:val="center"/>
      <w:outlineLvl w:val="1"/>
    </w:pPr>
    <w:rPr>
      <w:rFonts w:ascii="宋体" w:hAnsi="宋体"/>
      <w:b/>
      <w:bCs/>
      <w:sz w:val="28"/>
      <w:szCs w:val="28"/>
    </w:rPr>
  </w:style>
  <w:style w:type="paragraph" w:styleId="6">
    <w:name w:val="heading 3"/>
    <w:basedOn w:val="1"/>
    <w:next w:val="1"/>
    <w:link w:val="111"/>
    <w:qFormat/>
    <w:uiPriority w:val="0"/>
    <w:pPr>
      <w:keepNext/>
      <w:keepLines/>
      <w:spacing w:after="120" w:line="500" w:lineRule="exact"/>
      <w:jc w:val="left"/>
      <w:outlineLvl w:val="2"/>
    </w:pPr>
    <w:rPr>
      <w:rFonts w:ascii="宋体" w:hAnsi="宋体"/>
      <w:b/>
      <w:bCs/>
      <w:sz w:val="24"/>
      <w:szCs w:val="24"/>
    </w:rPr>
  </w:style>
  <w:style w:type="paragraph" w:styleId="7">
    <w:name w:val="heading 4"/>
    <w:basedOn w:val="1"/>
    <w:next w:val="1"/>
    <w:link w:val="112"/>
    <w:qFormat/>
    <w:uiPriority w:val="0"/>
    <w:pPr>
      <w:spacing w:before="240"/>
      <w:ind w:firstLine="425" w:firstLineChars="177"/>
      <w:jc w:val="left"/>
      <w:outlineLvl w:val="3"/>
    </w:pPr>
    <w:rPr>
      <w:rFonts w:ascii="宋体" w:hAnsi="宋体"/>
      <w:sz w:val="24"/>
      <w:szCs w:val="28"/>
    </w:rPr>
  </w:style>
  <w:style w:type="paragraph" w:styleId="8">
    <w:name w:val="heading 5"/>
    <w:basedOn w:val="1"/>
    <w:next w:val="1"/>
    <w:link w:val="113"/>
    <w:qFormat/>
    <w:uiPriority w:val="0"/>
    <w:pPr>
      <w:keepNext/>
      <w:keepLines/>
      <w:widowControl/>
      <w:tabs>
        <w:tab w:val="left" w:pos="1008"/>
      </w:tabs>
      <w:spacing w:before="280" w:line="372" w:lineRule="auto"/>
      <w:ind w:left="1008" w:hanging="1008"/>
      <w:jc w:val="center"/>
      <w:outlineLvl w:val="4"/>
    </w:pPr>
    <w:rPr>
      <w:b/>
      <w:bCs/>
      <w:kern w:val="0"/>
      <w:sz w:val="28"/>
      <w:szCs w:val="28"/>
    </w:rPr>
  </w:style>
  <w:style w:type="paragraph" w:styleId="9">
    <w:name w:val="heading 6"/>
    <w:basedOn w:val="1"/>
    <w:next w:val="1"/>
    <w:link w:val="114"/>
    <w:qFormat/>
    <w:uiPriority w:val="0"/>
    <w:pPr>
      <w:keepNext/>
      <w:keepLines/>
      <w:widowControl/>
      <w:tabs>
        <w:tab w:val="left" w:pos="1440"/>
      </w:tabs>
      <w:spacing w:before="240" w:after="64" w:line="320" w:lineRule="auto"/>
      <w:ind w:left="1152" w:hanging="1152"/>
      <w:jc w:val="center"/>
      <w:outlineLvl w:val="5"/>
    </w:pPr>
    <w:rPr>
      <w:rFonts w:ascii="Arial" w:hAnsi="Arial" w:eastAsia="黑体"/>
      <w:b/>
      <w:bCs/>
      <w:kern w:val="0"/>
      <w:sz w:val="24"/>
      <w:szCs w:val="24"/>
    </w:rPr>
  </w:style>
  <w:style w:type="paragraph" w:styleId="10">
    <w:name w:val="heading 7"/>
    <w:basedOn w:val="1"/>
    <w:next w:val="1"/>
    <w:link w:val="115"/>
    <w:qFormat/>
    <w:uiPriority w:val="0"/>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11">
    <w:name w:val="heading 8"/>
    <w:basedOn w:val="1"/>
    <w:next w:val="1"/>
    <w:link w:val="11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11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0">
    <w:name w:val="Default Paragraph Font"/>
    <w:semiHidden/>
    <w:unhideWhenUsed/>
    <w:uiPriority w:val="1"/>
  </w:style>
  <w:style w:type="table" w:default="1" w:styleId="88">
    <w:name w:val="Normal Table"/>
    <w:semiHidden/>
    <w:unhideWhenUsed/>
    <w:uiPriority w:val="99"/>
    <w:tblPr>
      <w:tblCellMar>
        <w:top w:w="0" w:type="dxa"/>
        <w:left w:w="108" w:type="dxa"/>
        <w:bottom w:w="0" w:type="dxa"/>
        <w:right w:w="108" w:type="dxa"/>
      </w:tblCellMar>
    </w:tblPr>
  </w:style>
  <w:style w:type="paragraph" w:styleId="2">
    <w:name w:val="Body Text"/>
    <w:basedOn w:val="1"/>
    <w:link w:val="108"/>
    <w:qFormat/>
    <w:uiPriority w:val="0"/>
    <w:pPr>
      <w:spacing w:after="120"/>
    </w:pPr>
    <w:rPr>
      <w:rFonts w:ascii="宋体" w:hAnsi="宋体"/>
      <w:szCs w:val="24"/>
    </w:rPr>
  </w:style>
  <w:style w:type="paragraph" w:styleId="3">
    <w:name w:val="macro"/>
    <w:link w:val="30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rPr>
      <w:szCs w:val="24"/>
    </w:rPr>
  </w:style>
  <w:style w:type="paragraph" w:styleId="14">
    <w:name w:val="toc 7"/>
    <w:basedOn w:val="1"/>
    <w:next w:val="1"/>
    <w:unhideWhenUsed/>
    <w:qFormat/>
    <w:uiPriority w:val="39"/>
    <w:pPr>
      <w:ind w:left="2520" w:leftChars="1200"/>
    </w:pPr>
    <w:rPr>
      <w:rFonts w:ascii="Calibri" w:hAnsi="Calibri"/>
    </w:rPr>
  </w:style>
  <w:style w:type="paragraph" w:styleId="15">
    <w:name w:val="List Number 2"/>
    <w:basedOn w:val="1"/>
    <w:qFormat/>
    <w:uiPriority w:val="0"/>
    <w:pPr>
      <w:tabs>
        <w:tab w:val="left" w:pos="780"/>
      </w:tabs>
      <w:ind w:left="780" w:hanging="360"/>
    </w:pPr>
    <w:rPr>
      <w:szCs w:val="24"/>
    </w:rPr>
  </w:style>
  <w:style w:type="paragraph" w:styleId="16">
    <w:name w:val="table of authorities"/>
    <w:basedOn w:val="1"/>
    <w:next w:val="1"/>
    <w:qFormat/>
    <w:uiPriority w:val="0"/>
    <w:pPr>
      <w:ind w:left="420" w:leftChars="200"/>
    </w:pPr>
    <w:rPr>
      <w:szCs w:val="24"/>
    </w:rPr>
  </w:style>
  <w:style w:type="paragraph" w:styleId="17">
    <w:name w:val="Note Heading"/>
    <w:basedOn w:val="1"/>
    <w:next w:val="1"/>
    <w:link w:val="310"/>
    <w:qFormat/>
    <w:uiPriority w:val="0"/>
    <w:pPr>
      <w:jc w:val="center"/>
    </w:pPr>
    <w:rPr>
      <w:szCs w:val="24"/>
    </w:rPr>
  </w:style>
  <w:style w:type="paragraph" w:styleId="18">
    <w:name w:val="List Bullet 4"/>
    <w:basedOn w:val="1"/>
    <w:qFormat/>
    <w:uiPriority w:val="0"/>
    <w:pPr>
      <w:tabs>
        <w:tab w:val="left" w:pos="1620"/>
      </w:tabs>
      <w:ind w:left="1620" w:hanging="360"/>
    </w:pPr>
    <w:rPr>
      <w:szCs w:val="24"/>
    </w:rPr>
  </w:style>
  <w:style w:type="paragraph" w:styleId="19">
    <w:name w:val="index 8"/>
    <w:basedOn w:val="1"/>
    <w:next w:val="1"/>
    <w:qFormat/>
    <w:uiPriority w:val="0"/>
    <w:pPr>
      <w:ind w:left="1400" w:leftChars="1400"/>
    </w:pPr>
    <w:rPr>
      <w:szCs w:val="24"/>
    </w:rPr>
  </w:style>
  <w:style w:type="paragraph" w:styleId="20">
    <w:name w:val="E-mail Signature"/>
    <w:basedOn w:val="1"/>
    <w:link w:val="311"/>
    <w:qFormat/>
    <w:uiPriority w:val="0"/>
    <w:rPr>
      <w:szCs w:val="24"/>
    </w:rPr>
  </w:style>
  <w:style w:type="paragraph" w:styleId="21">
    <w:name w:val="List Number"/>
    <w:basedOn w:val="1"/>
    <w:qFormat/>
    <w:uiPriority w:val="0"/>
    <w:pPr>
      <w:tabs>
        <w:tab w:val="left" w:pos="360"/>
      </w:tabs>
      <w:ind w:left="360" w:hanging="360"/>
    </w:pPr>
    <w:rPr>
      <w:szCs w:val="24"/>
    </w:rPr>
  </w:style>
  <w:style w:type="paragraph" w:styleId="22">
    <w:name w:val="Normal Indent"/>
    <w:basedOn w:val="1"/>
    <w:link w:val="208"/>
    <w:qFormat/>
    <w:uiPriority w:val="0"/>
    <w:pPr>
      <w:ind w:firstLine="420" w:firstLineChars="200"/>
    </w:pPr>
  </w:style>
  <w:style w:type="paragraph" w:styleId="23">
    <w:name w:val="caption"/>
    <w:basedOn w:val="1"/>
    <w:next w:val="1"/>
    <w:qFormat/>
    <w:uiPriority w:val="0"/>
    <w:rPr>
      <w:rFonts w:ascii="Cambria" w:hAnsi="Cambria" w:eastAsia="黑体"/>
      <w:sz w:val="20"/>
      <w:szCs w:val="20"/>
    </w:rPr>
  </w:style>
  <w:style w:type="paragraph" w:styleId="24">
    <w:name w:val="index 5"/>
    <w:basedOn w:val="1"/>
    <w:next w:val="1"/>
    <w:qFormat/>
    <w:uiPriority w:val="0"/>
    <w:pPr>
      <w:ind w:left="800" w:leftChars="800"/>
    </w:pPr>
    <w:rPr>
      <w:szCs w:val="24"/>
    </w:rPr>
  </w:style>
  <w:style w:type="paragraph" w:styleId="25">
    <w:name w:val="List Bullet"/>
    <w:basedOn w:val="1"/>
    <w:unhideWhenUsed/>
    <w:qFormat/>
    <w:uiPriority w:val="0"/>
    <w:pPr>
      <w:numPr>
        <w:ilvl w:val="0"/>
        <w:numId w:val="1"/>
      </w:numPr>
    </w:pPr>
  </w:style>
  <w:style w:type="paragraph" w:styleId="26">
    <w:name w:val="envelope address"/>
    <w:basedOn w:val="1"/>
    <w:qFormat/>
    <w:uiPriority w:val="0"/>
    <w:pPr>
      <w:snapToGrid w:val="0"/>
      <w:ind w:left="100" w:leftChars="1400"/>
    </w:pPr>
    <w:rPr>
      <w:rFonts w:ascii="Arial" w:hAnsi="Arial" w:cs="Arial"/>
      <w:sz w:val="24"/>
      <w:szCs w:val="24"/>
    </w:rPr>
  </w:style>
  <w:style w:type="paragraph" w:styleId="27">
    <w:name w:val="Document Map"/>
    <w:basedOn w:val="1"/>
    <w:link w:val="197"/>
    <w:qFormat/>
    <w:uiPriority w:val="0"/>
    <w:pPr>
      <w:shd w:val="clear" w:color="auto" w:fill="000080"/>
    </w:pPr>
    <w:rPr>
      <w:rFonts w:ascii="宋体" w:hAnsi="宋体"/>
      <w:szCs w:val="24"/>
    </w:rPr>
  </w:style>
  <w:style w:type="paragraph" w:styleId="28">
    <w:name w:val="toa heading"/>
    <w:basedOn w:val="1"/>
    <w:next w:val="1"/>
    <w:qFormat/>
    <w:uiPriority w:val="0"/>
    <w:pPr>
      <w:spacing w:before="120"/>
    </w:pPr>
    <w:rPr>
      <w:rFonts w:ascii="Arial" w:hAnsi="Arial" w:cs="Arial"/>
      <w:sz w:val="24"/>
      <w:szCs w:val="24"/>
    </w:rPr>
  </w:style>
  <w:style w:type="paragraph" w:styleId="29">
    <w:name w:val="annotation text"/>
    <w:basedOn w:val="1"/>
    <w:link w:val="121"/>
    <w:qFormat/>
    <w:uiPriority w:val="0"/>
    <w:pPr>
      <w:jc w:val="left"/>
    </w:pPr>
    <w:rPr>
      <w:szCs w:val="24"/>
    </w:rPr>
  </w:style>
  <w:style w:type="paragraph" w:styleId="30">
    <w:name w:val="index 6"/>
    <w:basedOn w:val="1"/>
    <w:next w:val="1"/>
    <w:qFormat/>
    <w:uiPriority w:val="0"/>
    <w:pPr>
      <w:ind w:left="1000" w:leftChars="1000"/>
    </w:pPr>
    <w:rPr>
      <w:szCs w:val="24"/>
    </w:rPr>
  </w:style>
  <w:style w:type="paragraph" w:styleId="31">
    <w:name w:val="Salutation"/>
    <w:basedOn w:val="1"/>
    <w:next w:val="1"/>
    <w:link w:val="312"/>
    <w:qFormat/>
    <w:uiPriority w:val="0"/>
    <w:rPr>
      <w:szCs w:val="24"/>
    </w:rPr>
  </w:style>
  <w:style w:type="paragraph" w:styleId="32">
    <w:name w:val="Body Text 3"/>
    <w:basedOn w:val="1"/>
    <w:link w:val="163"/>
    <w:qFormat/>
    <w:uiPriority w:val="0"/>
    <w:rPr>
      <w:rFonts w:ascii="宋体"/>
      <w:sz w:val="24"/>
      <w:szCs w:val="20"/>
    </w:rPr>
  </w:style>
  <w:style w:type="paragraph" w:styleId="33">
    <w:name w:val="Closing"/>
    <w:basedOn w:val="1"/>
    <w:link w:val="313"/>
    <w:qFormat/>
    <w:uiPriority w:val="0"/>
    <w:pPr>
      <w:ind w:left="100" w:leftChars="2100"/>
    </w:pPr>
    <w:rPr>
      <w:szCs w:val="24"/>
    </w:rPr>
  </w:style>
  <w:style w:type="paragraph" w:styleId="34">
    <w:name w:val="List Bullet 3"/>
    <w:basedOn w:val="1"/>
    <w:qFormat/>
    <w:uiPriority w:val="0"/>
    <w:pPr>
      <w:tabs>
        <w:tab w:val="left" w:pos="1200"/>
      </w:tabs>
      <w:ind w:left="1200" w:hanging="360"/>
    </w:pPr>
    <w:rPr>
      <w:szCs w:val="24"/>
    </w:rPr>
  </w:style>
  <w:style w:type="paragraph" w:styleId="35">
    <w:name w:val="Body Text Indent"/>
    <w:basedOn w:val="1"/>
    <w:link w:val="193"/>
    <w:qFormat/>
    <w:uiPriority w:val="0"/>
    <w:pPr>
      <w:spacing w:after="120"/>
      <w:ind w:left="420" w:leftChars="200"/>
    </w:pPr>
    <w:rPr>
      <w:rFonts w:ascii="宋体" w:hAnsi="宋体"/>
      <w:szCs w:val="24"/>
    </w:rPr>
  </w:style>
  <w:style w:type="paragraph" w:styleId="36">
    <w:name w:val="List Number 3"/>
    <w:basedOn w:val="1"/>
    <w:qFormat/>
    <w:uiPriority w:val="0"/>
    <w:pPr>
      <w:tabs>
        <w:tab w:val="left" w:pos="1200"/>
      </w:tabs>
      <w:ind w:left="1200" w:hanging="360"/>
    </w:pPr>
    <w:rPr>
      <w:szCs w:val="24"/>
    </w:rPr>
  </w:style>
  <w:style w:type="paragraph" w:styleId="37">
    <w:name w:val="List 2"/>
    <w:basedOn w:val="1"/>
    <w:qFormat/>
    <w:uiPriority w:val="0"/>
    <w:pPr>
      <w:ind w:left="100" w:leftChars="200" w:hanging="200" w:hangingChars="200"/>
    </w:pPr>
    <w:rPr>
      <w:szCs w:val="24"/>
    </w:rPr>
  </w:style>
  <w:style w:type="paragraph" w:styleId="38">
    <w:name w:val="List Continue"/>
    <w:basedOn w:val="1"/>
    <w:qFormat/>
    <w:uiPriority w:val="0"/>
    <w:pPr>
      <w:spacing w:after="120"/>
      <w:ind w:left="420" w:leftChars="200"/>
    </w:pPr>
    <w:rPr>
      <w:szCs w:val="24"/>
    </w:rPr>
  </w:style>
  <w:style w:type="paragraph" w:styleId="39">
    <w:name w:val="Block Text"/>
    <w:basedOn w:val="1"/>
    <w:qFormat/>
    <w:uiPriority w:val="0"/>
    <w:pPr>
      <w:spacing w:after="120"/>
      <w:ind w:left="1440" w:leftChars="700" w:right="1440" w:rightChars="700"/>
    </w:pPr>
    <w:rPr>
      <w:szCs w:val="24"/>
    </w:rPr>
  </w:style>
  <w:style w:type="paragraph" w:styleId="40">
    <w:name w:val="List Bullet 2"/>
    <w:basedOn w:val="1"/>
    <w:qFormat/>
    <w:uiPriority w:val="0"/>
    <w:pPr>
      <w:tabs>
        <w:tab w:val="left" w:pos="780"/>
      </w:tabs>
      <w:ind w:left="780" w:hanging="360"/>
    </w:pPr>
    <w:rPr>
      <w:szCs w:val="24"/>
    </w:rPr>
  </w:style>
  <w:style w:type="paragraph" w:styleId="41">
    <w:name w:val="HTML Address"/>
    <w:basedOn w:val="1"/>
    <w:link w:val="314"/>
    <w:qFormat/>
    <w:uiPriority w:val="0"/>
    <w:rPr>
      <w:i/>
      <w:iCs/>
      <w:szCs w:val="24"/>
    </w:rPr>
  </w:style>
  <w:style w:type="paragraph" w:styleId="42">
    <w:name w:val="index 4"/>
    <w:basedOn w:val="1"/>
    <w:next w:val="1"/>
    <w:unhideWhenUsed/>
    <w:qFormat/>
    <w:uiPriority w:val="0"/>
    <w:pPr>
      <w:ind w:left="600" w:leftChars="600"/>
    </w:pPr>
  </w:style>
  <w:style w:type="paragraph" w:styleId="43">
    <w:name w:val="toc 5"/>
    <w:basedOn w:val="1"/>
    <w:next w:val="1"/>
    <w:unhideWhenUsed/>
    <w:qFormat/>
    <w:uiPriority w:val="39"/>
    <w:pPr>
      <w:ind w:left="1680" w:leftChars="800"/>
    </w:pPr>
    <w:rPr>
      <w:rFonts w:ascii="Calibri" w:hAnsi="Calibri"/>
    </w:rPr>
  </w:style>
  <w:style w:type="paragraph" w:styleId="44">
    <w:name w:val="toc 3"/>
    <w:basedOn w:val="1"/>
    <w:next w:val="1"/>
    <w:qFormat/>
    <w:uiPriority w:val="39"/>
    <w:pPr>
      <w:ind w:left="840" w:leftChars="400"/>
    </w:pPr>
  </w:style>
  <w:style w:type="paragraph" w:styleId="45">
    <w:name w:val="Plain Text"/>
    <w:basedOn w:val="1"/>
    <w:link w:val="201"/>
    <w:qFormat/>
    <w:uiPriority w:val="0"/>
    <w:pPr>
      <w:spacing w:line="305" w:lineRule="auto"/>
      <w:ind w:firstLine="420"/>
    </w:pPr>
    <w:rPr>
      <w:rFonts w:ascii="宋体" w:hAnsi="Courier New" w:cs="Courier New"/>
      <w:szCs w:val="21"/>
    </w:rPr>
  </w:style>
  <w:style w:type="paragraph" w:styleId="46">
    <w:name w:val="List Bullet 5"/>
    <w:basedOn w:val="1"/>
    <w:qFormat/>
    <w:uiPriority w:val="0"/>
    <w:pPr>
      <w:tabs>
        <w:tab w:val="left" w:pos="2040"/>
      </w:tabs>
      <w:ind w:left="2040" w:hanging="360"/>
    </w:pPr>
    <w:rPr>
      <w:szCs w:val="24"/>
    </w:rPr>
  </w:style>
  <w:style w:type="paragraph" w:styleId="47">
    <w:name w:val="List Number 4"/>
    <w:basedOn w:val="1"/>
    <w:qFormat/>
    <w:uiPriority w:val="0"/>
    <w:pPr>
      <w:tabs>
        <w:tab w:val="left" w:pos="1620"/>
      </w:tabs>
      <w:ind w:left="1620" w:hanging="360"/>
    </w:pPr>
    <w:rPr>
      <w:szCs w:val="24"/>
    </w:rPr>
  </w:style>
  <w:style w:type="paragraph" w:styleId="48">
    <w:name w:val="toc 8"/>
    <w:basedOn w:val="1"/>
    <w:next w:val="1"/>
    <w:unhideWhenUsed/>
    <w:qFormat/>
    <w:uiPriority w:val="39"/>
    <w:pPr>
      <w:ind w:left="2940" w:leftChars="1400"/>
    </w:pPr>
    <w:rPr>
      <w:rFonts w:ascii="Calibri" w:hAnsi="Calibri"/>
    </w:rPr>
  </w:style>
  <w:style w:type="paragraph" w:styleId="49">
    <w:name w:val="index 3"/>
    <w:basedOn w:val="1"/>
    <w:next w:val="1"/>
    <w:qFormat/>
    <w:uiPriority w:val="0"/>
    <w:pPr>
      <w:ind w:left="400" w:leftChars="400"/>
    </w:pPr>
    <w:rPr>
      <w:szCs w:val="24"/>
    </w:rPr>
  </w:style>
  <w:style w:type="paragraph" w:styleId="50">
    <w:name w:val="Date"/>
    <w:basedOn w:val="1"/>
    <w:next w:val="1"/>
    <w:link w:val="186"/>
    <w:qFormat/>
    <w:uiPriority w:val="0"/>
    <w:pPr>
      <w:ind w:left="100" w:leftChars="2500"/>
    </w:pPr>
    <w:rPr>
      <w:rFonts w:ascii="宋体" w:hAnsi="宋体"/>
      <w:szCs w:val="24"/>
    </w:rPr>
  </w:style>
  <w:style w:type="paragraph" w:styleId="51">
    <w:name w:val="Body Text Indent 2"/>
    <w:basedOn w:val="1"/>
    <w:link w:val="185"/>
    <w:qFormat/>
    <w:uiPriority w:val="0"/>
    <w:pPr>
      <w:spacing w:line="305" w:lineRule="auto"/>
      <w:ind w:left="420" w:hanging="420" w:hangingChars="200"/>
    </w:pPr>
    <w:rPr>
      <w:rFonts w:ascii="宋体" w:hAnsi="宋体"/>
      <w:kern w:val="0"/>
      <w:szCs w:val="20"/>
    </w:rPr>
  </w:style>
  <w:style w:type="paragraph" w:styleId="52">
    <w:name w:val="endnote text"/>
    <w:basedOn w:val="1"/>
    <w:link w:val="315"/>
    <w:qFormat/>
    <w:uiPriority w:val="0"/>
    <w:pPr>
      <w:snapToGrid w:val="0"/>
      <w:jc w:val="left"/>
    </w:pPr>
    <w:rPr>
      <w:szCs w:val="24"/>
    </w:rPr>
  </w:style>
  <w:style w:type="paragraph" w:styleId="53">
    <w:name w:val="List Continue 5"/>
    <w:basedOn w:val="1"/>
    <w:qFormat/>
    <w:uiPriority w:val="0"/>
    <w:pPr>
      <w:spacing w:after="120"/>
      <w:ind w:left="2100" w:leftChars="1000"/>
    </w:pPr>
    <w:rPr>
      <w:szCs w:val="24"/>
    </w:rPr>
  </w:style>
  <w:style w:type="paragraph" w:styleId="54">
    <w:name w:val="Balloon Text"/>
    <w:basedOn w:val="1"/>
    <w:link w:val="146"/>
    <w:qFormat/>
    <w:uiPriority w:val="0"/>
    <w:rPr>
      <w:rFonts w:ascii="宋体" w:hAnsi="宋体"/>
      <w:sz w:val="18"/>
      <w:szCs w:val="18"/>
    </w:rPr>
  </w:style>
  <w:style w:type="paragraph" w:styleId="55">
    <w:name w:val="footer"/>
    <w:basedOn w:val="1"/>
    <w:link w:val="184"/>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szCs w:val="24"/>
    </w:rPr>
  </w:style>
  <w:style w:type="paragraph" w:styleId="57">
    <w:name w:val="header"/>
    <w:basedOn w:val="1"/>
    <w:link w:val="195"/>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58">
    <w:name w:val="Signature"/>
    <w:basedOn w:val="1"/>
    <w:link w:val="317"/>
    <w:qFormat/>
    <w:uiPriority w:val="0"/>
    <w:pPr>
      <w:ind w:left="100" w:leftChars="2100"/>
    </w:pPr>
    <w:rPr>
      <w:szCs w:val="24"/>
    </w:rPr>
  </w:style>
  <w:style w:type="paragraph" w:styleId="59">
    <w:name w:val="toc 1"/>
    <w:basedOn w:val="1"/>
    <w:next w:val="1"/>
    <w:qFormat/>
    <w:uiPriority w:val="39"/>
    <w:pPr>
      <w:tabs>
        <w:tab w:val="right" w:leader="dot" w:pos="8296"/>
      </w:tabs>
      <w:ind w:left="2" w:leftChars="1"/>
    </w:pPr>
    <w:rPr>
      <w:b/>
      <w:sz w:val="24"/>
      <w:szCs w:val="20"/>
    </w:rPr>
  </w:style>
  <w:style w:type="paragraph" w:styleId="60">
    <w:name w:val="List Continue 4"/>
    <w:basedOn w:val="1"/>
    <w:qFormat/>
    <w:uiPriority w:val="0"/>
    <w:pPr>
      <w:spacing w:after="120"/>
      <w:ind w:left="1680" w:leftChars="800"/>
    </w:pPr>
    <w:rPr>
      <w:szCs w:val="24"/>
    </w:rPr>
  </w:style>
  <w:style w:type="paragraph" w:styleId="61">
    <w:name w:val="toc 4"/>
    <w:basedOn w:val="1"/>
    <w:next w:val="1"/>
    <w:unhideWhenUsed/>
    <w:qFormat/>
    <w:uiPriority w:val="39"/>
    <w:pPr>
      <w:ind w:left="1260" w:leftChars="600"/>
    </w:pPr>
    <w:rPr>
      <w:rFonts w:ascii="Calibri" w:hAnsi="Calibri"/>
    </w:rPr>
  </w:style>
  <w:style w:type="paragraph" w:styleId="62">
    <w:name w:val="index heading"/>
    <w:basedOn w:val="1"/>
    <w:next w:val="63"/>
    <w:qFormat/>
    <w:uiPriority w:val="0"/>
    <w:rPr>
      <w:rFonts w:ascii="Arial" w:hAnsi="Arial" w:cs="Arial"/>
      <w:b/>
      <w:bCs/>
      <w:szCs w:val="24"/>
    </w:rPr>
  </w:style>
  <w:style w:type="paragraph" w:styleId="63">
    <w:name w:val="index 1"/>
    <w:basedOn w:val="1"/>
    <w:next w:val="1"/>
    <w:qFormat/>
    <w:uiPriority w:val="0"/>
    <w:pPr>
      <w:spacing w:line="220" w:lineRule="exact"/>
      <w:jc w:val="center"/>
    </w:pPr>
    <w:rPr>
      <w:rFonts w:ascii="仿宋_GB2312" w:eastAsia="仿宋_GB2312"/>
      <w:szCs w:val="21"/>
    </w:rPr>
  </w:style>
  <w:style w:type="paragraph" w:styleId="64">
    <w:name w:val="Subtitle"/>
    <w:basedOn w:val="1"/>
    <w:next w:val="1"/>
    <w:link w:val="157"/>
    <w:qFormat/>
    <w:uiPriority w:val="0"/>
    <w:pPr>
      <w:spacing w:before="240" w:after="60" w:line="312" w:lineRule="auto"/>
      <w:jc w:val="center"/>
      <w:outlineLvl w:val="1"/>
    </w:pPr>
    <w:rPr>
      <w:rFonts w:ascii="Cambria" w:hAnsi="Cambria" w:eastAsia="华文楷体"/>
      <w:b/>
      <w:bCs/>
      <w:kern w:val="28"/>
      <w:sz w:val="32"/>
      <w:szCs w:val="32"/>
    </w:rPr>
  </w:style>
  <w:style w:type="paragraph" w:styleId="65">
    <w:name w:val="List Number 5"/>
    <w:basedOn w:val="1"/>
    <w:qFormat/>
    <w:uiPriority w:val="0"/>
    <w:pPr>
      <w:tabs>
        <w:tab w:val="left" w:pos="2040"/>
      </w:tabs>
      <w:ind w:left="2040" w:hanging="360"/>
    </w:pPr>
    <w:rPr>
      <w:szCs w:val="24"/>
    </w:rPr>
  </w:style>
  <w:style w:type="paragraph" w:styleId="66">
    <w:name w:val="List"/>
    <w:basedOn w:val="1"/>
    <w:qFormat/>
    <w:uiPriority w:val="0"/>
    <w:pPr>
      <w:ind w:left="200" w:hanging="200" w:hangingChars="200"/>
    </w:pPr>
    <w:rPr>
      <w:szCs w:val="24"/>
    </w:rPr>
  </w:style>
  <w:style w:type="paragraph" w:styleId="67">
    <w:name w:val="footnote text"/>
    <w:basedOn w:val="1"/>
    <w:link w:val="318"/>
    <w:unhideWhenUsed/>
    <w:qFormat/>
    <w:uiPriority w:val="0"/>
    <w:pPr>
      <w:adjustRightInd w:val="0"/>
      <w:spacing w:line="312" w:lineRule="atLeast"/>
      <w:jc w:val="left"/>
    </w:pPr>
    <w:rPr>
      <w:rFonts w:ascii="Calibri" w:hAnsi="Calibri"/>
      <w:kern w:val="0"/>
      <w:sz w:val="18"/>
      <w:szCs w:val="20"/>
    </w:rPr>
  </w:style>
  <w:style w:type="paragraph" w:styleId="68">
    <w:name w:val="toc 6"/>
    <w:basedOn w:val="1"/>
    <w:next w:val="1"/>
    <w:unhideWhenUsed/>
    <w:qFormat/>
    <w:uiPriority w:val="39"/>
    <w:pPr>
      <w:ind w:left="2100" w:leftChars="1000"/>
    </w:pPr>
    <w:rPr>
      <w:rFonts w:ascii="Calibri" w:hAnsi="Calibri"/>
    </w:rPr>
  </w:style>
  <w:style w:type="paragraph" w:styleId="69">
    <w:name w:val="List 5"/>
    <w:basedOn w:val="1"/>
    <w:qFormat/>
    <w:uiPriority w:val="0"/>
    <w:pPr>
      <w:ind w:left="100" w:leftChars="800" w:hanging="200" w:hangingChars="200"/>
    </w:pPr>
    <w:rPr>
      <w:szCs w:val="24"/>
    </w:rPr>
  </w:style>
  <w:style w:type="paragraph" w:styleId="70">
    <w:name w:val="Body Text Indent 3"/>
    <w:basedOn w:val="1"/>
    <w:link w:val="198"/>
    <w:qFormat/>
    <w:uiPriority w:val="0"/>
    <w:pPr>
      <w:spacing w:after="120"/>
      <w:ind w:left="420" w:leftChars="200"/>
    </w:pPr>
    <w:rPr>
      <w:sz w:val="16"/>
      <w:szCs w:val="16"/>
    </w:rPr>
  </w:style>
  <w:style w:type="paragraph" w:styleId="71">
    <w:name w:val="index 7"/>
    <w:basedOn w:val="1"/>
    <w:next w:val="1"/>
    <w:qFormat/>
    <w:uiPriority w:val="0"/>
    <w:pPr>
      <w:ind w:left="1200" w:leftChars="1200"/>
    </w:pPr>
    <w:rPr>
      <w:szCs w:val="24"/>
    </w:rPr>
  </w:style>
  <w:style w:type="paragraph" w:styleId="72">
    <w:name w:val="index 9"/>
    <w:basedOn w:val="1"/>
    <w:next w:val="1"/>
    <w:qFormat/>
    <w:uiPriority w:val="0"/>
    <w:pPr>
      <w:ind w:left="1600" w:leftChars="1600"/>
    </w:pPr>
    <w:rPr>
      <w:szCs w:val="24"/>
    </w:rPr>
  </w:style>
  <w:style w:type="paragraph" w:styleId="73">
    <w:name w:val="table of figures"/>
    <w:basedOn w:val="1"/>
    <w:next w:val="1"/>
    <w:qFormat/>
    <w:uiPriority w:val="0"/>
    <w:pPr>
      <w:ind w:left="200" w:leftChars="200" w:hanging="200" w:hangingChars="200"/>
    </w:pPr>
    <w:rPr>
      <w:szCs w:val="24"/>
    </w:rPr>
  </w:style>
  <w:style w:type="paragraph" w:styleId="74">
    <w:name w:val="toc 2"/>
    <w:basedOn w:val="1"/>
    <w:next w:val="1"/>
    <w:qFormat/>
    <w:uiPriority w:val="39"/>
    <w:pPr>
      <w:tabs>
        <w:tab w:val="right" w:leader="dot" w:pos="8296"/>
      </w:tabs>
      <w:ind w:left="200" w:leftChars="200"/>
    </w:pPr>
    <w:rPr>
      <w:sz w:val="24"/>
    </w:rPr>
  </w:style>
  <w:style w:type="paragraph" w:styleId="75">
    <w:name w:val="toc 9"/>
    <w:basedOn w:val="1"/>
    <w:next w:val="1"/>
    <w:unhideWhenUsed/>
    <w:qFormat/>
    <w:uiPriority w:val="39"/>
    <w:pPr>
      <w:ind w:left="3360" w:leftChars="1600"/>
    </w:pPr>
    <w:rPr>
      <w:rFonts w:ascii="Calibri" w:hAnsi="Calibri"/>
    </w:rPr>
  </w:style>
  <w:style w:type="paragraph" w:styleId="76">
    <w:name w:val="Body Text 2"/>
    <w:basedOn w:val="1"/>
    <w:link w:val="319"/>
    <w:qFormat/>
    <w:uiPriority w:val="0"/>
    <w:rPr>
      <w:rFonts w:ascii="宋体" w:hAnsi="宋体"/>
      <w:sz w:val="28"/>
      <w:szCs w:val="24"/>
    </w:rPr>
  </w:style>
  <w:style w:type="paragraph" w:styleId="77">
    <w:name w:val="List 4"/>
    <w:basedOn w:val="1"/>
    <w:qFormat/>
    <w:uiPriority w:val="0"/>
    <w:pPr>
      <w:ind w:left="100" w:leftChars="600" w:hanging="200" w:hangingChars="200"/>
    </w:pPr>
    <w:rPr>
      <w:szCs w:val="24"/>
    </w:rPr>
  </w:style>
  <w:style w:type="paragraph" w:styleId="78">
    <w:name w:val="List Continue 2"/>
    <w:basedOn w:val="1"/>
    <w:qFormat/>
    <w:uiPriority w:val="0"/>
    <w:pPr>
      <w:spacing w:after="120"/>
      <w:ind w:left="840" w:leftChars="400"/>
    </w:pPr>
    <w:rPr>
      <w:szCs w:val="24"/>
    </w:rPr>
  </w:style>
  <w:style w:type="paragraph" w:styleId="79">
    <w:name w:val="Message Header"/>
    <w:basedOn w:val="1"/>
    <w:link w:val="32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rPr>
  </w:style>
  <w:style w:type="paragraph" w:styleId="80">
    <w:name w:val="HTML Preformatted"/>
    <w:basedOn w:val="1"/>
    <w:link w:val="3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alibri" w:eastAsia="黑体"/>
      <w:kern w:val="0"/>
      <w:sz w:val="20"/>
      <w:szCs w:val="24"/>
    </w:rPr>
  </w:style>
  <w:style w:type="paragraph" w:styleId="81">
    <w:name w:val="Normal (Web)"/>
    <w:basedOn w:val="1"/>
    <w:link w:val="207"/>
    <w:qFormat/>
    <w:uiPriority w:val="0"/>
    <w:pPr>
      <w:widowControl/>
      <w:spacing w:before="100" w:beforeAutospacing="1" w:after="100" w:afterAutospacing="1"/>
      <w:jc w:val="left"/>
    </w:pPr>
    <w:rPr>
      <w:rFonts w:ascii="宋体" w:hAnsi="宋体"/>
      <w:color w:val="000000"/>
      <w:kern w:val="0"/>
      <w:sz w:val="24"/>
    </w:rPr>
  </w:style>
  <w:style w:type="paragraph" w:styleId="82">
    <w:name w:val="List Continue 3"/>
    <w:basedOn w:val="1"/>
    <w:qFormat/>
    <w:uiPriority w:val="0"/>
    <w:pPr>
      <w:spacing w:after="120"/>
      <w:ind w:left="1260" w:leftChars="600"/>
    </w:pPr>
    <w:rPr>
      <w:szCs w:val="24"/>
    </w:rPr>
  </w:style>
  <w:style w:type="paragraph" w:styleId="83">
    <w:name w:val="index 2"/>
    <w:basedOn w:val="1"/>
    <w:next w:val="1"/>
    <w:qFormat/>
    <w:uiPriority w:val="0"/>
    <w:pPr>
      <w:ind w:left="200" w:leftChars="200"/>
    </w:pPr>
    <w:rPr>
      <w:szCs w:val="24"/>
    </w:rPr>
  </w:style>
  <w:style w:type="paragraph" w:styleId="84">
    <w:name w:val="Title"/>
    <w:basedOn w:val="1"/>
    <w:link w:val="204"/>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85">
    <w:name w:val="annotation subject"/>
    <w:basedOn w:val="29"/>
    <w:next w:val="29"/>
    <w:link w:val="140"/>
    <w:qFormat/>
    <w:uiPriority w:val="0"/>
    <w:rPr>
      <w:rFonts w:ascii="宋体" w:hAnsi="宋体"/>
      <w:b/>
      <w:bCs/>
    </w:rPr>
  </w:style>
  <w:style w:type="paragraph" w:styleId="86">
    <w:name w:val="Body Text First Indent"/>
    <w:basedOn w:val="2"/>
    <w:link w:val="209"/>
    <w:qFormat/>
    <w:uiPriority w:val="0"/>
    <w:pPr>
      <w:ind w:firstLine="420" w:firstLineChars="100"/>
    </w:pPr>
  </w:style>
  <w:style w:type="paragraph" w:styleId="87">
    <w:name w:val="Body Text First Indent 2"/>
    <w:basedOn w:val="35"/>
    <w:link w:val="316"/>
    <w:qFormat/>
    <w:uiPriority w:val="0"/>
    <w:pPr>
      <w:ind w:firstLine="420" w:firstLineChars="200"/>
    </w:pPr>
    <w:rPr>
      <w:rFonts w:ascii="Times New Roman" w:hAnsi="Times New Roman"/>
      <w:kern w:val="0"/>
      <w:sz w:val="20"/>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0"/>
    <w:rPr>
      <w:b/>
      <w:bCs/>
    </w:rPr>
  </w:style>
  <w:style w:type="character" w:styleId="92">
    <w:name w:val="endnote reference"/>
    <w:qFormat/>
    <w:uiPriority w:val="99"/>
    <w:rPr>
      <w:vertAlign w:val="superscript"/>
    </w:rPr>
  </w:style>
  <w:style w:type="character" w:styleId="93">
    <w:name w:val="page number"/>
    <w:basedOn w:val="90"/>
    <w:qFormat/>
    <w:uiPriority w:val="0"/>
  </w:style>
  <w:style w:type="character" w:styleId="94">
    <w:name w:val="FollowedHyperlink"/>
    <w:basedOn w:val="90"/>
    <w:semiHidden/>
    <w:unhideWhenUsed/>
    <w:qFormat/>
    <w:uiPriority w:val="99"/>
    <w:rPr>
      <w:color w:val="333333"/>
      <w:u w:val="none"/>
    </w:rPr>
  </w:style>
  <w:style w:type="character" w:styleId="95">
    <w:name w:val="Emphasis"/>
    <w:qFormat/>
    <w:uiPriority w:val="99"/>
    <w:rPr>
      <w:i/>
      <w:iCs/>
    </w:rPr>
  </w:style>
  <w:style w:type="character" w:styleId="96">
    <w:name w:val="line number"/>
    <w:qFormat/>
    <w:uiPriority w:val="0"/>
  </w:style>
  <w:style w:type="character" w:styleId="97">
    <w:name w:val="HTML Definition"/>
    <w:qFormat/>
    <w:uiPriority w:val="0"/>
  </w:style>
  <w:style w:type="character" w:styleId="98">
    <w:name w:val="HTML Typewriter"/>
    <w:qFormat/>
    <w:uiPriority w:val="0"/>
    <w:rPr>
      <w:rFonts w:ascii="Courier New" w:hAnsi="Courier New" w:cs="Courier New"/>
      <w:sz w:val="20"/>
      <w:szCs w:val="20"/>
    </w:rPr>
  </w:style>
  <w:style w:type="character" w:styleId="99">
    <w:name w:val="HTML Acronym"/>
    <w:qFormat/>
    <w:uiPriority w:val="0"/>
  </w:style>
  <w:style w:type="character" w:styleId="100">
    <w:name w:val="HTML Variable"/>
    <w:qFormat/>
    <w:uiPriority w:val="0"/>
  </w:style>
  <w:style w:type="character" w:styleId="101">
    <w:name w:val="Hyperlink"/>
    <w:qFormat/>
    <w:uiPriority w:val="99"/>
    <w:rPr>
      <w:color w:val="333333"/>
      <w:u w:val="none"/>
    </w:rPr>
  </w:style>
  <w:style w:type="character" w:styleId="102">
    <w:name w:val="HTML Code"/>
    <w:qFormat/>
    <w:uiPriority w:val="0"/>
    <w:rPr>
      <w:rFonts w:ascii="Courier New" w:hAnsi="Courier New" w:eastAsia="Courier New" w:cs="Courier New"/>
      <w:sz w:val="20"/>
    </w:rPr>
  </w:style>
  <w:style w:type="character" w:styleId="103">
    <w:name w:val="annotation reference"/>
    <w:qFormat/>
    <w:uiPriority w:val="99"/>
    <w:rPr>
      <w:sz w:val="21"/>
      <w:szCs w:val="21"/>
    </w:rPr>
  </w:style>
  <w:style w:type="character" w:styleId="104">
    <w:name w:val="HTML Cite"/>
    <w:qFormat/>
    <w:uiPriority w:val="0"/>
  </w:style>
  <w:style w:type="character" w:styleId="105">
    <w:name w:val="footnote reference"/>
    <w:qFormat/>
    <w:uiPriority w:val="0"/>
    <w:rPr>
      <w:vertAlign w:val="superscript"/>
    </w:rPr>
  </w:style>
  <w:style w:type="character" w:styleId="106">
    <w:name w:val="HTML Keyboard"/>
    <w:qFormat/>
    <w:uiPriority w:val="0"/>
    <w:rPr>
      <w:rFonts w:ascii="Courier New" w:hAnsi="Courier New" w:eastAsia="Courier New" w:cs="Courier New"/>
      <w:sz w:val="20"/>
    </w:rPr>
  </w:style>
  <w:style w:type="character" w:styleId="107">
    <w:name w:val="HTML Sample"/>
    <w:qFormat/>
    <w:uiPriority w:val="0"/>
    <w:rPr>
      <w:rFonts w:ascii="Courier New" w:hAnsi="Courier New" w:eastAsia="Courier New" w:cs="Courier New"/>
    </w:rPr>
  </w:style>
  <w:style w:type="character" w:customStyle="1" w:styleId="108">
    <w:name w:val="正文文本 Char"/>
    <w:link w:val="2"/>
    <w:qFormat/>
    <w:uiPriority w:val="0"/>
    <w:rPr>
      <w:rFonts w:ascii="宋体" w:hAnsi="宋体"/>
      <w:kern w:val="2"/>
      <w:sz w:val="21"/>
      <w:szCs w:val="24"/>
    </w:rPr>
  </w:style>
  <w:style w:type="character" w:customStyle="1" w:styleId="109">
    <w:name w:val="标题 1 Char"/>
    <w:link w:val="4"/>
    <w:qFormat/>
    <w:uiPriority w:val="0"/>
    <w:rPr>
      <w:rFonts w:ascii="宋体" w:hAnsi="宋体" w:eastAsia="宋体"/>
      <w:b/>
      <w:snapToGrid/>
      <w:sz w:val="36"/>
      <w:szCs w:val="44"/>
    </w:rPr>
  </w:style>
  <w:style w:type="character" w:customStyle="1" w:styleId="110">
    <w:name w:val="标题 2 Char"/>
    <w:link w:val="5"/>
    <w:qFormat/>
    <w:uiPriority w:val="0"/>
    <w:rPr>
      <w:rFonts w:ascii="宋体" w:hAnsi="宋体"/>
      <w:b/>
      <w:bCs/>
      <w:kern w:val="2"/>
      <w:sz w:val="28"/>
      <w:szCs w:val="28"/>
    </w:rPr>
  </w:style>
  <w:style w:type="character" w:customStyle="1" w:styleId="111">
    <w:name w:val="标题 3 Char"/>
    <w:link w:val="6"/>
    <w:qFormat/>
    <w:uiPriority w:val="0"/>
    <w:rPr>
      <w:rFonts w:ascii="宋体" w:hAnsi="宋体"/>
      <w:b/>
      <w:bCs/>
      <w:kern w:val="2"/>
      <w:sz w:val="24"/>
      <w:szCs w:val="24"/>
    </w:rPr>
  </w:style>
  <w:style w:type="character" w:customStyle="1" w:styleId="112">
    <w:name w:val="标题 4 Char"/>
    <w:link w:val="7"/>
    <w:qFormat/>
    <w:uiPriority w:val="0"/>
    <w:rPr>
      <w:rFonts w:ascii="宋体" w:hAnsi="宋体"/>
      <w:kern w:val="2"/>
      <w:sz w:val="24"/>
      <w:szCs w:val="28"/>
    </w:rPr>
  </w:style>
  <w:style w:type="character" w:customStyle="1" w:styleId="113">
    <w:name w:val="标题 5 Char"/>
    <w:link w:val="8"/>
    <w:qFormat/>
    <w:uiPriority w:val="0"/>
    <w:rPr>
      <w:b/>
      <w:bCs/>
      <w:sz w:val="28"/>
      <w:szCs w:val="28"/>
    </w:rPr>
  </w:style>
  <w:style w:type="character" w:customStyle="1" w:styleId="114">
    <w:name w:val="标题 6 Char"/>
    <w:link w:val="9"/>
    <w:qFormat/>
    <w:uiPriority w:val="0"/>
    <w:rPr>
      <w:rFonts w:ascii="Arial" w:hAnsi="Arial" w:eastAsia="黑体"/>
      <w:b/>
      <w:bCs/>
      <w:sz w:val="24"/>
      <w:szCs w:val="24"/>
    </w:rPr>
  </w:style>
  <w:style w:type="character" w:customStyle="1" w:styleId="115">
    <w:name w:val="标题 7 Char"/>
    <w:link w:val="10"/>
    <w:qFormat/>
    <w:uiPriority w:val="0"/>
    <w:rPr>
      <w:rFonts w:ascii="宋体" w:hAnsi="宋体"/>
      <w:b/>
      <w:bCs/>
      <w:sz w:val="24"/>
      <w:szCs w:val="24"/>
    </w:rPr>
  </w:style>
  <w:style w:type="character" w:customStyle="1" w:styleId="116">
    <w:name w:val="标题 8 Char"/>
    <w:link w:val="11"/>
    <w:qFormat/>
    <w:uiPriority w:val="0"/>
    <w:rPr>
      <w:rFonts w:ascii="Arial" w:hAnsi="Arial" w:eastAsia="黑体"/>
      <w:sz w:val="24"/>
      <w:szCs w:val="24"/>
    </w:rPr>
  </w:style>
  <w:style w:type="character" w:customStyle="1" w:styleId="117">
    <w:name w:val="标题 9 Char"/>
    <w:link w:val="12"/>
    <w:qFormat/>
    <w:uiPriority w:val="0"/>
    <w:rPr>
      <w:rFonts w:ascii="Arial" w:hAnsi="Arial" w:eastAsia="黑体"/>
      <w:sz w:val="21"/>
      <w:szCs w:val="21"/>
    </w:rPr>
  </w:style>
  <w:style w:type="character" w:customStyle="1" w:styleId="118">
    <w:name w:val="访问过的超链接1"/>
    <w:qFormat/>
    <w:uiPriority w:val="0"/>
    <w:rPr>
      <w:color w:val="333333"/>
      <w:u w:val="none"/>
    </w:rPr>
  </w:style>
  <w:style w:type="character" w:customStyle="1" w:styleId="119">
    <w:name w:val="引用 Char1"/>
    <w:qFormat/>
    <w:uiPriority w:val="29"/>
    <w:rPr>
      <w:i/>
      <w:iCs/>
      <w:color w:val="000000"/>
      <w:kern w:val="2"/>
      <w:sz w:val="21"/>
      <w:szCs w:val="22"/>
    </w:rPr>
  </w:style>
  <w:style w:type="character" w:customStyle="1" w:styleId="120">
    <w:name w:val="明显引用 Char1"/>
    <w:qFormat/>
    <w:uiPriority w:val="30"/>
    <w:rPr>
      <w:b/>
      <w:bCs/>
      <w:i/>
      <w:iCs/>
      <w:color w:val="4F81BD"/>
      <w:kern w:val="2"/>
      <w:sz w:val="21"/>
      <w:szCs w:val="22"/>
    </w:rPr>
  </w:style>
  <w:style w:type="character" w:customStyle="1" w:styleId="121">
    <w:name w:val="批注文字 Char"/>
    <w:link w:val="29"/>
    <w:qFormat/>
    <w:uiPriority w:val="0"/>
    <w:rPr>
      <w:rFonts w:eastAsia="宋体"/>
      <w:kern w:val="2"/>
      <w:sz w:val="21"/>
      <w:szCs w:val="24"/>
      <w:lang w:val="en-US" w:eastAsia="zh-CN" w:bidi="ar-SA"/>
    </w:rPr>
  </w:style>
  <w:style w:type="character" w:customStyle="1" w:styleId="122">
    <w:name w:val="Char Char4"/>
    <w:link w:val="123"/>
    <w:semiHidden/>
    <w:qFormat/>
    <w:uiPriority w:val="0"/>
    <w:rPr>
      <w:kern w:val="2"/>
      <w:sz w:val="21"/>
      <w:szCs w:val="24"/>
    </w:rPr>
  </w:style>
  <w:style w:type="paragraph" w:customStyle="1" w:styleId="123">
    <w:name w:val="标题 1_0"/>
    <w:basedOn w:val="124"/>
    <w:next w:val="124"/>
    <w:link w:val="122"/>
    <w:semiHidden/>
    <w:qFormat/>
    <w:uiPriority w:val="0"/>
    <w:pPr>
      <w:keepNext/>
      <w:keepLines/>
      <w:spacing w:before="340" w:after="330" w:line="576" w:lineRule="auto"/>
      <w:outlineLvl w:val="0"/>
    </w:pPr>
    <w:rPr>
      <w:szCs w:val="24"/>
    </w:rPr>
  </w:style>
  <w:style w:type="paragraph" w:customStyle="1" w:styleId="124">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5">
    <w:name w:val="批注框文本 Char_0"/>
    <w:link w:val="126"/>
    <w:semiHidden/>
    <w:qFormat/>
    <w:uiPriority w:val="0"/>
    <w:rPr>
      <w:rFonts w:ascii="宋体" w:hAnsi="宋体"/>
      <w:kern w:val="2"/>
      <w:sz w:val="18"/>
      <w:szCs w:val="18"/>
      <w:lang w:val="en-US" w:eastAsia="zh-CN"/>
    </w:rPr>
  </w:style>
  <w:style w:type="paragraph" w:customStyle="1" w:styleId="126">
    <w:name w:val="批注框文本_0"/>
    <w:basedOn w:val="127"/>
    <w:link w:val="125"/>
    <w:semiHidden/>
    <w:qFormat/>
    <w:uiPriority w:val="0"/>
    <w:pPr>
      <w:widowControl/>
      <w:jc w:val="left"/>
    </w:pPr>
    <w:rPr>
      <w:rFonts w:ascii="宋体" w:hAnsi="宋体"/>
      <w:sz w:val="18"/>
      <w:szCs w:val="18"/>
    </w:rPr>
  </w:style>
  <w:style w:type="paragraph" w:customStyle="1" w:styleId="127">
    <w:name w:val="正文_0_4"/>
    <w:qFormat/>
    <w:uiPriority w:val="3"/>
    <w:pPr>
      <w:widowControl w:val="0"/>
      <w:jc w:val="both"/>
    </w:pPr>
    <w:rPr>
      <w:rFonts w:ascii="Times New Roman" w:hAnsi="Times New Roman" w:eastAsia="宋体" w:cs="Times New Roman"/>
      <w:kern w:val="2"/>
      <w:sz w:val="21"/>
      <w:szCs w:val="22"/>
      <w:lang w:val="en-US" w:eastAsia="zh-CN" w:bidi="ar-SA"/>
    </w:rPr>
  </w:style>
  <w:style w:type="character" w:customStyle="1" w:styleId="128">
    <w:name w:val="标题 2 Char_3"/>
    <w:link w:val="129"/>
    <w:qFormat/>
    <w:uiPriority w:val="0"/>
    <w:rPr>
      <w:rFonts w:ascii="Calibri" w:hAnsi="Calibri"/>
      <w:b/>
      <w:bCs/>
      <w:kern w:val="2"/>
      <w:sz w:val="28"/>
      <w:szCs w:val="28"/>
      <w:lang w:val="en-US" w:eastAsia="zh-CN"/>
    </w:rPr>
  </w:style>
  <w:style w:type="paragraph" w:customStyle="1" w:styleId="129">
    <w:name w:val="标题 2_3"/>
    <w:basedOn w:val="127"/>
    <w:next w:val="127"/>
    <w:link w:val="128"/>
    <w:qFormat/>
    <w:uiPriority w:val="0"/>
    <w:pPr>
      <w:widowControl/>
      <w:spacing w:line="600" w:lineRule="exact"/>
      <w:contextualSpacing/>
      <w:jc w:val="center"/>
      <w:outlineLvl w:val="1"/>
    </w:pPr>
    <w:rPr>
      <w:rFonts w:ascii="Calibri" w:hAnsi="Calibri"/>
      <w:b/>
      <w:bCs/>
      <w:sz w:val="28"/>
      <w:szCs w:val="28"/>
    </w:rPr>
  </w:style>
  <w:style w:type="character" w:customStyle="1" w:styleId="130">
    <w:name w:val="正文文本缩进 2 Char1"/>
    <w:qFormat/>
    <w:uiPriority w:val="99"/>
    <w:rPr>
      <w:rFonts w:hint="default" w:ascii="Times New Roman" w:hAnsi="Times New Roman" w:eastAsia="宋体" w:cs="Times New Roman"/>
      <w:szCs w:val="24"/>
    </w:rPr>
  </w:style>
  <w:style w:type="character" w:customStyle="1" w:styleId="131">
    <w:name w:val="纯文本 Char"/>
    <w:qFormat/>
    <w:uiPriority w:val="0"/>
    <w:rPr>
      <w:rFonts w:ascii="宋体" w:hAnsi="Courier New" w:eastAsia="宋体" w:cs="Courier New"/>
      <w:kern w:val="2"/>
      <w:sz w:val="21"/>
      <w:szCs w:val="21"/>
      <w:lang w:val="en-US" w:eastAsia="zh-CN" w:bidi="ar-SA"/>
    </w:rPr>
  </w:style>
  <w:style w:type="character" w:customStyle="1" w:styleId="132">
    <w:name w:val="标题 4 Char_0"/>
    <w:link w:val="133"/>
    <w:qFormat/>
    <w:uiPriority w:val="0"/>
    <w:rPr>
      <w:rFonts w:ascii="Cambria" w:hAnsi="Cambria"/>
      <w:b/>
      <w:bCs/>
      <w:kern w:val="2"/>
      <w:sz w:val="28"/>
      <w:szCs w:val="28"/>
    </w:rPr>
  </w:style>
  <w:style w:type="paragraph" w:customStyle="1" w:styleId="133">
    <w:name w:val="标题 4_0"/>
    <w:basedOn w:val="134"/>
    <w:next w:val="134"/>
    <w:link w:val="132"/>
    <w:unhideWhenUsed/>
    <w:qFormat/>
    <w:uiPriority w:val="0"/>
    <w:pPr>
      <w:keepNext/>
      <w:keepLines/>
      <w:spacing w:before="280" w:after="290" w:line="376" w:lineRule="auto"/>
      <w:outlineLvl w:val="3"/>
    </w:pPr>
    <w:rPr>
      <w:rFonts w:ascii="Cambria" w:hAnsi="Cambria"/>
      <w:b/>
      <w:bCs/>
      <w:sz w:val="28"/>
      <w:szCs w:val="28"/>
    </w:rPr>
  </w:style>
  <w:style w:type="paragraph" w:customStyle="1" w:styleId="134">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5">
    <w:name w:val="明显引用 Char"/>
    <w:link w:val="136"/>
    <w:qFormat/>
    <w:uiPriority w:val="0"/>
    <w:rPr>
      <w:rFonts w:ascii="Calibri" w:hAnsi="Calibri"/>
      <w:b/>
      <w:bCs/>
      <w:i/>
      <w:iCs/>
      <w:color w:val="4F81BD"/>
      <w:kern w:val="2"/>
      <w:sz w:val="21"/>
      <w:szCs w:val="22"/>
    </w:rPr>
  </w:style>
  <w:style w:type="paragraph" w:styleId="136">
    <w:name w:val="Intense Quote"/>
    <w:basedOn w:val="1"/>
    <w:next w:val="1"/>
    <w:link w:val="135"/>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137">
    <w:name w:val="标题 3 Char_1_0"/>
    <w:link w:val="138"/>
    <w:qFormat/>
    <w:uiPriority w:val="0"/>
    <w:rPr>
      <w:rFonts w:ascii="Calibri" w:hAnsi="Calibri"/>
      <w:b/>
      <w:bCs/>
      <w:kern w:val="2"/>
      <w:sz w:val="24"/>
      <w:szCs w:val="22"/>
      <w:lang w:val="en-US" w:eastAsia="zh-CN"/>
    </w:rPr>
  </w:style>
  <w:style w:type="paragraph" w:customStyle="1" w:styleId="138">
    <w:name w:val="标题 3_1_0"/>
    <w:basedOn w:val="139"/>
    <w:next w:val="139"/>
    <w:link w:val="137"/>
    <w:qFormat/>
    <w:uiPriority w:val="0"/>
    <w:pPr>
      <w:keepNext/>
      <w:keepLines/>
      <w:widowControl/>
      <w:spacing w:after="120" w:line="500" w:lineRule="exact"/>
      <w:jc w:val="left"/>
      <w:outlineLvl w:val="2"/>
    </w:pPr>
    <w:rPr>
      <w:rFonts w:ascii="Calibri" w:hAnsi="Calibri"/>
      <w:b/>
      <w:bCs/>
      <w:sz w:val="24"/>
    </w:rPr>
  </w:style>
  <w:style w:type="paragraph" w:customStyle="1" w:styleId="139">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0">
    <w:name w:val="批注主题 Char"/>
    <w:link w:val="85"/>
    <w:qFormat/>
    <w:uiPriority w:val="0"/>
    <w:rPr>
      <w:rFonts w:ascii="宋体" w:hAnsi="宋体"/>
      <w:b/>
      <w:bCs/>
      <w:kern w:val="2"/>
      <w:sz w:val="21"/>
      <w:szCs w:val="24"/>
    </w:rPr>
  </w:style>
  <w:style w:type="character" w:customStyle="1" w:styleId="141">
    <w:name w:val="批注框文本 Char1"/>
    <w:qFormat/>
    <w:uiPriority w:val="0"/>
    <w:rPr>
      <w:kern w:val="2"/>
      <w:sz w:val="18"/>
      <w:szCs w:val="18"/>
    </w:rPr>
  </w:style>
  <w:style w:type="character" w:customStyle="1" w:styleId="142">
    <w:name w:val="标题 3 Char_0_0"/>
    <w:link w:val="143"/>
    <w:qFormat/>
    <w:uiPriority w:val="0"/>
    <w:rPr>
      <w:rFonts w:ascii="Calibri" w:hAnsi="Calibri"/>
      <w:b/>
      <w:bCs/>
      <w:kern w:val="2"/>
      <w:sz w:val="24"/>
      <w:szCs w:val="22"/>
      <w:lang w:val="en-US" w:eastAsia="zh-CN"/>
    </w:rPr>
  </w:style>
  <w:style w:type="paragraph" w:customStyle="1" w:styleId="143">
    <w:name w:val="标题 3_0_0"/>
    <w:basedOn w:val="144"/>
    <w:next w:val="144"/>
    <w:link w:val="142"/>
    <w:qFormat/>
    <w:uiPriority w:val="0"/>
    <w:pPr>
      <w:keepNext/>
      <w:keepLines/>
      <w:widowControl/>
      <w:spacing w:after="120" w:line="500" w:lineRule="exact"/>
      <w:jc w:val="left"/>
      <w:outlineLvl w:val="2"/>
    </w:pPr>
    <w:rPr>
      <w:rFonts w:ascii="Calibri" w:hAnsi="Calibri"/>
      <w:b/>
      <w:bCs/>
      <w:sz w:val="24"/>
    </w:rPr>
  </w:style>
  <w:style w:type="paragraph" w:customStyle="1" w:styleId="144">
    <w:name w:val="正文_3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5">
    <w:name w:val="书籍标题1"/>
    <w:qFormat/>
    <w:uiPriority w:val="0"/>
    <w:rPr>
      <w:b/>
      <w:bCs/>
      <w:smallCaps/>
      <w:spacing w:val="5"/>
    </w:rPr>
  </w:style>
  <w:style w:type="character" w:customStyle="1" w:styleId="146">
    <w:name w:val="批注框文本 Char"/>
    <w:link w:val="54"/>
    <w:qFormat/>
    <w:uiPriority w:val="0"/>
    <w:rPr>
      <w:rFonts w:ascii="宋体" w:hAnsi="宋体"/>
      <w:kern w:val="2"/>
      <w:sz w:val="18"/>
      <w:szCs w:val="18"/>
    </w:rPr>
  </w:style>
  <w:style w:type="character" w:customStyle="1" w:styleId="147">
    <w:name w:val="标题 Char1"/>
    <w:qFormat/>
    <w:uiPriority w:val="10"/>
    <w:rPr>
      <w:rFonts w:hint="default" w:ascii="Cambria" w:hAnsi="Cambria" w:cs="Times New Roman"/>
      <w:b/>
      <w:bCs/>
      <w:kern w:val="2"/>
      <w:sz w:val="32"/>
      <w:szCs w:val="32"/>
    </w:rPr>
  </w:style>
  <w:style w:type="character" w:customStyle="1" w:styleId="148">
    <w:name w:val="明显强调1"/>
    <w:qFormat/>
    <w:uiPriority w:val="0"/>
    <w:rPr>
      <w:rFonts w:eastAsia="仿宋_GB2312"/>
      <w:bCs/>
      <w:iCs/>
      <w:color w:val="auto"/>
      <w:sz w:val="32"/>
    </w:rPr>
  </w:style>
  <w:style w:type="character" w:customStyle="1" w:styleId="149">
    <w:name w:val="页眉 Char1"/>
    <w:qFormat/>
    <w:uiPriority w:val="99"/>
    <w:rPr>
      <w:kern w:val="2"/>
      <w:sz w:val="18"/>
      <w:szCs w:val="18"/>
    </w:rPr>
  </w:style>
  <w:style w:type="character" w:customStyle="1" w:styleId="150">
    <w:name w:val="标题 3 Char_0"/>
    <w:link w:val="151"/>
    <w:qFormat/>
    <w:uiPriority w:val="0"/>
    <w:rPr>
      <w:rFonts w:ascii="Calibri" w:hAnsi="Calibri"/>
      <w:b/>
      <w:bCs/>
      <w:kern w:val="2"/>
      <w:sz w:val="32"/>
      <w:szCs w:val="32"/>
    </w:rPr>
  </w:style>
  <w:style w:type="paragraph" w:customStyle="1" w:styleId="151">
    <w:name w:val="标题 3_1"/>
    <w:basedOn w:val="152"/>
    <w:next w:val="152"/>
    <w:link w:val="150"/>
    <w:unhideWhenUsed/>
    <w:qFormat/>
    <w:uiPriority w:val="0"/>
    <w:pPr>
      <w:keepNext/>
      <w:keepLines/>
      <w:spacing w:before="260" w:after="260" w:line="416" w:lineRule="auto"/>
      <w:outlineLvl w:val="2"/>
    </w:pPr>
    <w:rPr>
      <w:rFonts w:ascii="Calibri" w:hAnsi="Calibri"/>
      <w:b/>
      <w:bCs/>
      <w:sz w:val="32"/>
      <w:szCs w:val="32"/>
    </w:rPr>
  </w:style>
  <w:style w:type="paragraph" w:customStyle="1" w:styleId="152">
    <w:name w:val="正文_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53">
    <w:name w:val="日期 Char2"/>
    <w:semiHidden/>
    <w:qFormat/>
    <w:uiPriority w:val="99"/>
    <w:rPr>
      <w:kern w:val="2"/>
      <w:sz w:val="21"/>
      <w:szCs w:val="22"/>
    </w:rPr>
  </w:style>
  <w:style w:type="character" w:customStyle="1" w:styleId="154">
    <w:name w:val="标题 3 Char_1"/>
    <w:qFormat/>
    <w:uiPriority w:val="0"/>
    <w:rPr>
      <w:rFonts w:ascii="Calibri" w:hAnsi="Calibri" w:eastAsia="宋体" w:cs="Times New Roman"/>
      <w:b/>
      <w:bCs/>
      <w:sz w:val="24"/>
    </w:rPr>
  </w:style>
  <w:style w:type="character" w:customStyle="1" w:styleId="155">
    <w:name w:val="引用 Char2"/>
    <w:qFormat/>
    <w:uiPriority w:val="29"/>
    <w:rPr>
      <w:i/>
      <w:iCs/>
      <w:color w:val="000000"/>
      <w:kern w:val="2"/>
      <w:sz w:val="21"/>
      <w:szCs w:val="22"/>
    </w:rPr>
  </w:style>
  <w:style w:type="character" w:customStyle="1" w:styleId="156">
    <w:name w:val="批注文字 Char1"/>
    <w:qFormat/>
    <w:uiPriority w:val="99"/>
    <w:rPr>
      <w:kern w:val="2"/>
      <w:sz w:val="21"/>
      <w:szCs w:val="22"/>
    </w:rPr>
  </w:style>
  <w:style w:type="character" w:customStyle="1" w:styleId="157">
    <w:name w:val="副标题 Char"/>
    <w:link w:val="64"/>
    <w:qFormat/>
    <w:uiPriority w:val="0"/>
    <w:rPr>
      <w:rFonts w:ascii="Cambria" w:hAnsi="Cambria" w:eastAsia="华文楷体"/>
      <w:b/>
      <w:bCs/>
      <w:kern w:val="28"/>
      <w:sz w:val="32"/>
      <w:szCs w:val="32"/>
      <w:lang w:bidi="ar-SA"/>
    </w:rPr>
  </w:style>
  <w:style w:type="character" w:customStyle="1" w:styleId="158">
    <w:name w:val="批注主题 Char2"/>
    <w:semiHidden/>
    <w:qFormat/>
    <w:uiPriority w:val="99"/>
    <w:rPr>
      <w:b/>
      <w:bCs/>
      <w:kern w:val="2"/>
      <w:sz w:val="21"/>
      <w:szCs w:val="22"/>
    </w:rPr>
  </w:style>
  <w:style w:type="character" w:customStyle="1" w:styleId="159">
    <w:name w:val="标题 2 Char_0_0"/>
    <w:link w:val="160"/>
    <w:qFormat/>
    <w:uiPriority w:val="0"/>
    <w:rPr>
      <w:rFonts w:ascii="Calibri" w:hAnsi="Calibri"/>
      <w:b/>
      <w:bCs/>
      <w:kern w:val="2"/>
      <w:sz w:val="28"/>
      <w:szCs w:val="28"/>
      <w:lang w:val="en-US" w:eastAsia="zh-CN"/>
    </w:rPr>
  </w:style>
  <w:style w:type="paragraph" w:customStyle="1" w:styleId="160">
    <w:name w:val="标题 2_0_0"/>
    <w:basedOn w:val="161"/>
    <w:next w:val="162"/>
    <w:link w:val="159"/>
    <w:qFormat/>
    <w:uiPriority w:val="1"/>
    <w:pPr>
      <w:widowControl/>
      <w:spacing w:line="600" w:lineRule="exact"/>
      <w:contextualSpacing/>
      <w:jc w:val="center"/>
      <w:outlineLvl w:val="1"/>
    </w:pPr>
    <w:rPr>
      <w:rFonts w:ascii="Calibri" w:hAnsi="Calibri"/>
      <w:b/>
      <w:bCs/>
      <w:sz w:val="28"/>
      <w:szCs w:val="28"/>
    </w:rPr>
  </w:style>
  <w:style w:type="paragraph" w:customStyle="1" w:styleId="16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缩进_0_0"/>
    <w:basedOn w:val="161"/>
    <w:unhideWhenUsed/>
    <w:qFormat/>
    <w:uiPriority w:val="99"/>
    <w:pPr>
      <w:ind w:firstLine="420"/>
    </w:pPr>
    <w:rPr>
      <w:rFonts w:ascii="Calibri" w:hAnsi="Calibri"/>
    </w:rPr>
  </w:style>
  <w:style w:type="character" w:customStyle="1" w:styleId="163">
    <w:name w:val="正文文本 3 Char"/>
    <w:link w:val="32"/>
    <w:qFormat/>
    <w:uiPriority w:val="0"/>
    <w:rPr>
      <w:rFonts w:ascii="宋体" w:eastAsia="宋体"/>
      <w:kern w:val="2"/>
      <w:sz w:val="24"/>
      <w:lang w:val="en-US" w:eastAsia="zh-CN" w:bidi="ar-SA"/>
    </w:rPr>
  </w:style>
  <w:style w:type="character" w:customStyle="1" w:styleId="164">
    <w:name w:val="不明显参考1"/>
    <w:qFormat/>
    <w:uiPriority w:val="0"/>
    <w:rPr>
      <w:smallCaps/>
      <w:color w:val="C0504D"/>
      <w:u w:val="single"/>
    </w:rPr>
  </w:style>
  <w:style w:type="character" w:customStyle="1" w:styleId="165">
    <w:name w:val="textcontents"/>
    <w:qFormat/>
    <w:uiPriority w:val="0"/>
    <w:rPr>
      <w:rFonts w:hint="default" w:ascii="Times New Roman" w:hAnsi="Times New Roman" w:cs="Times New Roman"/>
    </w:rPr>
  </w:style>
  <w:style w:type="character" w:customStyle="1" w:styleId="166">
    <w:name w:val="批注主题 Char1"/>
    <w:qFormat/>
    <w:uiPriority w:val="0"/>
    <w:rPr>
      <w:rFonts w:hint="default" w:ascii="Times New Roman" w:hAnsi="Times New Roman" w:eastAsia="宋体" w:cs="Times New Roman"/>
      <w:b/>
      <w:bCs/>
      <w:szCs w:val="24"/>
    </w:rPr>
  </w:style>
  <w:style w:type="character" w:customStyle="1" w:styleId="167">
    <w:name w:val="正文文本缩进 字符"/>
    <w:link w:val="168"/>
    <w:qFormat/>
    <w:uiPriority w:val="0"/>
    <w:rPr>
      <w:kern w:val="2"/>
      <w:sz w:val="21"/>
      <w:szCs w:val="24"/>
      <w:lang w:val="en-US" w:eastAsia="zh-CN"/>
    </w:rPr>
  </w:style>
  <w:style w:type="paragraph" w:customStyle="1" w:styleId="168">
    <w:name w:val="正文文本缩进_0"/>
    <w:basedOn w:val="169"/>
    <w:link w:val="167"/>
    <w:qFormat/>
    <w:uiPriority w:val="0"/>
    <w:pPr>
      <w:spacing w:after="120"/>
      <w:ind w:left="420" w:leftChars="200"/>
    </w:pPr>
    <w:rPr>
      <w:kern w:val="2"/>
      <w:sz w:val="21"/>
      <w:szCs w:val="24"/>
    </w:rPr>
  </w:style>
  <w:style w:type="paragraph" w:customStyle="1" w:styleId="169">
    <w:name w:val="正文_1_0"/>
    <w:qFormat/>
    <w:uiPriority w:val="0"/>
    <w:pPr>
      <w:widowControl w:val="0"/>
      <w:jc w:val="both"/>
    </w:pPr>
    <w:rPr>
      <w:rFonts w:ascii="Times New Roman" w:hAnsi="Times New Roman" w:eastAsia="宋体" w:cs="Times New Roman"/>
      <w:lang w:val="en-US" w:eastAsia="zh-CN" w:bidi="ar-SA"/>
    </w:rPr>
  </w:style>
  <w:style w:type="character" w:customStyle="1" w:styleId="170">
    <w:name w:val="批注框文本 Char2"/>
    <w:semiHidden/>
    <w:qFormat/>
    <w:uiPriority w:val="99"/>
    <w:rPr>
      <w:kern w:val="2"/>
      <w:sz w:val="18"/>
      <w:szCs w:val="18"/>
    </w:rPr>
  </w:style>
  <w:style w:type="character" w:customStyle="1" w:styleId="171">
    <w:name w:val="正文文本 Char1"/>
    <w:qFormat/>
    <w:uiPriority w:val="0"/>
    <w:rPr>
      <w:kern w:val="2"/>
      <w:sz w:val="21"/>
      <w:szCs w:val="22"/>
    </w:rPr>
  </w:style>
  <w:style w:type="character" w:customStyle="1" w:styleId="172">
    <w:name w:val="标题4 Char Char"/>
    <w:link w:val="173"/>
    <w:qFormat/>
    <w:locked/>
    <w:uiPriority w:val="0"/>
    <w:rPr>
      <w:rFonts w:ascii="Arial" w:hAnsi="Arial" w:cs="Arial"/>
      <w:b/>
      <w:bCs/>
      <w:sz w:val="24"/>
      <w:szCs w:val="32"/>
    </w:rPr>
  </w:style>
  <w:style w:type="paragraph" w:customStyle="1" w:styleId="173">
    <w:name w:val="标题4"/>
    <w:basedOn w:val="5"/>
    <w:next w:val="42"/>
    <w:link w:val="172"/>
    <w:qFormat/>
    <w:uiPriority w:val="0"/>
    <w:pPr>
      <w:keepNext/>
      <w:keepLines/>
      <w:spacing w:before="260" w:after="260" w:line="410" w:lineRule="auto"/>
      <w:jc w:val="both"/>
    </w:pPr>
    <w:rPr>
      <w:rFonts w:ascii="Arial" w:hAnsi="Arial"/>
      <w:kern w:val="0"/>
      <w:sz w:val="24"/>
      <w:szCs w:val="32"/>
    </w:rPr>
  </w:style>
  <w:style w:type="character" w:customStyle="1" w:styleId="174">
    <w:name w:val="标题 3 Char1"/>
    <w:link w:val="175"/>
    <w:qFormat/>
    <w:uiPriority w:val="0"/>
    <w:rPr>
      <w:b/>
      <w:bCs/>
      <w:sz w:val="32"/>
      <w:szCs w:val="32"/>
    </w:rPr>
  </w:style>
  <w:style w:type="paragraph" w:customStyle="1" w:styleId="175">
    <w:name w:val="标题 3_0"/>
    <w:basedOn w:val="124"/>
    <w:next w:val="124"/>
    <w:link w:val="174"/>
    <w:qFormat/>
    <w:uiPriority w:val="0"/>
    <w:pPr>
      <w:spacing w:before="260" w:after="260" w:line="416" w:lineRule="auto"/>
      <w:outlineLvl w:val="2"/>
    </w:pPr>
    <w:rPr>
      <w:b/>
      <w:bCs/>
      <w:kern w:val="0"/>
      <w:sz w:val="32"/>
      <w:szCs w:val="32"/>
    </w:rPr>
  </w:style>
  <w:style w:type="character" w:customStyle="1" w:styleId="176">
    <w:name w:val="标题 Char_0"/>
    <w:link w:val="177"/>
    <w:qFormat/>
    <w:uiPriority w:val="0"/>
    <w:rPr>
      <w:rFonts w:ascii="Arial" w:hAnsi="Arial"/>
      <w:b/>
      <w:kern w:val="2"/>
      <w:sz w:val="32"/>
      <w:szCs w:val="22"/>
      <w:lang w:val="en-US" w:eastAsia="zh-CN"/>
    </w:rPr>
  </w:style>
  <w:style w:type="paragraph" w:customStyle="1" w:styleId="177">
    <w:name w:val="标题_0"/>
    <w:basedOn w:val="127"/>
    <w:link w:val="176"/>
    <w:qFormat/>
    <w:uiPriority w:val="0"/>
    <w:pPr>
      <w:widowControl/>
      <w:adjustRightInd w:val="0"/>
      <w:spacing w:before="240" w:after="60" w:line="420" w:lineRule="atLeast"/>
      <w:jc w:val="center"/>
      <w:textAlignment w:val="baseline"/>
      <w:outlineLvl w:val="0"/>
    </w:pPr>
    <w:rPr>
      <w:rFonts w:ascii="Arial" w:hAnsi="Arial"/>
      <w:b/>
      <w:sz w:val="32"/>
    </w:rPr>
  </w:style>
  <w:style w:type="character" w:customStyle="1" w:styleId="178">
    <w:name w:val="批注文字 Char Char"/>
    <w:qFormat/>
    <w:uiPriority w:val="0"/>
    <w:rPr>
      <w:rFonts w:hint="eastAsia" w:ascii="宋体" w:hAnsi="Times New Roman" w:eastAsia="宋体" w:cs="Times New Roman"/>
      <w:sz w:val="28"/>
      <w:szCs w:val="20"/>
    </w:rPr>
  </w:style>
  <w:style w:type="character" w:customStyle="1" w:styleId="179">
    <w:name w:val="引用 Char"/>
    <w:link w:val="180"/>
    <w:qFormat/>
    <w:uiPriority w:val="0"/>
    <w:rPr>
      <w:rFonts w:ascii="Calibri" w:hAnsi="Calibri"/>
      <w:i/>
      <w:iCs/>
      <w:color w:val="000000"/>
      <w:kern w:val="2"/>
      <w:sz w:val="21"/>
      <w:szCs w:val="22"/>
    </w:rPr>
  </w:style>
  <w:style w:type="paragraph" w:styleId="180">
    <w:name w:val="Quote"/>
    <w:basedOn w:val="1"/>
    <w:next w:val="1"/>
    <w:link w:val="179"/>
    <w:qFormat/>
    <w:uiPriority w:val="0"/>
    <w:rPr>
      <w:rFonts w:ascii="Calibri" w:hAnsi="Calibri"/>
      <w:i/>
      <w:iCs/>
      <w:color w:val="000000"/>
    </w:rPr>
  </w:style>
  <w:style w:type="character" w:customStyle="1" w:styleId="181">
    <w:name w:val="文档结构图 Char1"/>
    <w:qFormat/>
    <w:uiPriority w:val="0"/>
    <w:rPr>
      <w:rFonts w:hint="eastAsia" w:ascii="宋体" w:hAnsi="宋体" w:eastAsia="宋体"/>
      <w:kern w:val="2"/>
      <w:sz w:val="18"/>
      <w:szCs w:val="18"/>
    </w:rPr>
  </w:style>
  <w:style w:type="character" w:customStyle="1" w:styleId="182">
    <w:name w:val="正文文本 Char2"/>
    <w:semiHidden/>
    <w:qFormat/>
    <w:uiPriority w:val="99"/>
    <w:rPr>
      <w:kern w:val="2"/>
      <w:sz w:val="21"/>
      <w:szCs w:val="22"/>
    </w:rPr>
  </w:style>
  <w:style w:type="character" w:customStyle="1" w:styleId="183">
    <w:name w:val="页脚 Char1"/>
    <w:qFormat/>
    <w:uiPriority w:val="99"/>
    <w:rPr>
      <w:kern w:val="2"/>
      <w:sz w:val="18"/>
      <w:szCs w:val="18"/>
    </w:rPr>
  </w:style>
  <w:style w:type="character" w:customStyle="1" w:styleId="184">
    <w:name w:val="页脚 Char"/>
    <w:link w:val="55"/>
    <w:qFormat/>
    <w:uiPriority w:val="0"/>
    <w:rPr>
      <w:kern w:val="2"/>
      <w:sz w:val="18"/>
      <w:szCs w:val="18"/>
    </w:rPr>
  </w:style>
  <w:style w:type="character" w:customStyle="1" w:styleId="185">
    <w:name w:val="正文文本缩进 2 Char"/>
    <w:link w:val="51"/>
    <w:qFormat/>
    <w:uiPriority w:val="0"/>
    <w:rPr>
      <w:rFonts w:ascii="宋体" w:hAnsi="宋体"/>
      <w:sz w:val="21"/>
    </w:rPr>
  </w:style>
  <w:style w:type="character" w:customStyle="1" w:styleId="186">
    <w:name w:val="日期 Char"/>
    <w:link w:val="50"/>
    <w:qFormat/>
    <w:uiPriority w:val="0"/>
    <w:rPr>
      <w:rFonts w:ascii="宋体" w:hAnsi="宋体"/>
      <w:kern w:val="2"/>
      <w:sz w:val="21"/>
      <w:szCs w:val="24"/>
    </w:rPr>
  </w:style>
  <w:style w:type="character" w:customStyle="1" w:styleId="187">
    <w:name w:val="标题 2 Char_2"/>
    <w:link w:val="188"/>
    <w:qFormat/>
    <w:uiPriority w:val="0"/>
    <w:rPr>
      <w:rFonts w:ascii="Calibri" w:hAnsi="Calibri"/>
      <w:b/>
      <w:bCs/>
      <w:kern w:val="2"/>
      <w:sz w:val="28"/>
      <w:szCs w:val="28"/>
      <w:lang w:val="en-US" w:eastAsia="zh-CN"/>
    </w:rPr>
  </w:style>
  <w:style w:type="paragraph" w:customStyle="1" w:styleId="188">
    <w:name w:val="标题 2_2"/>
    <w:basedOn w:val="189"/>
    <w:next w:val="189"/>
    <w:link w:val="187"/>
    <w:qFormat/>
    <w:uiPriority w:val="0"/>
    <w:pPr>
      <w:widowControl/>
      <w:spacing w:line="600" w:lineRule="exact"/>
      <w:contextualSpacing/>
      <w:jc w:val="center"/>
      <w:outlineLvl w:val="1"/>
    </w:pPr>
    <w:rPr>
      <w:rFonts w:ascii="Calibri" w:hAnsi="Calibri"/>
      <w:b/>
      <w:bCs/>
      <w:sz w:val="28"/>
      <w:szCs w:val="28"/>
    </w:rPr>
  </w:style>
  <w:style w:type="paragraph" w:customStyle="1" w:styleId="189">
    <w:name w:val="正文_1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90">
    <w:name w:val="副标题 Char1"/>
    <w:qFormat/>
    <w:uiPriority w:val="11"/>
    <w:rPr>
      <w:rFonts w:hint="default" w:ascii="Cambria" w:hAnsi="Cambria" w:cs="Times New Roman"/>
      <w:b/>
      <w:bCs/>
      <w:kern w:val="28"/>
      <w:sz w:val="32"/>
      <w:szCs w:val="32"/>
    </w:rPr>
  </w:style>
  <w:style w:type="character" w:customStyle="1" w:styleId="191">
    <w:name w:val="日期 Char1"/>
    <w:qFormat/>
    <w:uiPriority w:val="0"/>
    <w:rPr>
      <w:kern w:val="2"/>
      <w:sz w:val="21"/>
      <w:szCs w:val="22"/>
    </w:rPr>
  </w:style>
  <w:style w:type="character" w:customStyle="1" w:styleId="192">
    <w:name w:val="文档结构图 Char2"/>
    <w:semiHidden/>
    <w:qFormat/>
    <w:uiPriority w:val="99"/>
    <w:rPr>
      <w:rFonts w:hint="eastAsia" w:ascii="宋体" w:hAnsi="宋体" w:eastAsia="宋体"/>
      <w:kern w:val="2"/>
      <w:sz w:val="18"/>
      <w:szCs w:val="18"/>
    </w:rPr>
  </w:style>
  <w:style w:type="character" w:customStyle="1" w:styleId="193">
    <w:name w:val="正文文本缩进 Char"/>
    <w:link w:val="35"/>
    <w:qFormat/>
    <w:uiPriority w:val="0"/>
    <w:rPr>
      <w:rFonts w:ascii="宋体" w:hAnsi="宋体"/>
      <w:kern w:val="2"/>
      <w:sz w:val="21"/>
      <w:szCs w:val="24"/>
    </w:rPr>
  </w:style>
  <w:style w:type="character" w:customStyle="1" w:styleId="194">
    <w:name w:val="明显参考1"/>
    <w:qFormat/>
    <w:uiPriority w:val="0"/>
    <w:rPr>
      <w:b/>
      <w:bCs/>
      <w:smallCaps/>
      <w:color w:val="C0504D"/>
      <w:spacing w:val="5"/>
      <w:u w:val="single"/>
    </w:rPr>
  </w:style>
  <w:style w:type="character" w:customStyle="1" w:styleId="195">
    <w:name w:val="页眉 Char"/>
    <w:link w:val="57"/>
    <w:qFormat/>
    <w:uiPriority w:val="0"/>
    <w:rPr>
      <w:rFonts w:ascii="宋体" w:hAnsi="宋体"/>
      <w:kern w:val="2"/>
      <w:sz w:val="18"/>
      <w:szCs w:val="18"/>
    </w:rPr>
  </w:style>
  <w:style w:type="character" w:customStyle="1" w:styleId="196">
    <w:name w:val="font161"/>
    <w:qFormat/>
    <w:uiPriority w:val="0"/>
    <w:rPr>
      <w:b/>
      <w:bCs/>
      <w:sz w:val="32"/>
      <w:szCs w:val="32"/>
    </w:rPr>
  </w:style>
  <w:style w:type="character" w:customStyle="1" w:styleId="197">
    <w:name w:val="文档结构图 Char"/>
    <w:link w:val="27"/>
    <w:qFormat/>
    <w:uiPriority w:val="0"/>
    <w:rPr>
      <w:rFonts w:ascii="宋体" w:hAnsi="宋体"/>
      <w:kern w:val="2"/>
      <w:sz w:val="21"/>
      <w:szCs w:val="24"/>
      <w:shd w:val="clear" w:color="auto" w:fill="000080"/>
    </w:rPr>
  </w:style>
  <w:style w:type="character" w:customStyle="1" w:styleId="198">
    <w:name w:val="正文文本缩进 3 Char"/>
    <w:link w:val="70"/>
    <w:qFormat/>
    <w:uiPriority w:val="0"/>
    <w:rPr>
      <w:rFonts w:eastAsia="宋体"/>
      <w:kern w:val="2"/>
      <w:sz w:val="16"/>
      <w:szCs w:val="16"/>
      <w:lang w:val="en-US" w:eastAsia="zh-CN" w:bidi="ar-SA"/>
    </w:rPr>
  </w:style>
  <w:style w:type="character" w:customStyle="1" w:styleId="199">
    <w:name w:val="标题5 Char Char"/>
    <w:link w:val="200"/>
    <w:qFormat/>
    <w:locked/>
    <w:uiPriority w:val="0"/>
    <w:rPr>
      <w:rFonts w:ascii="Arial" w:hAnsi="Arial" w:cs="Arial"/>
      <w:b/>
      <w:bCs/>
      <w:sz w:val="24"/>
      <w:szCs w:val="32"/>
    </w:rPr>
  </w:style>
  <w:style w:type="paragraph" w:customStyle="1" w:styleId="200">
    <w:name w:val="标题5"/>
    <w:basedOn w:val="6"/>
    <w:link w:val="199"/>
    <w:qFormat/>
    <w:uiPriority w:val="0"/>
    <w:pPr>
      <w:spacing w:before="260" w:after="260" w:line="410" w:lineRule="auto"/>
      <w:jc w:val="both"/>
    </w:pPr>
    <w:rPr>
      <w:rFonts w:ascii="Arial" w:hAnsi="Arial"/>
      <w:kern w:val="0"/>
      <w:szCs w:val="32"/>
    </w:rPr>
  </w:style>
  <w:style w:type="character" w:customStyle="1" w:styleId="201">
    <w:name w:val="纯文本 Char1"/>
    <w:link w:val="45"/>
    <w:qFormat/>
    <w:uiPriority w:val="0"/>
    <w:rPr>
      <w:rFonts w:ascii="宋体" w:hAnsi="Courier New" w:eastAsia="宋体" w:cs="Courier New"/>
      <w:kern w:val="2"/>
      <w:sz w:val="21"/>
      <w:szCs w:val="21"/>
      <w:lang w:val="en-US" w:eastAsia="zh-CN" w:bidi="ar-SA"/>
    </w:rPr>
  </w:style>
  <w:style w:type="character" w:customStyle="1" w:styleId="202">
    <w:name w:val="正文文本 Char4"/>
    <w:link w:val="203"/>
    <w:semiHidden/>
    <w:qFormat/>
    <w:uiPriority w:val="0"/>
  </w:style>
  <w:style w:type="paragraph" w:customStyle="1" w:styleId="203">
    <w:name w:val="正文文本_0"/>
    <w:basedOn w:val="124"/>
    <w:link w:val="202"/>
    <w:qFormat/>
    <w:uiPriority w:val="99"/>
    <w:pPr>
      <w:spacing w:after="120"/>
    </w:pPr>
    <w:rPr>
      <w:rFonts w:ascii="Calibri" w:hAnsi="Calibri"/>
    </w:rPr>
  </w:style>
  <w:style w:type="character" w:customStyle="1" w:styleId="204">
    <w:name w:val="标题 Char"/>
    <w:link w:val="84"/>
    <w:qFormat/>
    <w:uiPriority w:val="0"/>
    <w:rPr>
      <w:rFonts w:ascii="Arial" w:hAnsi="Arial"/>
      <w:b/>
      <w:sz w:val="32"/>
    </w:rPr>
  </w:style>
  <w:style w:type="character" w:customStyle="1" w:styleId="205">
    <w:name w:val="不明显强调1"/>
    <w:qFormat/>
    <w:uiPriority w:val="0"/>
    <w:rPr>
      <w:i/>
      <w:iCs/>
      <w:color w:val="808080"/>
    </w:rPr>
  </w:style>
  <w:style w:type="character" w:customStyle="1" w:styleId="206">
    <w:name w:val="unnamed11"/>
    <w:qFormat/>
    <w:uiPriority w:val="0"/>
  </w:style>
  <w:style w:type="character" w:customStyle="1" w:styleId="207">
    <w:name w:val="普通(网站) Char"/>
    <w:link w:val="81"/>
    <w:qFormat/>
    <w:locked/>
    <w:uiPriority w:val="0"/>
    <w:rPr>
      <w:rFonts w:ascii="宋体" w:hAnsi="宋体"/>
      <w:color w:val="000000"/>
      <w:sz w:val="24"/>
      <w:szCs w:val="22"/>
    </w:rPr>
  </w:style>
  <w:style w:type="character" w:customStyle="1" w:styleId="208">
    <w:name w:val="正文缩进 Char"/>
    <w:link w:val="22"/>
    <w:qFormat/>
    <w:locked/>
    <w:uiPriority w:val="0"/>
    <w:rPr>
      <w:kern w:val="2"/>
      <w:sz w:val="21"/>
      <w:szCs w:val="22"/>
    </w:rPr>
  </w:style>
  <w:style w:type="character" w:customStyle="1" w:styleId="209">
    <w:name w:val="正文首行缩进 Char"/>
    <w:link w:val="86"/>
    <w:qFormat/>
    <w:locked/>
    <w:uiPriority w:val="0"/>
    <w:rPr>
      <w:rFonts w:ascii="宋体" w:hAnsi="宋体"/>
      <w:kern w:val="2"/>
      <w:sz w:val="21"/>
      <w:szCs w:val="24"/>
    </w:rPr>
  </w:style>
  <w:style w:type="paragraph" w:customStyle="1" w:styleId="210">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1">
    <w:name w:val="正文字缩2字"/>
    <w:basedOn w:val="1"/>
    <w:qFormat/>
    <w:uiPriority w:val="0"/>
    <w:pPr>
      <w:spacing w:before="60" w:after="60" w:line="360" w:lineRule="auto"/>
      <w:ind w:left="200" w:leftChars="200" w:firstLine="200" w:firstLineChars="200"/>
    </w:pPr>
    <w:rPr>
      <w:sz w:val="24"/>
      <w:szCs w:val="24"/>
    </w:rPr>
  </w:style>
  <w:style w:type="paragraph" w:customStyle="1" w:styleId="212">
    <w:name w:val="xl35"/>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13">
    <w:name w:val="列出段落1"/>
    <w:basedOn w:val="1"/>
    <w:qFormat/>
    <w:uiPriority w:val="0"/>
    <w:pPr>
      <w:ind w:firstLine="852" w:firstLineChars="303"/>
      <w:jc w:val="left"/>
    </w:pPr>
    <w:rPr>
      <w:rFonts w:ascii="Calibri" w:hAnsi="Calibri"/>
      <w:b/>
      <w:sz w:val="28"/>
      <w:szCs w:val="28"/>
    </w:rPr>
  </w:style>
  <w:style w:type="paragraph" w:customStyle="1" w:styleId="214">
    <w:name w:val="_Style 2"/>
    <w:basedOn w:val="4"/>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15">
    <w:name w:val="正文_1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7">
    <w:name w:val="正文_22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19">
    <w:name w:val="正文_2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0">
    <w:name w:val="条款节部分"/>
    <w:basedOn w:val="1"/>
    <w:qFormat/>
    <w:uiPriority w:val="0"/>
    <w:pPr>
      <w:numPr>
        <w:ilvl w:val="0"/>
        <w:numId w:val="2"/>
      </w:numPr>
    </w:pPr>
    <w:rPr>
      <w:rFonts w:eastAsia="仿宋_GB2312"/>
      <w:sz w:val="32"/>
      <w:szCs w:val="32"/>
    </w:rPr>
  </w:style>
  <w:style w:type="paragraph" w:customStyle="1" w:styleId="221">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22">
    <w:name w:val="纯文本1"/>
    <w:basedOn w:val="1"/>
    <w:qFormat/>
    <w:uiPriority w:val="0"/>
    <w:pPr>
      <w:widowControl/>
      <w:adjustRightInd w:val="0"/>
      <w:spacing w:line="305" w:lineRule="auto"/>
      <w:ind w:firstLine="420"/>
      <w:textAlignment w:val="baseline"/>
    </w:pPr>
    <w:rPr>
      <w:rFonts w:ascii="宋体" w:hAnsi="Courier New"/>
      <w:szCs w:val="20"/>
    </w:rPr>
  </w:style>
  <w:style w:type="paragraph" w:customStyle="1" w:styleId="22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24">
    <w:name w:val="默认段落字体 Para Char Char Char Char"/>
    <w:basedOn w:val="1"/>
    <w:qFormat/>
    <w:uiPriority w:val="0"/>
    <w:pPr>
      <w:spacing w:line="240" w:lineRule="atLeast"/>
      <w:ind w:left="420" w:firstLine="420"/>
    </w:pPr>
    <w:rPr>
      <w:rFonts w:ascii="Calibri" w:hAnsi="Calibri"/>
    </w:rPr>
  </w:style>
  <w:style w:type="paragraph" w:customStyle="1" w:styleId="22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2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8">
    <w:name w:val="正文_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9">
    <w:name w:val="xl51"/>
    <w:basedOn w:val="1"/>
    <w:qFormat/>
    <w:uiPriority w:val="0"/>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2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2">
    <w:name w:val="p20"/>
    <w:basedOn w:val="152"/>
    <w:qFormat/>
    <w:uiPriority w:val="0"/>
    <w:pPr>
      <w:widowControl/>
    </w:pPr>
    <w:rPr>
      <w:rFonts w:ascii="宋体" w:hAnsi="宋体"/>
      <w:kern w:val="0"/>
      <w:szCs w:val="20"/>
    </w:rPr>
  </w:style>
  <w:style w:type="paragraph" w:customStyle="1" w:styleId="233">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36">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237">
    <w:name w:val="正文_22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8">
    <w:name w:val="flNote"/>
    <w:basedOn w:val="1"/>
    <w:qFormat/>
    <w:uiPriority w:val="0"/>
    <w:pPr>
      <w:adjustRightInd w:val="0"/>
      <w:spacing w:before="320" w:after="160" w:line="360" w:lineRule="atLeast"/>
      <w:jc w:val="center"/>
    </w:pPr>
    <w:rPr>
      <w:rFonts w:ascii="Arial" w:eastAsia="黑体"/>
      <w:kern w:val="0"/>
      <w:sz w:val="30"/>
      <w:szCs w:val="20"/>
    </w:rPr>
  </w:style>
  <w:style w:type="paragraph" w:customStyle="1" w:styleId="239">
    <w:name w:val="正文1"/>
    <w:link w:val="240"/>
    <w:qFormat/>
    <w:uiPriority w:val="0"/>
    <w:pPr>
      <w:jc w:val="both"/>
    </w:pPr>
    <w:rPr>
      <w:rFonts w:ascii="Times New Roman" w:hAnsi="Times New Roman" w:eastAsia="宋体" w:cs="Times New Roman"/>
      <w:kern w:val="2"/>
      <w:sz w:val="21"/>
      <w:szCs w:val="21"/>
      <w:lang w:val="en-US" w:eastAsia="zh-CN" w:bidi="ar-SA"/>
    </w:rPr>
  </w:style>
  <w:style w:type="character" w:customStyle="1" w:styleId="240">
    <w:name w:val="正文1 Char Char"/>
    <w:link w:val="239"/>
    <w:qFormat/>
    <w:uiPriority w:val="0"/>
    <w:rPr>
      <w:kern w:val="2"/>
      <w:sz w:val="21"/>
      <w:szCs w:val="21"/>
    </w:rPr>
  </w:style>
  <w:style w:type="paragraph" w:customStyle="1" w:styleId="24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2">
    <w:name w:val="表格"/>
    <w:basedOn w:val="1"/>
    <w:qFormat/>
    <w:uiPriority w:val="0"/>
    <w:pPr>
      <w:jc w:val="center"/>
      <w:textAlignment w:val="center"/>
    </w:pPr>
    <w:rPr>
      <w:rFonts w:ascii="华文细黑" w:hAnsi="华文细黑"/>
      <w:kern w:val="0"/>
      <w:szCs w:val="20"/>
    </w:rPr>
  </w:style>
  <w:style w:type="paragraph" w:customStyle="1" w:styleId="243">
    <w:name w:val="1"/>
    <w:basedOn w:val="1"/>
    <w:next w:val="1"/>
    <w:qFormat/>
    <w:uiPriority w:val="0"/>
  </w:style>
  <w:style w:type="paragraph" w:customStyle="1" w:styleId="244">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6">
    <w:name w:val="xl45"/>
    <w:basedOn w:val="1"/>
    <w:qFormat/>
    <w:uiPriority w:val="0"/>
    <w:pPr>
      <w:widowControl/>
      <w:spacing w:before="100" w:beforeAutospacing="1" w:after="100" w:afterAutospacing="1"/>
      <w:jc w:val="right"/>
    </w:pPr>
    <w:rPr>
      <w:rFonts w:ascii="宋体" w:hAnsi="宋体"/>
      <w:kern w:val="0"/>
      <w:sz w:val="24"/>
    </w:rPr>
  </w:style>
  <w:style w:type="paragraph" w:customStyle="1" w:styleId="2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9">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val="0"/>
      <w:szCs w:val="20"/>
    </w:rPr>
  </w:style>
  <w:style w:type="paragraph" w:styleId="250">
    <w:name w:val="List Paragraph"/>
    <w:basedOn w:val="1"/>
    <w:qFormat/>
    <w:uiPriority w:val="34"/>
    <w:pPr>
      <w:ind w:firstLine="420" w:firstLineChars="200"/>
    </w:pPr>
    <w:rPr>
      <w:rFonts w:ascii="Calibri" w:hAnsi="Calibri"/>
    </w:rPr>
  </w:style>
  <w:style w:type="paragraph" w:customStyle="1" w:styleId="251">
    <w:name w:val="文"/>
    <w:basedOn w:val="1"/>
    <w:qFormat/>
    <w:uiPriority w:val="0"/>
    <w:pPr>
      <w:tabs>
        <w:tab w:val="left" w:pos="1134"/>
      </w:tabs>
      <w:spacing w:before="20" w:after="40" w:line="300" w:lineRule="auto"/>
      <w:ind w:left="1134" w:firstLine="420"/>
    </w:pPr>
    <w:rPr>
      <w:rFonts w:ascii="Arial" w:hAnsi="Arial"/>
      <w:szCs w:val="20"/>
    </w:rPr>
  </w:style>
  <w:style w:type="paragraph" w:customStyle="1" w:styleId="25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5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5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55">
    <w:name w:val="Normal_1"/>
    <w:qFormat/>
    <w:uiPriority w:val="0"/>
    <w:pPr>
      <w:spacing w:line="384" w:lineRule="auto"/>
    </w:pPr>
    <w:rPr>
      <w:rFonts w:ascii="宋体" w:hAnsi="宋体" w:eastAsia="宋体" w:cs="Times New Roman"/>
      <w:sz w:val="24"/>
      <w:szCs w:val="24"/>
      <w:lang w:val="en-US" w:eastAsia="zh-CN" w:bidi="ar-SA"/>
    </w:rPr>
  </w:style>
  <w:style w:type="paragraph" w:customStyle="1" w:styleId="256">
    <w:name w:val="普通(网站)_0"/>
    <w:basedOn w:val="134"/>
    <w:qFormat/>
    <w:uiPriority w:val="99"/>
    <w:pPr>
      <w:widowControl/>
      <w:spacing w:before="100" w:beforeAutospacing="1" w:after="100" w:afterAutospacing="1"/>
      <w:jc w:val="left"/>
    </w:pPr>
    <w:rPr>
      <w:rFonts w:hint="eastAsia" w:ascii="宋体" w:hAnsi="宋体"/>
      <w:kern w:val="0"/>
      <w:sz w:val="24"/>
      <w:szCs w:val="22"/>
    </w:rPr>
  </w:style>
  <w:style w:type="paragraph" w:customStyle="1" w:styleId="257">
    <w:name w:val="正文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58">
    <w:name w:val="表格文字"/>
    <w:basedOn w:val="1"/>
    <w:qFormat/>
    <w:uiPriority w:val="0"/>
    <w:pPr>
      <w:adjustRightInd w:val="0"/>
      <w:spacing w:line="420" w:lineRule="atLeast"/>
      <w:jc w:val="left"/>
      <w:textAlignment w:val="baseline"/>
    </w:pPr>
    <w:rPr>
      <w:kern w:val="0"/>
      <w:szCs w:val="20"/>
    </w:rPr>
  </w:style>
  <w:style w:type="paragraph" w:customStyle="1" w:styleId="259">
    <w:name w:val="空半行"/>
    <w:basedOn w:val="1"/>
    <w:qFormat/>
    <w:uiPriority w:val="0"/>
    <w:pPr>
      <w:adjustRightInd w:val="0"/>
      <w:spacing w:line="120" w:lineRule="exact"/>
    </w:pPr>
    <w:rPr>
      <w:rFonts w:eastAsia="仿宋_GB2312"/>
      <w:color w:val="FFFFFF"/>
      <w:kern w:val="0"/>
      <w:sz w:val="30"/>
      <w:szCs w:val="20"/>
    </w:rPr>
  </w:style>
  <w:style w:type="paragraph" w:customStyle="1" w:styleId="2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1">
    <w:name w:val="CM48"/>
    <w:basedOn w:val="260"/>
    <w:next w:val="260"/>
    <w:qFormat/>
    <w:uiPriority w:val="0"/>
    <w:pPr>
      <w:spacing w:line="453" w:lineRule="atLeast"/>
    </w:pPr>
    <w:rPr>
      <w:rFonts w:ascii="仿宋_GB2312" w:eastAsia="仿宋_GB2312" w:cs="Times New Roman"/>
      <w:color w:val="auto"/>
    </w:rPr>
  </w:style>
  <w:style w:type="paragraph" w:customStyle="1" w:styleId="262">
    <w:name w:val="xl34"/>
    <w:basedOn w:val="1"/>
    <w:qFormat/>
    <w:uiPriority w:val="0"/>
    <w:pPr>
      <w:widowControl/>
      <w:spacing w:before="100" w:beforeAutospacing="1" w:after="100" w:afterAutospacing="1"/>
      <w:jc w:val="left"/>
    </w:pPr>
    <w:rPr>
      <w:rFonts w:ascii="宋体" w:hAnsi="宋体"/>
      <w:b/>
      <w:bCs/>
      <w:kern w:val="0"/>
      <w:sz w:val="24"/>
    </w:rPr>
  </w:style>
  <w:style w:type="paragraph" w:customStyle="1" w:styleId="263">
    <w:name w:val="font5"/>
    <w:basedOn w:val="1"/>
    <w:link w:val="264"/>
    <w:qFormat/>
    <w:uiPriority w:val="0"/>
    <w:pPr>
      <w:widowControl/>
      <w:spacing w:before="100" w:beforeAutospacing="1" w:after="100" w:afterAutospacing="1"/>
      <w:jc w:val="left"/>
    </w:pPr>
    <w:rPr>
      <w:rFonts w:hint="eastAsia" w:ascii="宋体" w:hAnsi="宋体"/>
      <w:kern w:val="0"/>
      <w:sz w:val="18"/>
      <w:szCs w:val="18"/>
    </w:rPr>
  </w:style>
  <w:style w:type="character" w:customStyle="1" w:styleId="264">
    <w:name w:val="font5 Char Char"/>
    <w:link w:val="263"/>
    <w:qFormat/>
    <w:uiPriority w:val="0"/>
    <w:rPr>
      <w:rFonts w:ascii="宋体" w:hAnsi="宋体"/>
      <w:sz w:val="18"/>
      <w:szCs w:val="18"/>
    </w:rPr>
  </w:style>
  <w:style w:type="paragraph" w:customStyle="1" w:styleId="265">
    <w:name w:val="font8"/>
    <w:basedOn w:val="1"/>
    <w:qFormat/>
    <w:uiPriority w:val="0"/>
    <w:pPr>
      <w:widowControl/>
      <w:spacing w:before="100" w:beforeAutospacing="1" w:after="100" w:afterAutospacing="1"/>
      <w:jc w:val="left"/>
    </w:pPr>
    <w:rPr>
      <w:kern w:val="0"/>
      <w:sz w:val="20"/>
      <w:szCs w:val="20"/>
    </w:rPr>
  </w:style>
  <w:style w:type="paragraph" w:customStyle="1" w:styleId="2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67">
    <w:name w:val="xl50"/>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2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69">
    <w:name w:val="z-窗体底端1"/>
    <w:basedOn w:val="1"/>
    <w:next w:val="1"/>
    <w:qFormat/>
    <w:uiPriority w:val="0"/>
    <w:pPr>
      <w:pBdr>
        <w:top w:val="single" w:color="auto" w:sz="6" w:space="1"/>
      </w:pBdr>
      <w:jc w:val="center"/>
    </w:pPr>
    <w:rPr>
      <w:rFonts w:ascii="Arial"/>
      <w:vanish/>
      <w:sz w:val="16"/>
    </w:rPr>
  </w:style>
  <w:style w:type="paragraph" w:customStyle="1" w:styleId="270">
    <w:name w:val="正文_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1">
    <w:name w:val="CM65"/>
    <w:basedOn w:val="260"/>
    <w:next w:val="260"/>
    <w:qFormat/>
    <w:uiPriority w:val="0"/>
    <w:pPr>
      <w:spacing w:after="228"/>
    </w:pPr>
    <w:rPr>
      <w:rFonts w:ascii="仿宋_GB2312" w:eastAsia="仿宋_GB2312" w:cs="Times New Roman"/>
      <w:color w:val="auto"/>
    </w:rPr>
  </w:style>
  <w:style w:type="paragraph" w:customStyle="1" w:styleId="272">
    <w:name w:val="WPSOffice手动目录 1"/>
    <w:qFormat/>
    <w:uiPriority w:val="0"/>
    <w:rPr>
      <w:rFonts w:ascii="Times New Roman" w:hAnsi="Times New Roman" w:eastAsia="宋体" w:cs="Times New Roman"/>
      <w:lang w:val="en-US" w:eastAsia="zh-CN" w:bidi="ar-SA"/>
    </w:rPr>
  </w:style>
  <w:style w:type="paragraph" w:customStyle="1" w:styleId="27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74">
    <w:name w:val="样式 标题 1 + 黑体 三号 非加粗 居中 段前: 6 磅 段后: 6 磅 行距: 固定值 20 磅"/>
    <w:basedOn w:val="4"/>
    <w:qFormat/>
    <w:uiPriority w:val="0"/>
    <w:pPr>
      <w:spacing w:before="120" w:line="400" w:lineRule="exact"/>
    </w:pPr>
    <w:rPr>
      <w:rFonts w:ascii="黑体" w:hAnsi="黑体" w:eastAsia="黑体" w:cs="宋体"/>
      <w:b w:val="0"/>
      <w:bCs/>
      <w:sz w:val="32"/>
      <w:szCs w:val="20"/>
    </w:rPr>
  </w:style>
  <w:style w:type="paragraph" w:customStyle="1" w:styleId="27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6">
    <w:name w:val="正文_0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7">
    <w:name w:val="TOC 标题1"/>
    <w:basedOn w:val="4"/>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78">
    <w:name w:val="Normal_0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279">
    <w:name w:val="标题 4_1_0"/>
    <w:basedOn w:val="169"/>
    <w:next w:val="169"/>
    <w:qFormat/>
    <w:uiPriority w:val="9"/>
    <w:pPr>
      <w:keepNext/>
      <w:keepLines/>
      <w:spacing w:before="280" w:after="290" w:line="376" w:lineRule="auto"/>
      <w:outlineLvl w:val="3"/>
    </w:pPr>
    <w:rPr>
      <w:rFonts w:ascii="Arial" w:hAnsi="Arial" w:eastAsia="黑体"/>
      <w:b/>
      <w:bCs/>
      <w:kern w:val="2"/>
      <w:sz w:val="28"/>
      <w:szCs w:val="28"/>
    </w:rPr>
  </w:style>
  <w:style w:type="paragraph" w:customStyle="1" w:styleId="280">
    <w:name w:val="正文缩进_0"/>
    <w:basedOn w:val="124"/>
    <w:link w:val="281"/>
    <w:unhideWhenUsed/>
    <w:qFormat/>
    <w:uiPriority w:val="0"/>
    <w:pPr>
      <w:ind w:firstLine="420" w:firstLineChars="200"/>
    </w:pPr>
  </w:style>
  <w:style w:type="character" w:customStyle="1" w:styleId="281">
    <w:name w:val="正文缩进 Char1_0"/>
    <w:link w:val="280"/>
    <w:qFormat/>
    <w:locked/>
    <w:uiPriority w:val="0"/>
    <w:rPr>
      <w:kern w:val="2"/>
      <w:sz w:val="21"/>
      <w:szCs w:val="21"/>
    </w:rPr>
  </w:style>
  <w:style w:type="paragraph" w:customStyle="1" w:styleId="2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styleId="28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4">
    <w:name w:val="CM69"/>
    <w:basedOn w:val="260"/>
    <w:next w:val="260"/>
    <w:qFormat/>
    <w:uiPriority w:val="0"/>
    <w:pPr>
      <w:spacing w:after="953"/>
    </w:pPr>
    <w:rPr>
      <w:rFonts w:ascii="仿宋_GB2312" w:eastAsia="仿宋_GB2312" w:cs="Times New Roman"/>
      <w:color w:val="auto"/>
    </w:rPr>
  </w:style>
  <w:style w:type="paragraph" w:customStyle="1" w:styleId="285">
    <w:name w:val="CM57"/>
    <w:basedOn w:val="260"/>
    <w:next w:val="260"/>
    <w:qFormat/>
    <w:uiPriority w:val="0"/>
    <w:pPr>
      <w:spacing w:after="590"/>
    </w:pPr>
    <w:rPr>
      <w:rFonts w:ascii="仿宋_GB2312" w:eastAsia="仿宋_GB2312" w:cs="Times New Roman"/>
      <w:color w:val="auto"/>
    </w:rPr>
  </w:style>
  <w:style w:type="paragraph" w:customStyle="1" w:styleId="286">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87">
    <w:name w:val="Char1"/>
    <w:basedOn w:val="86"/>
    <w:qFormat/>
    <w:uiPriority w:val="0"/>
    <w:pPr>
      <w:spacing w:after="0" w:line="360" w:lineRule="auto"/>
      <w:ind w:firstLine="200" w:firstLineChars="200"/>
    </w:pPr>
    <w:rPr>
      <w:rFonts w:ascii="Tahoma" w:hAnsi="Tahoma"/>
      <w:sz w:val="36"/>
      <w:szCs w:val="36"/>
    </w:rPr>
  </w:style>
  <w:style w:type="paragraph" w:customStyle="1" w:styleId="288">
    <w:name w:val="Char111"/>
    <w:basedOn w:val="86"/>
    <w:qFormat/>
    <w:uiPriority w:val="0"/>
    <w:pPr>
      <w:spacing w:after="0" w:line="360" w:lineRule="auto"/>
      <w:ind w:firstLine="200" w:firstLineChars="200"/>
    </w:pPr>
    <w:rPr>
      <w:rFonts w:ascii="Tahoma" w:hAnsi="Tahoma"/>
      <w:sz w:val="36"/>
      <w:szCs w:val="36"/>
    </w:rPr>
  </w:style>
  <w:style w:type="paragraph" w:customStyle="1" w:styleId="28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90">
    <w:name w:val="正文_2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1">
    <w:name w:val="CM36"/>
    <w:basedOn w:val="260"/>
    <w:next w:val="260"/>
    <w:qFormat/>
    <w:uiPriority w:val="0"/>
    <w:pPr>
      <w:spacing w:line="473" w:lineRule="atLeast"/>
    </w:pPr>
    <w:rPr>
      <w:rFonts w:ascii="仿宋_GB2312" w:eastAsia="仿宋_GB2312" w:cs="Times New Roman"/>
      <w:color w:val="auto"/>
    </w:rPr>
  </w:style>
  <w:style w:type="paragraph" w:customStyle="1" w:styleId="292">
    <w:name w:val="样式 标题 3 + (中文) 黑体 小四 非加粗 段前: 7.8 磅 段后: 0 磅 行距: 固定值 20 磅"/>
    <w:basedOn w:val="6"/>
    <w:qFormat/>
    <w:uiPriority w:val="0"/>
    <w:pPr>
      <w:spacing w:after="0" w:line="400" w:lineRule="exact"/>
    </w:pPr>
    <w:rPr>
      <w:rFonts w:eastAsia="黑体" w:cs="宋体"/>
      <w:b w:val="0"/>
      <w:bCs w:val="0"/>
      <w:szCs w:val="20"/>
    </w:rPr>
  </w:style>
  <w:style w:type="paragraph" w:customStyle="1" w:styleId="293">
    <w:name w:val="Char"/>
    <w:basedOn w:val="1"/>
    <w:qFormat/>
    <w:uiPriority w:val="0"/>
  </w:style>
  <w:style w:type="paragraph" w:customStyle="1" w:styleId="29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95">
    <w:name w:val="表标题"/>
    <w:basedOn w:val="1"/>
    <w:qFormat/>
    <w:uiPriority w:val="0"/>
    <w:pPr>
      <w:spacing w:line="305" w:lineRule="auto"/>
      <w:ind w:firstLine="50" w:firstLineChars="50"/>
    </w:pPr>
    <w:rPr>
      <w:rFonts w:ascii="黑体" w:hAnsi="宋体" w:eastAsia="黑体"/>
      <w:kern w:val="44"/>
      <w:sz w:val="24"/>
    </w:rPr>
  </w:style>
  <w:style w:type="paragraph" w:customStyle="1" w:styleId="296">
    <w:name w:val="正文_2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98">
    <w:name w:val="Normal_19_1"/>
    <w:qFormat/>
    <w:uiPriority w:val="0"/>
    <w:pPr>
      <w:spacing w:line="384" w:lineRule="auto"/>
    </w:pPr>
    <w:rPr>
      <w:rFonts w:ascii="宋体" w:hAnsi="宋体" w:eastAsia="宋体" w:cs="Times New Roman"/>
      <w:sz w:val="24"/>
      <w:szCs w:val="24"/>
      <w:lang w:val="en-US" w:eastAsia="zh-CN" w:bidi="ar-SA"/>
    </w:rPr>
  </w:style>
  <w:style w:type="paragraph" w:customStyle="1" w:styleId="299">
    <w:name w:val="正文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0">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301">
    <w:name w:val="_Style 105"/>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02">
    <w:name w:val="z-窗体顶端1"/>
    <w:basedOn w:val="1"/>
    <w:next w:val="1"/>
    <w:qFormat/>
    <w:uiPriority w:val="0"/>
    <w:pPr>
      <w:pBdr>
        <w:bottom w:val="single" w:color="auto" w:sz="6" w:space="1"/>
      </w:pBdr>
      <w:jc w:val="center"/>
    </w:pPr>
    <w:rPr>
      <w:rFonts w:ascii="Arial"/>
      <w:vanish/>
      <w:sz w:val="16"/>
    </w:rPr>
  </w:style>
  <w:style w:type="paragraph" w:customStyle="1" w:styleId="303">
    <w:name w:val="正文_24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04">
    <w:name w:val="标题 2 Char_4"/>
    <w:link w:val="305"/>
    <w:qFormat/>
    <w:uiPriority w:val="0"/>
    <w:rPr>
      <w:rFonts w:ascii="Calibri" w:hAnsi="Calibri"/>
      <w:b/>
      <w:bCs/>
      <w:sz w:val="28"/>
      <w:szCs w:val="28"/>
    </w:rPr>
  </w:style>
  <w:style w:type="paragraph" w:customStyle="1" w:styleId="305">
    <w:name w:val="标题 2_4"/>
    <w:basedOn w:val="189"/>
    <w:next w:val="189"/>
    <w:link w:val="304"/>
    <w:qFormat/>
    <w:uiPriority w:val="0"/>
    <w:pPr>
      <w:widowControl/>
      <w:spacing w:line="600" w:lineRule="exact"/>
      <w:contextualSpacing/>
      <w:jc w:val="center"/>
      <w:outlineLvl w:val="1"/>
    </w:pPr>
    <w:rPr>
      <w:rFonts w:ascii="Calibri" w:hAnsi="Calibri"/>
      <w:b/>
      <w:bCs/>
      <w:kern w:val="0"/>
      <w:sz w:val="28"/>
      <w:szCs w:val="28"/>
    </w:rPr>
  </w:style>
  <w:style w:type="character" w:customStyle="1" w:styleId="306">
    <w:name w:val="纯文本 Char_0"/>
    <w:link w:val="307"/>
    <w:qFormat/>
    <w:uiPriority w:val="0"/>
    <w:rPr>
      <w:rFonts w:ascii="宋体" w:hAnsi="Courier New"/>
      <w:kern w:val="2"/>
      <w:sz w:val="21"/>
      <w:szCs w:val="21"/>
    </w:rPr>
  </w:style>
  <w:style w:type="paragraph" w:customStyle="1" w:styleId="307">
    <w:name w:val="纯文本_0"/>
    <w:basedOn w:val="244"/>
    <w:link w:val="306"/>
    <w:unhideWhenUsed/>
    <w:qFormat/>
    <w:uiPriority w:val="0"/>
    <w:rPr>
      <w:rFonts w:ascii="宋体" w:hAnsi="Courier New"/>
      <w:szCs w:val="21"/>
    </w:rPr>
  </w:style>
  <w:style w:type="paragraph" w:customStyle="1" w:styleId="308">
    <w:name w:val="正文7"/>
    <w:qFormat/>
    <w:uiPriority w:val="0"/>
    <w:pPr>
      <w:spacing w:line="384" w:lineRule="auto"/>
    </w:pPr>
    <w:rPr>
      <w:rFonts w:ascii="宋体" w:hAnsi="宋体" w:eastAsia="宋体" w:cs="Times New Roman"/>
      <w:sz w:val="24"/>
      <w:szCs w:val="24"/>
      <w:lang w:val="en-US" w:eastAsia="zh-CN" w:bidi="ar-SA"/>
    </w:rPr>
  </w:style>
  <w:style w:type="character" w:customStyle="1" w:styleId="309">
    <w:name w:val="宏文本 Char"/>
    <w:basedOn w:val="90"/>
    <w:link w:val="3"/>
    <w:qFormat/>
    <w:uiPriority w:val="0"/>
    <w:rPr>
      <w:rFonts w:ascii="Courier New" w:hAnsi="Courier New" w:cs="Courier New"/>
      <w:kern w:val="2"/>
      <w:sz w:val="24"/>
      <w:szCs w:val="24"/>
    </w:rPr>
  </w:style>
  <w:style w:type="character" w:customStyle="1" w:styleId="310">
    <w:name w:val="注释标题 Char"/>
    <w:basedOn w:val="90"/>
    <w:link w:val="17"/>
    <w:qFormat/>
    <w:uiPriority w:val="0"/>
    <w:rPr>
      <w:kern w:val="2"/>
      <w:sz w:val="21"/>
      <w:szCs w:val="24"/>
    </w:rPr>
  </w:style>
  <w:style w:type="character" w:customStyle="1" w:styleId="311">
    <w:name w:val="电子邮件签名 Char"/>
    <w:basedOn w:val="90"/>
    <w:link w:val="20"/>
    <w:qFormat/>
    <w:uiPriority w:val="0"/>
    <w:rPr>
      <w:kern w:val="2"/>
      <w:sz w:val="21"/>
      <w:szCs w:val="24"/>
    </w:rPr>
  </w:style>
  <w:style w:type="character" w:customStyle="1" w:styleId="312">
    <w:name w:val="称呼 Char"/>
    <w:basedOn w:val="90"/>
    <w:link w:val="31"/>
    <w:qFormat/>
    <w:uiPriority w:val="0"/>
    <w:rPr>
      <w:kern w:val="2"/>
      <w:sz w:val="21"/>
      <w:szCs w:val="24"/>
    </w:rPr>
  </w:style>
  <w:style w:type="character" w:customStyle="1" w:styleId="313">
    <w:name w:val="结束语 Char"/>
    <w:basedOn w:val="90"/>
    <w:link w:val="33"/>
    <w:qFormat/>
    <w:uiPriority w:val="0"/>
    <w:rPr>
      <w:kern w:val="2"/>
      <w:sz w:val="21"/>
      <w:szCs w:val="24"/>
    </w:rPr>
  </w:style>
  <w:style w:type="character" w:customStyle="1" w:styleId="314">
    <w:name w:val="HTML 地址 Char"/>
    <w:basedOn w:val="90"/>
    <w:link w:val="41"/>
    <w:qFormat/>
    <w:uiPriority w:val="0"/>
    <w:rPr>
      <w:i/>
      <w:iCs/>
      <w:kern w:val="2"/>
      <w:sz w:val="21"/>
      <w:szCs w:val="24"/>
    </w:rPr>
  </w:style>
  <w:style w:type="character" w:customStyle="1" w:styleId="315">
    <w:name w:val="尾注文本 Char"/>
    <w:basedOn w:val="90"/>
    <w:link w:val="52"/>
    <w:qFormat/>
    <w:uiPriority w:val="0"/>
    <w:rPr>
      <w:kern w:val="2"/>
      <w:sz w:val="21"/>
      <w:szCs w:val="24"/>
    </w:rPr>
  </w:style>
  <w:style w:type="character" w:customStyle="1" w:styleId="316">
    <w:name w:val="正文首行缩进 2 Char"/>
    <w:basedOn w:val="193"/>
    <w:link w:val="87"/>
    <w:qFormat/>
    <w:uiPriority w:val="0"/>
    <w:rPr>
      <w:rFonts w:ascii="宋体" w:hAnsi="宋体"/>
      <w:kern w:val="2"/>
      <w:sz w:val="21"/>
      <w:szCs w:val="24"/>
    </w:rPr>
  </w:style>
  <w:style w:type="character" w:customStyle="1" w:styleId="317">
    <w:name w:val="签名 Char"/>
    <w:basedOn w:val="90"/>
    <w:link w:val="58"/>
    <w:qFormat/>
    <w:uiPriority w:val="0"/>
    <w:rPr>
      <w:kern w:val="2"/>
      <w:sz w:val="21"/>
      <w:szCs w:val="24"/>
    </w:rPr>
  </w:style>
  <w:style w:type="character" w:customStyle="1" w:styleId="318">
    <w:name w:val="脚注文本 Char"/>
    <w:basedOn w:val="90"/>
    <w:link w:val="67"/>
    <w:qFormat/>
    <w:uiPriority w:val="0"/>
    <w:rPr>
      <w:rFonts w:ascii="Calibri" w:hAnsi="Calibri"/>
      <w:sz w:val="18"/>
    </w:rPr>
  </w:style>
  <w:style w:type="character" w:customStyle="1" w:styleId="319">
    <w:name w:val="正文文本 2 Char"/>
    <w:basedOn w:val="90"/>
    <w:link w:val="76"/>
    <w:qFormat/>
    <w:uiPriority w:val="0"/>
    <w:rPr>
      <w:rFonts w:ascii="宋体" w:hAnsi="宋体"/>
      <w:kern w:val="2"/>
      <w:sz w:val="28"/>
      <w:szCs w:val="24"/>
    </w:rPr>
  </w:style>
  <w:style w:type="character" w:customStyle="1" w:styleId="320">
    <w:name w:val="信息标题 Char"/>
    <w:basedOn w:val="90"/>
    <w:link w:val="79"/>
    <w:qFormat/>
    <w:uiPriority w:val="0"/>
    <w:rPr>
      <w:rFonts w:ascii="Arial" w:hAnsi="Arial"/>
      <w:kern w:val="2"/>
      <w:sz w:val="24"/>
      <w:szCs w:val="24"/>
      <w:shd w:val="pct20" w:color="auto" w:fill="auto"/>
    </w:rPr>
  </w:style>
  <w:style w:type="character" w:customStyle="1" w:styleId="321">
    <w:name w:val="HTML 预设格式 Char2"/>
    <w:link w:val="80"/>
    <w:qFormat/>
    <w:uiPriority w:val="0"/>
    <w:rPr>
      <w:rFonts w:ascii="黑体" w:hAnsi="Calibri" w:eastAsia="黑体"/>
      <w:szCs w:val="24"/>
    </w:rPr>
  </w:style>
  <w:style w:type="character" w:customStyle="1" w:styleId="322">
    <w:name w:val="HTML 预设格式 Char"/>
    <w:basedOn w:val="90"/>
    <w:qFormat/>
    <w:uiPriority w:val="0"/>
    <w:rPr>
      <w:rFonts w:ascii="Courier New" w:hAnsi="Courier New" w:cs="Courier New"/>
      <w:kern w:val="2"/>
    </w:rPr>
  </w:style>
  <w:style w:type="character" w:customStyle="1" w:styleId="323">
    <w:name w:val="已访问的超链接1"/>
    <w:unhideWhenUsed/>
    <w:qFormat/>
    <w:uiPriority w:val="99"/>
    <w:rPr>
      <w:color w:val="800080"/>
      <w:u w:val="single"/>
    </w:rPr>
  </w:style>
  <w:style w:type="character" w:customStyle="1" w:styleId="324">
    <w:name w:val="表正文 Char1"/>
    <w:qFormat/>
    <w:uiPriority w:val="0"/>
    <w:rPr>
      <w:rFonts w:eastAsia="宋体"/>
      <w:kern w:val="2"/>
      <w:sz w:val="21"/>
      <w:szCs w:val="24"/>
      <w:lang w:val="en-US" w:eastAsia="zh-CN" w:bidi="ar-SA"/>
    </w:rPr>
  </w:style>
  <w:style w:type="character" w:customStyle="1" w:styleId="325">
    <w:name w:val="ca-211"/>
    <w:qFormat/>
    <w:uiPriority w:val="0"/>
    <w:rPr>
      <w:rFonts w:hint="eastAsia" w:ascii="宋体" w:hAnsi="宋体" w:eastAsia="宋体"/>
      <w:color w:val="000000"/>
      <w:sz w:val="21"/>
      <w:szCs w:val="21"/>
    </w:rPr>
  </w:style>
  <w:style w:type="character" w:customStyle="1" w:styleId="326">
    <w:name w:val="ca-261"/>
    <w:qFormat/>
    <w:uiPriority w:val="0"/>
    <w:rPr>
      <w:rFonts w:hint="eastAsia" w:ascii="宋体" w:hAnsi="宋体" w:eastAsia="宋体"/>
      <w:color w:val="002060"/>
      <w:sz w:val="21"/>
      <w:szCs w:val="21"/>
    </w:rPr>
  </w:style>
  <w:style w:type="character" w:customStyle="1" w:styleId="327">
    <w:name w:val="ca-171"/>
    <w:qFormat/>
    <w:uiPriority w:val="0"/>
    <w:rPr>
      <w:rFonts w:hint="default" w:ascii="Times New Roman" w:hAnsi="Times New Roman" w:cs="Times New Roman"/>
      <w:b/>
      <w:bCs/>
      <w:spacing w:val="-20"/>
      <w:sz w:val="24"/>
      <w:szCs w:val="24"/>
    </w:rPr>
  </w:style>
  <w:style w:type="character" w:customStyle="1" w:styleId="328">
    <w:name w:val="样式 Arial 小四"/>
    <w:qFormat/>
    <w:uiPriority w:val="0"/>
    <w:rPr>
      <w:rFonts w:ascii="Arial" w:hAnsi="Arial"/>
      <w:sz w:val="24"/>
    </w:rPr>
  </w:style>
  <w:style w:type="character" w:customStyle="1" w:styleId="329">
    <w:name w:val="style111"/>
    <w:qFormat/>
    <w:uiPriority w:val="0"/>
    <w:rPr>
      <w:b/>
      <w:bCs/>
      <w:color w:val="000000"/>
      <w:sz w:val="16"/>
      <w:szCs w:val="16"/>
    </w:rPr>
  </w:style>
  <w:style w:type="character" w:customStyle="1" w:styleId="330">
    <w:name w:val="电子邮件签名 Char1"/>
    <w:qFormat/>
    <w:uiPriority w:val="99"/>
    <w:rPr>
      <w:kern w:val="2"/>
      <w:sz w:val="24"/>
      <w:szCs w:val="24"/>
      <w:lang w:bidi="he-IL"/>
    </w:rPr>
  </w:style>
  <w:style w:type="character" w:customStyle="1" w:styleId="331">
    <w:name w:val="标题 4 Char Char Char1 Char"/>
    <w:qFormat/>
    <w:uiPriority w:val="0"/>
    <w:rPr>
      <w:rFonts w:eastAsia="宋体"/>
      <w:b/>
      <w:bCs/>
      <w:spacing w:val="-6"/>
      <w:kern w:val="2"/>
      <w:sz w:val="21"/>
      <w:szCs w:val="24"/>
      <w:lang w:val="en-US" w:eastAsia="zh-CN" w:bidi="ar-SA"/>
    </w:rPr>
  </w:style>
  <w:style w:type="character" w:customStyle="1" w:styleId="332">
    <w:name w:val="highlight1"/>
    <w:qFormat/>
    <w:uiPriority w:val="0"/>
    <w:rPr>
      <w:sz w:val="21"/>
      <w:szCs w:val="21"/>
    </w:rPr>
  </w:style>
  <w:style w:type="character" w:customStyle="1" w:styleId="333">
    <w:name w:val="正文文本 2 Char Char"/>
    <w:qFormat/>
    <w:uiPriority w:val="0"/>
    <w:rPr>
      <w:rFonts w:ascii="宋体" w:eastAsia="宋体"/>
      <w:b/>
      <w:color w:val="FF0000"/>
      <w:sz w:val="24"/>
      <w:lang w:val="en-US" w:eastAsia="zh-CN" w:bidi="ar-SA"/>
    </w:rPr>
  </w:style>
  <w:style w:type="character" w:customStyle="1" w:styleId="334">
    <w:name w:val="Char Char15"/>
    <w:qFormat/>
    <w:uiPriority w:val="0"/>
    <w:rPr>
      <w:rFonts w:eastAsia="仿宋_GB2312"/>
      <w:kern w:val="2"/>
      <w:sz w:val="18"/>
      <w:szCs w:val="18"/>
    </w:rPr>
  </w:style>
  <w:style w:type="character" w:customStyle="1" w:styleId="335">
    <w:name w:val="正文（插图） Char Char"/>
    <w:link w:val="336"/>
    <w:qFormat/>
    <w:uiPriority w:val="0"/>
    <w:rPr>
      <w:rFonts w:ascii="Arial" w:hAnsi="Arial" w:cs="Arial"/>
      <w:color w:val="000000"/>
      <w:sz w:val="21"/>
    </w:rPr>
  </w:style>
  <w:style w:type="paragraph" w:customStyle="1" w:styleId="336">
    <w:name w:val="正文（插图）"/>
    <w:basedOn w:val="1"/>
    <w:link w:val="335"/>
    <w:qFormat/>
    <w:uiPriority w:val="0"/>
    <w:pPr>
      <w:adjustRightInd w:val="0"/>
      <w:snapToGrid w:val="0"/>
      <w:spacing w:before="120" w:afterLines="50"/>
      <w:ind w:firstLine="200" w:firstLineChars="200"/>
      <w:jc w:val="center"/>
      <w:textAlignment w:val="baseline"/>
    </w:pPr>
    <w:rPr>
      <w:rFonts w:ascii="Arial" w:hAnsi="Arial" w:cs="Arial"/>
      <w:color w:val="000000"/>
      <w:kern w:val="0"/>
      <w:szCs w:val="20"/>
    </w:rPr>
  </w:style>
  <w:style w:type="character" w:customStyle="1" w:styleId="337">
    <w:name w:val="span_"/>
    <w:qFormat/>
    <w:uiPriority w:val="0"/>
  </w:style>
  <w:style w:type="character" w:customStyle="1" w:styleId="338">
    <w:name w:val="样式 标题 1 + 宋体 Char Char"/>
    <w:link w:val="339"/>
    <w:qFormat/>
    <w:uiPriority w:val="0"/>
    <w:rPr>
      <w:rFonts w:ascii="宋体" w:hAnsi="宋体"/>
      <w:kern w:val="44"/>
      <w:sz w:val="28"/>
      <w:szCs w:val="28"/>
    </w:rPr>
  </w:style>
  <w:style w:type="paragraph" w:customStyle="1" w:styleId="339">
    <w:name w:val="样式 标题 1 + 宋体"/>
    <w:basedOn w:val="4"/>
    <w:link w:val="338"/>
    <w:qFormat/>
    <w:uiPriority w:val="0"/>
    <w:pPr>
      <w:keepNext w:val="0"/>
      <w:keepLines w:val="0"/>
      <w:tabs>
        <w:tab w:val="left" w:pos="360"/>
      </w:tabs>
      <w:overflowPunct/>
      <w:spacing w:before="0" w:afterLines="50" w:line="360" w:lineRule="auto"/>
      <w:jc w:val="both"/>
    </w:pPr>
    <w:rPr>
      <w:b w:val="0"/>
      <w:kern w:val="44"/>
      <w:sz w:val="28"/>
      <w:szCs w:val="28"/>
    </w:rPr>
  </w:style>
  <w:style w:type="character" w:customStyle="1" w:styleId="340">
    <w:name w:val="font14px1"/>
    <w:qFormat/>
    <w:uiPriority w:val="0"/>
    <w:rPr>
      <w:sz w:val="17"/>
      <w:szCs w:val="17"/>
    </w:rPr>
  </w:style>
  <w:style w:type="character" w:customStyle="1" w:styleId="341">
    <w:name w:val="contentwordstext1"/>
    <w:qFormat/>
    <w:uiPriority w:val="0"/>
    <w:rPr>
      <w:rFonts w:hint="default"/>
      <w:sz w:val="21"/>
      <w:szCs w:val="21"/>
    </w:rPr>
  </w:style>
  <w:style w:type="character" w:customStyle="1" w:styleId="342">
    <w:name w:val="абзац Char Char"/>
    <w:link w:val="343"/>
    <w:qFormat/>
    <w:uiPriority w:val="0"/>
    <w:rPr>
      <w:sz w:val="28"/>
      <w:szCs w:val="28"/>
      <w:lang w:val="ru-RU" w:eastAsia="ru-RU"/>
    </w:rPr>
  </w:style>
  <w:style w:type="paragraph" w:customStyle="1" w:styleId="343">
    <w:name w:val="абзац"/>
    <w:basedOn w:val="1"/>
    <w:link w:val="342"/>
    <w:qFormat/>
    <w:uiPriority w:val="0"/>
    <w:pPr>
      <w:widowControl/>
      <w:spacing w:afterLines="50"/>
      <w:ind w:firstLine="851" w:firstLineChars="200"/>
      <w:jc w:val="left"/>
    </w:pPr>
    <w:rPr>
      <w:kern w:val="0"/>
      <w:sz w:val="28"/>
      <w:szCs w:val="28"/>
      <w:lang w:val="ru-RU" w:eastAsia="ru-RU"/>
    </w:rPr>
  </w:style>
  <w:style w:type="character" w:customStyle="1" w:styleId="344">
    <w:name w:val="页眉样式 Char"/>
    <w:link w:val="345"/>
    <w:qFormat/>
    <w:uiPriority w:val="0"/>
    <w:rPr>
      <w:rFonts w:ascii="宋体" w:hAnsi="宋体"/>
      <w:sz w:val="18"/>
      <w:szCs w:val="28"/>
    </w:rPr>
  </w:style>
  <w:style w:type="paragraph" w:customStyle="1" w:styleId="345">
    <w:name w:val="页眉样式"/>
    <w:link w:val="344"/>
    <w:qFormat/>
    <w:uiPriority w:val="0"/>
    <w:pPr>
      <w:pBdr>
        <w:bottom w:val="single" w:color="auto" w:sz="4" w:space="1"/>
      </w:pBdr>
    </w:pPr>
    <w:rPr>
      <w:rFonts w:ascii="宋体" w:hAnsi="宋体" w:eastAsia="宋体" w:cs="Times New Roman"/>
      <w:sz w:val="18"/>
      <w:szCs w:val="28"/>
      <w:lang w:val="en-US" w:eastAsia="zh-CN" w:bidi="ar-SA"/>
    </w:rPr>
  </w:style>
  <w:style w:type="character" w:customStyle="1" w:styleId="346">
    <w:name w:val="Char Char141"/>
    <w:qFormat/>
    <w:uiPriority w:val="0"/>
    <w:rPr>
      <w:rFonts w:hint="eastAsia" w:ascii="宋体" w:hAnsi="宋体" w:eastAsia="仿宋_GB2312"/>
      <w:sz w:val="24"/>
      <w:szCs w:val="21"/>
    </w:rPr>
  </w:style>
  <w:style w:type="character" w:customStyle="1" w:styleId="347">
    <w:name w:val="Char Char161"/>
    <w:qFormat/>
    <w:uiPriority w:val="0"/>
    <w:rPr>
      <w:rFonts w:hint="eastAsia" w:ascii="仿宋_GB2312" w:eastAsia="仿宋_GB2312"/>
      <w:kern w:val="2"/>
      <w:sz w:val="21"/>
      <w:szCs w:val="21"/>
    </w:rPr>
  </w:style>
  <w:style w:type="character" w:customStyle="1" w:styleId="348">
    <w:name w:val="Char Char81"/>
    <w:qFormat/>
    <w:uiPriority w:val="0"/>
    <w:rPr>
      <w:rFonts w:hint="eastAsia" w:ascii="宋体" w:hAnsi="宋体" w:eastAsia="宋体"/>
      <w:sz w:val="24"/>
    </w:rPr>
  </w:style>
  <w:style w:type="character" w:customStyle="1" w:styleId="349">
    <w:name w:val="Char Char71"/>
    <w:qFormat/>
    <w:uiPriority w:val="0"/>
  </w:style>
  <w:style w:type="character" w:customStyle="1" w:styleId="350">
    <w:name w:val="超链接11"/>
    <w:qFormat/>
    <w:uiPriority w:val="0"/>
    <w:rPr>
      <w:color w:val="0000FF"/>
      <w:u w:val="single"/>
    </w:rPr>
  </w:style>
  <w:style w:type="character" w:customStyle="1" w:styleId="351">
    <w:name w:val="页眉cover Char Char"/>
    <w:qFormat/>
    <w:uiPriority w:val="0"/>
    <w:rPr>
      <w:rFonts w:hint="eastAsia" w:ascii="宋体" w:hAnsi="宋体" w:eastAsia="宋体"/>
      <w:sz w:val="18"/>
      <w:lang w:val="en-US" w:eastAsia="zh-CN" w:bidi="ar-SA"/>
    </w:rPr>
  </w:style>
  <w:style w:type="character" w:customStyle="1" w:styleId="352">
    <w:name w:val="正文呀 Char"/>
    <w:link w:val="353"/>
    <w:qFormat/>
    <w:locked/>
    <w:uiPriority w:val="0"/>
    <w:rPr>
      <w:rFonts w:ascii="宋体" w:hAnsi="宋体"/>
      <w:kern w:val="2"/>
      <w:sz w:val="21"/>
      <w:szCs w:val="21"/>
    </w:rPr>
  </w:style>
  <w:style w:type="paragraph" w:customStyle="1" w:styleId="353">
    <w:name w:val="正文呀"/>
    <w:basedOn w:val="1"/>
    <w:link w:val="352"/>
    <w:qFormat/>
    <w:uiPriority w:val="0"/>
    <w:pPr>
      <w:spacing w:line="420" w:lineRule="exact"/>
      <w:ind w:firstLine="420" w:firstLineChars="200"/>
    </w:pPr>
    <w:rPr>
      <w:rFonts w:ascii="宋体" w:hAnsi="宋体"/>
      <w:szCs w:val="21"/>
    </w:rPr>
  </w:style>
  <w:style w:type="character" w:customStyle="1" w:styleId="354">
    <w:name w:val="正文呀2 Char"/>
    <w:link w:val="355"/>
    <w:qFormat/>
    <w:locked/>
    <w:uiPriority w:val="0"/>
    <w:rPr>
      <w:kern w:val="2"/>
      <w:sz w:val="21"/>
      <w:szCs w:val="21"/>
    </w:rPr>
  </w:style>
  <w:style w:type="paragraph" w:customStyle="1" w:styleId="355">
    <w:name w:val="正文呀2"/>
    <w:basedOn w:val="353"/>
    <w:link w:val="354"/>
    <w:qFormat/>
    <w:uiPriority w:val="0"/>
    <w:rPr>
      <w:rFonts w:ascii="Times New Roman" w:hAnsi="Times New Roman"/>
    </w:rPr>
  </w:style>
  <w:style w:type="character" w:customStyle="1" w:styleId="356">
    <w:name w:val="正文小标题 Char"/>
    <w:qFormat/>
    <w:locked/>
    <w:uiPriority w:val="0"/>
    <w:rPr>
      <w:rFonts w:ascii="Calibri Light" w:hAnsi="宋体" w:cs="Calibri Light"/>
      <w:b/>
      <w:bCs/>
      <w:color w:val="2E74B5"/>
      <w:kern w:val="2"/>
      <w:sz w:val="21"/>
      <w:szCs w:val="21"/>
    </w:rPr>
  </w:style>
  <w:style w:type="character" w:customStyle="1" w:styleId="357">
    <w:name w:val="Char Char9_0"/>
    <w:qFormat/>
    <w:uiPriority w:val="0"/>
    <w:rPr>
      <w:rFonts w:eastAsia="宋体"/>
      <w:b/>
      <w:bCs/>
      <w:kern w:val="44"/>
      <w:sz w:val="32"/>
      <w:szCs w:val="44"/>
      <w:lang w:val="en-US" w:eastAsia="zh-CN" w:bidi="ar-SA"/>
    </w:rPr>
  </w:style>
  <w:style w:type="character" w:customStyle="1" w:styleId="358">
    <w:name w:val="Char Char8_0"/>
    <w:qFormat/>
    <w:uiPriority w:val="0"/>
    <w:rPr>
      <w:rFonts w:eastAsia="宋体"/>
      <w:b/>
      <w:bCs/>
      <w:kern w:val="44"/>
      <w:sz w:val="32"/>
      <w:szCs w:val="44"/>
      <w:lang w:val="en-US" w:eastAsia="zh-CN" w:bidi="ar-SA"/>
    </w:rPr>
  </w:style>
  <w:style w:type="character" w:customStyle="1" w:styleId="359">
    <w:name w:val="Char Char5_0"/>
    <w:qFormat/>
    <w:uiPriority w:val="0"/>
    <w:rPr>
      <w:rFonts w:eastAsia="宋体"/>
      <w:b/>
      <w:bCs/>
      <w:kern w:val="2"/>
      <w:sz w:val="28"/>
      <w:szCs w:val="28"/>
      <w:lang w:val="en-US" w:eastAsia="zh-CN" w:bidi="ar-SA"/>
    </w:rPr>
  </w:style>
  <w:style w:type="character" w:customStyle="1" w:styleId="360">
    <w:name w:val="newsitemtitle1"/>
    <w:qFormat/>
    <w:uiPriority w:val="0"/>
    <w:rPr>
      <w:b/>
      <w:bCs/>
      <w:color w:val="0000CD"/>
      <w:sz w:val="27"/>
      <w:szCs w:val="27"/>
    </w:rPr>
  </w:style>
  <w:style w:type="character" w:customStyle="1" w:styleId="361">
    <w:name w:val="+正文 Char Char"/>
    <w:link w:val="362"/>
    <w:qFormat/>
    <w:uiPriority w:val="0"/>
    <w:rPr>
      <w:kern w:val="2"/>
      <w:sz w:val="24"/>
    </w:rPr>
  </w:style>
  <w:style w:type="paragraph" w:customStyle="1" w:styleId="362">
    <w:name w:val="+正文"/>
    <w:basedOn w:val="1"/>
    <w:link w:val="361"/>
    <w:qFormat/>
    <w:uiPriority w:val="0"/>
    <w:pPr>
      <w:spacing w:line="360" w:lineRule="auto"/>
      <w:ind w:firstLine="200" w:firstLineChars="200"/>
    </w:pPr>
    <w:rPr>
      <w:sz w:val="24"/>
      <w:szCs w:val="20"/>
    </w:rPr>
  </w:style>
  <w:style w:type="character" w:customStyle="1" w:styleId="363">
    <w:name w:val="纯文本 Char Char Char"/>
    <w:qFormat/>
    <w:uiPriority w:val="0"/>
    <w:rPr>
      <w:rFonts w:ascii="宋体" w:hAnsi="Courier New" w:eastAsia="宋体"/>
      <w:kern w:val="2"/>
      <w:sz w:val="21"/>
      <w:lang w:val="en-US" w:eastAsia="zh-CN" w:bidi="ar-SA"/>
    </w:rPr>
  </w:style>
  <w:style w:type="character" w:customStyle="1" w:styleId="364">
    <w:name w:val="footnote mark"/>
    <w:qFormat/>
    <w:uiPriority w:val="0"/>
    <w:rPr>
      <w:rFonts w:ascii="宋体" w:hAnsi="宋体" w:eastAsia="宋体" w:cs="宋体"/>
      <w:color w:val="000000"/>
      <w:sz w:val="14"/>
      <w:vertAlign w:val="superscript"/>
    </w:rPr>
  </w:style>
  <w:style w:type="character" w:customStyle="1" w:styleId="365">
    <w:name w:val="font41"/>
    <w:qFormat/>
    <w:uiPriority w:val="0"/>
    <w:rPr>
      <w:rFonts w:hint="eastAsia" w:ascii="宋体" w:hAnsi="宋体" w:eastAsia="宋体"/>
      <w:color w:val="C0C0C0"/>
      <w:sz w:val="18"/>
      <w:szCs w:val="18"/>
      <w:u w:val="none"/>
    </w:rPr>
  </w:style>
  <w:style w:type="character" w:customStyle="1" w:styleId="366">
    <w:name w:val="ca-281"/>
    <w:qFormat/>
    <w:uiPriority w:val="0"/>
    <w:rPr>
      <w:rFonts w:hint="eastAsia" w:ascii="宋体" w:hAnsi="宋体" w:eastAsia="宋体"/>
      <w:color w:val="FF0000"/>
      <w:sz w:val="21"/>
      <w:szCs w:val="21"/>
    </w:rPr>
  </w:style>
  <w:style w:type="character" w:customStyle="1" w:styleId="367">
    <w:name w:val="标题 Char Char"/>
    <w:qFormat/>
    <w:uiPriority w:val="0"/>
    <w:rPr>
      <w:rFonts w:ascii="Arial" w:hAnsi="Arial" w:eastAsia="宋体" w:cs="Times New Roman"/>
      <w:b/>
      <w:kern w:val="0"/>
      <w:sz w:val="32"/>
      <w:szCs w:val="20"/>
    </w:rPr>
  </w:style>
  <w:style w:type="character" w:customStyle="1" w:styleId="368">
    <w:name w:val="Char Char14_0"/>
    <w:qFormat/>
    <w:locked/>
    <w:uiPriority w:val="0"/>
    <w:rPr>
      <w:rFonts w:ascii="Cambria" w:hAnsi="Cambria" w:eastAsia="宋体" w:cs="宋体"/>
      <w:b/>
      <w:bCs/>
      <w:kern w:val="2"/>
      <w:sz w:val="24"/>
      <w:szCs w:val="24"/>
      <w:lang w:val="en-US" w:eastAsia="zh-CN" w:bidi="ar-SA"/>
    </w:rPr>
  </w:style>
  <w:style w:type="character" w:customStyle="1" w:styleId="369">
    <w:name w:val="正文文本缩进 2 Char Char"/>
    <w:qFormat/>
    <w:uiPriority w:val="0"/>
    <w:rPr>
      <w:rFonts w:ascii="宋体" w:hAnsi="宋体" w:eastAsia="宋体" w:cs="Times New Roman"/>
      <w:b/>
      <w:bCs/>
      <w:szCs w:val="20"/>
    </w:rPr>
  </w:style>
  <w:style w:type="character" w:customStyle="1" w:styleId="370">
    <w:name w:val="tcnt2"/>
    <w:qFormat/>
    <w:uiPriority w:val="0"/>
  </w:style>
  <w:style w:type="character" w:customStyle="1" w:styleId="371">
    <w:name w:val="标题 6 Char Char"/>
    <w:qFormat/>
    <w:uiPriority w:val="0"/>
    <w:rPr>
      <w:rFonts w:ascii="Arial" w:hAnsi="Arial" w:eastAsia="黑体" w:cs="Times New Roman"/>
      <w:b/>
      <w:bCs/>
      <w:kern w:val="0"/>
      <w:sz w:val="24"/>
      <w:szCs w:val="24"/>
    </w:rPr>
  </w:style>
  <w:style w:type="character" w:customStyle="1" w:styleId="372">
    <w:name w:val="样式 标题 4 + 非加粗 黑色 Char"/>
    <w:qFormat/>
    <w:locked/>
    <w:uiPriority w:val="0"/>
    <w:rPr>
      <w:rFonts w:ascii="Arial" w:hAnsi="Arial" w:eastAsia="黑体"/>
      <w:b/>
      <w:bCs/>
      <w:color w:val="000000"/>
      <w:kern w:val="2"/>
      <w:sz w:val="28"/>
      <w:szCs w:val="28"/>
      <w:lang w:val="en-US" w:eastAsia="zh-CN" w:bidi="ar-SA"/>
    </w:rPr>
  </w:style>
  <w:style w:type="character" w:customStyle="1" w:styleId="373">
    <w:name w:val="font31"/>
    <w:qFormat/>
    <w:uiPriority w:val="0"/>
    <w:rPr>
      <w:rFonts w:hint="default" w:ascii="Arial" w:hAnsi="Arial" w:cs="Arial"/>
      <w:color w:val="C0C0C0"/>
      <w:sz w:val="18"/>
      <w:szCs w:val="18"/>
      <w:u w:val="none"/>
    </w:rPr>
  </w:style>
  <w:style w:type="character" w:customStyle="1" w:styleId="374">
    <w:name w:val="标题 4 Char Char"/>
    <w:qFormat/>
    <w:uiPriority w:val="0"/>
    <w:rPr>
      <w:rFonts w:ascii="Arial" w:hAnsi="Arial" w:eastAsia="黑体" w:cs="Times New Roman"/>
      <w:b/>
      <w:bCs/>
      <w:kern w:val="0"/>
      <w:sz w:val="28"/>
      <w:szCs w:val="28"/>
    </w:rPr>
  </w:style>
  <w:style w:type="character" w:customStyle="1" w:styleId="375">
    <w:name w:val="Char Char12_0"/>
    <w:qFormat/>
    <w:locked/>
    <w:uiPriority w:val="0"/>
    <w:rPr>
      <w:rFonts w:ascii="Cambria" w:hAnsi="Cambria" w:eastAsia="宋体"/>
      <w:kern w:val="2"/>
      <w:sz w:val="24"/>
      <w:szCs w:val="24"/>
      <w:lang w:val="en-US" w:eastAsia="zh-CN" w:bidi="ar-SA"/>
    </w:rPr>
  </w:style>
  <w:style w:type="character" w:customStyle="1" w:styleId="376">
    <w:name w:val="HTML 预设格式 Char Char"/>
    <w:qFormat/>
    <w:uiPriority w:val="0"/>
    <w:rPr>
      <w:rFonts w:ascii="Arial" w:hAnsi="Arial" w:eastAsia="宋体" w:cs="Arial"/>
      <w:kern w:val="0"/>
      <w:sz w:val="24"/>
      <w:szCs w:val="24"/>
    </w:rPr>
  </w:style>
  <w:style w:type="character" w:customStyle="1" w:styleId="377">
    <w:name w:val="Char Char16_0"/>
    <w:qFormat/>
    <w:locked/>
    <w:uiPriority w:val="0"/>
    <w:rPr>
      <w:rFonts w:ascii="Arial" w:hAnsi="Arial" w:eastAsia="黑体"/>
      <w:b/>
      <w:bCs/>
      <w:kern w:val="2"/>
      <w:sz w:val="28"/>
      <w:szCs w:val="28"/>
      <w:lang w:val="en-US" w:eastAsia="zh-CN" w:bidi="ar-SA"/>
    </w:rPr>
  </w:style>
  <w:style w:type="character" w:customStyle="1" w:styleId="378">
    <w:name w:val="Char Char10_0"/>
    <w:qFormat/>
    <w:locked/>
    <w:uiPriority w:val="0"/>
    <w:rPr>
      <w:rFonts w:ascii="Arial" w:hAnsi="Arial" w:eastAsia="黑体"/>
      <w:sz w:val="21"/>
      <w:szCs w:val="21"/>
      <w:lang w:val="en-US" w:eastAsia="zh-CN" w:bidi="ar-SA"/>
    </w:rPr>
  </w:style>
  <w:style w:type="character" w:customStyle="1" w:styleId="379">
    <w:name w:val="Char Char15_0"/>
    <w:qFormat/>
    <w:locked/>
    <w:uiPriority w:val="0"/>
    <w:rPr>
      <w:rFonts w:ascii="Calibri" w:hAnsi="Calibri" w:eastAsia="宋体" w:cs="宋体"/>
      <w:b/>
      <w:bCs/>
      <w:kern w:val="2"/>
      <w:sz w:val="28"/>
      <w:szCs w:val="28"/>
      <w:lang w:val="en-US" w:eastAsia="zh-CN" w:bidi="ar-SA"/>
    </w:rPr>
  </w:style>
  <w:style w:type="character" w:customStyle="1" w:styleId="380">
    <w:name w:val="Char Char17_0"/>
    <w:qFormat/>
    <w:locked/>
    <w:uiPriority w:val="0"/>
    <w:rPr>
      <w:rFonts w:ascii="华文细黑" w:hAnsi="Arial" w:eastAsia="华文细黑" w:cs="宋体"/>
      <w:b/>
      <w:bCs/>
      <w:sz w:val="44"/>
      <w:szCs w:val="32"/>
      <w:lang w:val="en-US" w:eastAsia="zh-CN" w:bidi="ar-SA"/>
    </w:rPr>
  </w:style>
  <w:style w:type="character" w:customStyle="1" w:styleId="381">
    <w:name w:val="批注框文本 Char Char"/>
    <w:qFormat/>
    <w:uiPriority w:val="0"/>
    <w:rPr>
      <w:rFonts w:ascii="Times New Roman" w:hAnsi="Times New Roman" w:eastAsia="宋体" w:cs="Times New Roman"/>
      <w:sz w:val="18"/>
      <w:szCs w:val="18"/>
    </w:rPr>
  </w:style>
  <w:style w:type="character" w:customStyle="1" w:styleId="382">
    <w:name w:val="ca-401"/>
    <w:qFormat/>
    <w:uiPriority w:val="0"/>
    <w:rPr>
      <w:rFonts w:hint="default" w:ascii="Times New Roman" w:hAnsi="Times New Roman" w:cs="Times New Roman"/>
      <w:sz w:val="20"/>
      <w:szCs w:val="20"/>
    </w:rPr>
  </w:style>
  <w:style w:type="character" w:customStyle="1" w:styleId="383">
    <w:name w:val="样式 标题 4 + 非加粗 黑色 Char Char"/>
    <w:link w:val="384"/>
    <w:qFormat/>
    <w:uiPriority w:val="0"/>
    <w:rPr>
      <w:rFonts w:ascii="Arial" w:hAnsi="Arial" w:eastAsia="黑体"/>
      <w:b/>
      <w:bCs/>
      <w:color w:val="000000"/>
      <w:sz w:val="28"/>
      <w:szCs w:val="28"/>
    </w:rPr>
  </w:style>
  <w:style w:type="paragraph" w:customStyle="1" w:styleId="384">
    <w:name w:val="样式 标题 4 + 非加粗 黑色"/>
    <w:basedOn w:val="7"/>
    <w:link w:val="383"/>
    <w:qFormat/>
    <w:uiPriority w:val="0"/>
    <w:pPr>
      <w:keepNext/>
      <w:keepLines/>
      <w:widowControl/>
      <w:tabs>
        <w:tab w:val="left" w:pos="864"/>
      </w:tabs>
      <w:spacing w:before="80" w:after="80" w:line="377" w:lineRule="auto"/>
      <w:ind w:firstLine="0" w:firstLineChars="0"/>
    </w:pPr>
    <w:rPr>
      <w:rFonts w:ascii="Arial" w:hAnsi="Arial" w:eastAsia="黑体"/>
      <w:b/>
      <w:bCs/>
      <w:color w:val="000000"/>
      <w:kern w:val="0"/>
      <w:sz w:val="28"/>
    </w:rPr>
  </w:style>
  <w:style w:type="character" w:customStyle="1" w:styleId="385">
    <w:name w:val="Blockquote Char"/>
    <w:qFormat/>
    <w:locked/>
    <w:uiPriority w:val="0"/>
    <w:rPr>
      <w:rFonts w:ascii="宋体" w:hAnsi="宋体" w:eastAsia="宋体"/>
      <w:sz w:val="24"/>
      <w:lang w:val="en-US" w:eastAsia="zh-CN" w:bidi="ar-SA"/>
    </w:rPr>
  </w:style>
  <w:style w:type="character" w:customStyle="1" w:styleId="386">
    <w:name w:val="ca-491"/>
    <w:qFormat/>
    <w:uiPriority w:val="0"/>
    <w:rPr>
      <w:rFonts w:hint="eastAsia" w:ascii="宋体" w:hAnsi="宋体" w:eastAsia="宋体"/>
      <w:spacing w:val="0"/>
      <w:sz w:val="32"/>
      <w:szCs w:val="32"/>
    </w:rPr>
  </w:style>
  <w:style w:type="character" w:customStyle="1" w:styleId="387">
    <w:name w:val="style91"/>
    <w:qFormat/>
    <w:uiPriority w:val="0"/>
    <w:rPr>
      <w:sz w:val="23"/>
      <w:szCs w:val="23"/>
    </w:rPr>
  </w:style>
  <w:style w:type="character" w:customStyle="1" w:styleId="388">
    <w:name w:val="ca-461"/>
    <w:qFormat/>
    <w:uiPriority w:val="0"/>
    <w:rPr>
      <w:rFonts w:hint="eastAsia" w:ascii="宋体" w:hAnsi="宋体" w:eastAsia="宋体"/>
      <w:color w:val="000000"/>
      <w:spacing w:val="-20"/>
      <w:sz w:val="28"/>
      <w:szCs w:val="28"/>
    </w:rPr>
  </w:style>
  <w:style w:type="character" w:customStyle="1" w:styleId="389">
    <w:name w:val="ca-161"/>
    <w:qFormat/>
    <w:uiPriority w:val="0"/>
    <w:rPr>
      <w:rFonts w:hint="eastAsia" w:ascii="宋体" w:hAnsi="宋体" w:eastAsia="宋体"/>
      <w:sz w:val="24"/>
      <w:szCs w:val="24"/>
    </w:rPr>
  </w:style>
  <w:style w:type="character" w:customStyle="1" w:styleId="390">
    <w:name w:val="ca-61"/>
    <w:qFormat/>
    <w:uiPriority w:val="0"/>
    <w:rPr>
      <w:rFonts w:hint="eastAsia" w:ascii="宋体" w:hAnsi="宋体" w:eastAsia="宋体"/>
      <w:color w:val="000000"/>
      <w:sz w:val="30"/>
      <w:szCs w:val="30"/>
    </w:rPr>
  </w:style>
  <w:style w:type="character" w:customStyle="1" w:styleId="391">
    <w:name w:val="ca-71"/>
    <w:qFormat/>
    <w:uiPriority w:val="0"/>
    <w:rPr>
      <w:rFonts w:hint="default" w:ascii="Times New Roman" w:hAnsi="Times New Roman" w:cs="Times New Roman"/>
      <w:color w:val="000000"/>
      <w:sz w:val="28"/>
      <w:szCs w:val="28"/>
    </w:rPr>
  </w:style>
  <w:style w:type="character" w:customStyle="1" w:styleId="392">
    <w:name w:val="ca-511"/>
    <w:qFormat/>
    <w:uiPriority w:val="0"/>
    <w:rPr>
      <w:rFonts w:hint="default" w:ascii="Times New Roman" w:hAnsi="Times New Roman" w:cs="Times New Roman"/>
      <w:b/>
      <w:bCs/>
      <w:color w:val="000000"/>
      <w:spacing w:val="-20"/>
      <w:sz w:val="32"/>
      <w:szCs w:val="32"/>
    </w:rPr>
  </w:style>
  <w:style w:type="character" w:customStyle="1" w:styleId="393">
    <w:name w:val="ca-341"/>
    <w:qFormat/>
    <w:uiPriority w:val="0"/>
    <w:rPr>
      <w:rFonts w:hint="eastAsia" w:ascii="宋体" w:hAnsi="宋体" w:eastAsia="宋体"/>
      <w:color w:val="000000"/>
      <w:sz w:val="20"/>
      <w:szCs w:val="20"/>
    </w:rPr>
  </w:style>
  <w:style w:type="character" w:customStyle="1" w:styleId="394">
    <w:name w:val="ca-121"/>
    <w:qFormat/>
    <w:uiPriority w:val="0"/>
    <w:rPr>
      <w:rFonts w:hint="default" w:ascii="Times New Roman" w:hAnsi="Times New Roman" w:cs="Times New Roman"/>
      <w:color w:val="000000"/>
      <w:sz w:val="32"/>
      <w:szCs w:val="32"/>
    </w:rPr>
  </w:style>
  <w:style w:type="character" w:customStyle="1" w:styleId="395">
    <w:name w:val="ca-231"/>
    <w:qFormat/>
    <w:uiPriority w:val="0"/>
    <w:rPr>
      <w:rFonts w:hint="default" w:ascii="Times New Roman" w:hAnsi="Times New Roman" w:cs="Times New Roman"/>
      <w:sz w:val="21"/>
      <w:szCs w:val="21"/>
    </w:rPr>
  </w:style>
  <w:style w:type="character" w:customStyle="1" w:styleId="396">
    <w:name w:val="zbggmainstyle9"/>
    <w:qFormat/>
    <w:uiPriority w:val="0"/>
  </w:style>
  <w:style w:type="character" w:customStyle="1" w:styleId="397">
    <w:name w:val="ca-501"/>
    <w:qFormat/>
    <w:uiPriority w:val="0"/>
    <w:rPr>
      <w:rFonts w:hint="eastAsia" w:ascii="宋体" w:hAnsi="宋体" w:eastAsia="宋体"/>
      <w:spacing w:val="0"/>
      <w:sz w:val="24"/>
      <w:szCs w:val="24"/>
    </w:rPr>
  </w:style>
  <w:style w:type="character" w:customStyle="1" w:styleId="398">
    <w:name w:val="ca-151"/>
    <w:qFormat/>
    <w:uiPriority w:val="0"/>
    <w:rPr>
      <w:rFonts w:hint="eastAsia" w:ascii="宋体" w:hAnsi="宋体" w:eastAsia="宋体"/>
      <w:caps/>
      <w:color w:val="000000"/>
      <w:sz w:val="24"/>
      <w:szCs w:val="24"/>
    </w:rPr>
  </w:style>
  <w:style w:type="character" w:customStyle="1" w:styleId="399">
    <w:name w:val="ca-221"/>
    <w:qFormat/>
    <w:uiPriority w:val="0"/>
    <w:rPr>
      <w:rFonts w:hint="eastAsia" w:ascii="宋体" w:hAnsi="宋体" w:eastAsia="宋体"/>
      <w:sz w:val="21"/>
      <w:szCs w:val="21"/>
    </w:rPr>
  </w:style>
  <w:style w:type="character" w:customStyle="1" w:styleId="400">
    <w:name w:val="ca-481"/>
    <w:qFormat/>
    <w:uiPriority w:val="0"/>
    <w:rPr>
      <w:rFonts w:hint="eastAsia" w:ascii="宋体" w:hAnsi="宋体" w:eastAsia="宋体"/>
      <w:color w:val="000000"/>
      <w:sz w:val="26"/>
      <w:szCs w:val="26"/>
    </w:rPr>
  </w:style>
  <w:style w:type="character" w:customStyle="1" w:styleId="401">
    <w:name w:val="ca-421"/>
    <w:qFormat/>
    <w:uiPriority w:val="0"/>
    <w:rPr>
      <w:rFonts w:hint="eastAsia" w:ascii="宋体" w:hAnsi="宋体" w:eastAsia="宋体"/>
      <w:color w:val="000000"/>
      <w:sz w:val="36"/>
      <w:szCs w:val="36"/>
    </w:rPr>
  </w:style>
  <w:style w:type="character" w:customStyle="1" w:styleId="402">
    <w:name w:val="ca-201"/>
    <w:qFormat/>
    <w:uiPriority w:val="0"/>
    <w:rPr>
      <w:rFonts w:hint="default" w:ascii="??" w:hAnsi="??"/>
      <w:color w:val="000000"/>
      <w:sz w:val="18"/>
      <w:szCs w:val="18"/>
    </w:rPr>
  </w:style>
  <w:style w:type="character" w:customStyle="1" w:styleId="403">
    <w:name w:val="ca-311"/>
    <w:qFormat/>
    <w:uiPriority w:val="0"/>
    <w:rPr>
      <w:rFonts w:hint="default" w:ascii="??" w:hAnsi="??"/>
      <w:color w:val="000000"/>
      <w:sz w:val="21"/>
      <w:szCs w:val="21"/>
    </w:rPr>
  </w:style>
  <w:style w:type="character" w:customStyle="1" w:styleId="404">
    <w:name w:val="ca-210"/>
    <w:qFormat/>
    <w:uiPriority w:val="0"/>
    <w:rPr>
      <w:rFonts w:hint="default" w:ascii="Times New Roman" w:hAnsi="Times New Roman" w:cs="Times New Roman"/>
      <w:color w:val="000000"/>
      <w:sz w:val="36"/>
      <w:szCs w:val="36"/>
    </w:rPr>
  </w:style>
  <w:style w:type="character" w:customStyle="1" w:styleId="405">
    <w:name w:val="ca-441"/>
    <w:qFormat/>
    <w:uiPriority w:val="0"/>
    <w:rPr>
      <w:rFonts w:hint="eastAsia" w:ascii="宋体" w:hAnsi="宋体" w:eastAsia="宋体"/>
      <w:color w:val="000000"/>
      <w:sz w:val="52"/>
      <w:szCs w:val="52"/>
    </w:rPr>
  </w:style>
  <w:style w:type="character" w:customStyle="1" w:styleId="406">
    <w:name w:val="style11"/>
    <w:qFormat/>
    <w:uiPriority w:val="0"/>
    <w:rPr>
      <w:sz w:val="27"/>
      <w:szCs w:val="27"/>
    </w:rPr>
  </w:style>
  <w:style w:type="character" w:customStyle="1" w:styleId="407">
    <w:name w:val="ca-81"/>
    <w:qFormat/>
    <w:uiPriority w:val="0"/>
    <w:rPr>
      <w:rFonts w:hint="eastAsia" w:ascii="宋体" w:hAnsi="宋体" w:eastAsia="宋体"/>
      <w:color w:val="000000"/>
      <w:sz w:val="28"/>
      <w:szCs w:val="28"/>
    </w:rPr>
  </w:style>
  <w:style w:type="character" w:customStyle="1" w:styleId="408">
    <w:name w:val="ca-191"/>
    <w:qFormat/>
    <w:uiPriority w:val="0"/>
    <w:rPr>
      <w:rFonts w:hint="default" w:ascii="Times New Roman" w:hAnsi="Times New Roman" w:cs="Times New Roman"/>
      <w:sz w:val="18"/>
      <w:szCs w:val="18"/>
    </w:rPr>
  </w:style>
  <w:style w:type="character" w:customStyle="1" w:styleId="409">
    <w:name w:val="正文文字4 Char Char"/>
    <w:qFormat/>
    <w:uiPriority w:val="0"/>
    <w:rPr>
      <w:rFonts w:eastAsia="宋体"/>
      <w:kern w:val="2"/>
      <w:sz w:val="21"/>
      <w:szCs w:val="24"/>
      <w:lang w:val="en-US" w:eastAsia="zh-CN" w:bidi="ar-SA"/>
    </w:rPr>
  </w:style>
  <w:style w:type="character" w:customStyle="1" w:styleId="410">
    <w:name w:val="zbggmain style9"/>
    <w:qFormat/>
    <w:uiPriority w:val="0"/>
  </w:style>
  <w:style w:type="character" w:customStyle="1" w:styleId="411">
    <w:name w:val="Footer-Even Char2"/>
    <w:qFormat/>
    <w:uiPriority w:val="0"/>
    <w:rPr>
      <w:rFonts w:eastAsia="宋体"/>
      <w:kern w:val="2"/>
      <w:sz w:val="18"/>
      <w:szCs w:val="18"/>
      <w:lang w:val="en-US" w:eastAsia="zh-CN" w:bidi="ar-SA"/>
    </w:rPr>
  </w:style>
  <w:style w:type="character" w:customStyle="1" w:styleId="412">
    <w:name w:val="CPara--- Char Char"/>
    <w:qFormat/>
    <w:uiPriority w:val="0"/>
    <w:rPr>
      <w:rFonts w:ascii="Arial" w:hAnsi="Arial" w:eastAsia="宋体"/>
      <w:lang w:val="en-US" w:eastAsia="en-US" w:bidi="ar-SA"/>
    </w:rPr>
  </w:style>
  <w:style w:type="character" w:customStyle="1" w:styleId="413">
    <w:name w:val="CPara- Char Char"/>
    <w:qFormat/>
    <w:uiPriority w:val="0"/>
    <w:rPr>
      <w:rFonts w:ascii="宋体" w:hAnsi="宋体" w:eastAsia="宋体"/>
      <w:lang w:val="en-US" w:eastAsia="en-US" w:bidi="ar-SA"/>
    </w:rPr>
  </w:style>
  <w:style w:type="character" w:customStyle="1" w:styleId="414">
    <w:name w:val="手改 Char Char2"/>
    <w:qFormat/>
    <w:uiPriority w:val="0"/>
    <w:rPr>
      <w:rFonts w:eastAsia="宋体"/>
      <w:kern w:val="2"/>
      <w:sz w:val="21"/>
      <w:szCs w:val="24"/>
      <w:lang w:val="en-US" w:eastAsia="zh-CN" w:bidi="ar-SA"/>
    </w:rPr>
  </w:style>
  <w:style w:type="character" w:customStyle="1" w:styleId="415">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paragraph" w:customStyle="1" w:styleId="416">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17">
    <w:name w:val="超链接_0"/>
    <w:qFormat/>
    <w:uiPriority w:val="99"/>
    <w:rPr>
      <w:color w:val="0000FF"/>
      <w:u w:val="single"/>
    </w:rPr>
  </w:style>
  <w:style w:type="character" w:customStyle="1" w:styleId="418">
    <w:name w:val="正文文本缩进 2 Char_0"/>
    <w:link w:val="419"/>
    <w:qFormat/>
    <w:uiPriority w:val="99"/>
    <w:rPr>
      <w:rFonts w:ascii="宋体" w:hAnsi="宋体"/>
      <w:kern w:val="2"/>
      <w:sz w:val="21"/>
    </w:rPr>
  </w:style>
  <w:style w:type="paragraph" w:customStyle="1" w:styleId="419">
    <w:name w:val="正文文本缩进 2_0"/>
    <w:basedOn w:val="152"/>
    <w:link w:val="418"/>
    <w:qFormat/>
    <w:uiPriority w:val="99"/>
    <w:pPr>
      <w:tabs>
        <w:tab w:val="left" w:pos="502"/>
      </w:tabs>
      <w:spacing w:line="360" w:lineRule="auto"/>
      <w:ind w:left="420" w:leftChars="200"/>
    </w:pPr>
    <w:rPr>
      <w:rFonts w:ascii="宋体" w:hAnsi="宋体"/>
      <w:szCs w:val="20"/>
    </w:rPr>
  </w:style>
  <w:style w:type="character" w:customStyle="1" w:styleId="420">
    <w:name w:val="apple-converted-space"/>
    <w:qFormat/>
    <w:uiPriority w:val="0"/>
  </w:style>
  <w:style w:type="character" w:customStyle="1" w:styleId="421">
    <w:name w:val="批注引用_0"/>
    <w:unhideWhenUsed/>
    <w:qFormat/>
    <w:uiPriority w:val="0"/>
    <w:rPr>
      <w:sz w:val="21"/>
      <w:szCs w:val="21"/>
    </w:rPr>
  </w:style>
  <w:style w:type="character" w:customStyle="1" w:styleId="422">
    <w:name w:val="标题 2 Char_1"/>
    <w:link w:val="423"/>
    <w:semiHidden/>
    <w:qFormat/>
    <w:uiPriority w:val="0"/>
    <w:rPr>
      <w:rFonts w:ascii="Arial" w:hAnsi="Arial" w:eastAsia="黑体"/>
      <w:b/>
      <w:kern w:val="2"/>
      <w:sz w:val="32"/>
    </w:rPr>
  </w:style>
  <w:style w:type="paragraph" w:customStyle="1" w:styleId="423">
    <w:name w:val="标题 2_1"/>
    <w:basedOn w:val="424"/>
    <w:next w:val="424"/>
    <w:link w:val="422"/>
    <w:semiHidden/>
    <w:qFormat/>
    <w:uiPriority w:val="0"/>
    <w:pPr>
      <w:keepNext/>
      <w:keepLines/>
      <w:spacing w:before="260" w:after="260" w:line="413" w:lineRule="auto"/>
      <w:outlineLvl w:val="1"/>
    </w:pPr>
    <w:rPr>
      <w:rFonts w:ascii="Arial" w:hAnsi="Arial" w:eastAsia="黑体"/>
      <w:b/>
      <w:sz w:val="32"/>
    </w:rPr>
  </w:style>
  <w:style w:type="paragraph" w:customStyle="1" w:styleId="424">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5">
    <w:name w:val="明显引用1"/>
    <w:basedOn w:val="1"/>
    <w:next w:val="1"/>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paragraph" w:customStyle="1" w:styleId="426">
    <w:name w:val="正文_7"/>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7">
    <w:name w:val="不明显强调111"/>
    <w:qFormat/>
    <w:uiPriority w:val="0"/>
    <w:rPr>
      <w:i/>
      <w:iCs/>
      <w:color w:val="808080"/>
    </w:rPr>
  </w:style>
  <w:style w:type="character" w:customStyle="1" w:styleId="428">
    <w:name w:val="明显强调111"/>
    <w:qFormat/>
    <w:uiPriority w:val="0"/>
    <w:rPr>
      <w:b/>
      <w:bCs/>
      <w:i/>
      <w:iCs/>
      <w:color w:val="4F81BD"/>
    </w:rPr>
  </w:style>
  <w:style w:type="character" w:customStyle="1" w:styleId="429">
    <w:name w:val="样式 普通文字 + Times New Roman 加粗 Char Char Char Char Char"/>
    <w:qFormat/>
    <w:uiPriority w:val="99"/>
    <w:rPr>
      <w:rFonts w:ascii="宋体" w:hAnsi="Courier New" w:eastAsia="宋体"/>
      <w:b/>
      <w:kern w:val="2"/>
      <w:sz w:val="21"/>
      <w:lang w:val="en-US" w:eastAsia="zh-CN"/>
    </w:rPr>
  </w:style>
  <w:style w:type="character" w:customStyle="1" w:styleId="430">
    <w:name w:val="Heading 1 Char"/>
    <w:qFormat/>
    <w:uiPriority w:val="9"/>
    <w:rPr>
      <w:rFonts w:hint="eastAsia" w:ascii="宋体" w:hAnsi="宋体" w:eastAsia="宋体"/>
      <w:b/>
      <w:bCs/>
      <w:kern w:val="44"/>
      <w:sz w:val="32"/>
      <w:szCs w:val="44"/>
      <w:lang w:val="en-US" w:eastAsia="zh-CN" w:bidi="ar-SA"/>
    </w:rPr>
  </w:style>
  <w:style w:type="character" w:customStyle="1" w:styleId="431">
    <w:name w:val="Heading 2 Char"/>
    <w:qFormat/>
    <w:uiPriority w:val="9"/>
    <w:rPr>
      <w:rFonts w:hint="default" w:ascii="Arial" w:hAnsi="Arial" w:eastAsia="黑体" w:cs="Arial"/>
      <w:b/>
      <w:bCs/>
      <w:kern w:val="2"/>
      <w:sz w:val="32"/>
      <w:szCs w:val="32"/>
      <w:lang w:val="en-US" w:eastAsia="zh-CN" w:bidi="ar-SA"/>
    </w:rPr>
  </w:style>
  <w:style w:type="character" w:customStyle="1" w:styleId="432">
    <w:name w:val="Char Char18"/>
    <w:qFormat/>
    <w:uiPriority w:val="0"/>
    <w:rPr>
      <w:rFonts w:hint="default" w:ascii="Times New Roman" w:hAnsi="Times New Roman" w:eastAsia="宋体" w:cs="Times New Roman"/>
      <w:b/>
      <w:bCs/>
      <w:sz w:val="28"/>
      <w:szCs w:val="28"/>
    </w:rPr>
  </w:style>
  <w:style w:type="character" w:customStyle="1" w:styleId="433">
    <w:name w:val="nui-addr-email1"/>
    <w:qFormat/>
    <w:uiPriority w:val="99"/>
  </w:style>
  <w:style w:type="character" w:customStyle="1" w:styleId="434">
    <w:name w:val="Balloon Text Char"/>
    <w:qFormat/>
    <w:uiPriority w:val="99"/>
    <w:rPr>
      <w:sz w:val="18"/>
      <w:lang w:bidi="ar-SA"/>
    </w:rPr>
  </w:style>
  <w:style w:type="character" w:customStyle="1" w:styleId="435">
    <w:name w:val="Char Char33"/>
    <w:qFormat/>
    <w:uiPriority w:val="99"/>
    <w:rPr>
      <w:rFonts w:ascii="宋体" w:hAnsi="Courier New"/>
      <w:kern w:val="2"/>
      <w:sz w:val="21"/>
    </w:rPr>
  </w:style>
  <w:style w:type="character" w:customStyle="1" w:styleId="436">
    <w:name w:val="标题 2 Char_2_0"/>
    <w:link w:val="437"/>
    <w:qFormat/>
    <w:uiPriority w:val="0"/>
    <w:rPr>
      <w:b/>
      <w:bCs/>
      <w:kern w:val="2"/>
      <w:sz w:val="28"/>
      <w:szCs w:val="28"/>
    </w:rPr>
  </w:style>
  <w:style w:type="paragraph" w:customStyle="1" w:styleId="437">
    <w:name w:val="标题 2_2_0"/>
    <w:basedOn w:val="438"/>
    <w:next w:val="438"/>
    <w:link w:val="436"/>
    <w:qFormat/>
    <w:uiPriority w:val="0"/>
    <w:pPr>
      <w:widowControl/>
      <w:spacing w:line="600" w:lineRule="exact"/>
      <w:contextualSpacing/>
      <w:jc w:val="center"/>
      <w:outlineLvl w:val="1"/>
    </w:pPr>
    <w:rPr>
      <w:rFonts w:ascii="Times New Roman" w:hAnsi="Times New Roman"/>
      <w:b/>
      <w:bCs/>
      <w:sz w:val="28"/>
      <w:szCs w:val="28"/>
    </w:rPr>
  </w:style>
  <w:style w:type="paragraph" w:customStyle="1" w:styleId="438">
    <w:name w:val="正文_0_4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9">
    <w:name w:val="标题 Char2"/>
    <w:qFormat/>
    <w:uiPriority w:val="0"/>
    <w:rPr>
      <w:rFonts w:hint="default" w:ascii="Cambria" w:hAnsi="Cambria" w:eastAsia="宋体" w:cs="Times New Roman"/>
      <w:b/>
      <w:bCs/>
      <w:sz w:val="32"/>
      <w:szCs w:val="32"/>
    </w:rPr>
  </w:style>
  <w:style w:type="character" w:customStyle="1" w:styleId="440">
    <w:name w:val="标题 4 Char_1"/>
    <w:link w:val="441"/>
    <w:qFormat/>
    <w:uiPriority w:val="0"/>
    <w:rPr>
      <w:b/>
      <w:kern w:val="2"/>
      <w:sz w:val="24"/>
      <w:szCs w:val="28"/>
    </w:rPr>
  </w:style>
  <w:style w:type="paragraph" w:customStyle="1" w:styleId="441">
    <w:name w:val="标题 4_1"/>
    <w:basedOn w:val="438"/>
    <w:next w:val="438"/>
    <w:link w:val="440"/>
    <w:qFormat/>
    <w:uiPriority w:val="0"/>
    <w:pPr>
      <w:widowControl/>
      <w:spacing w:before="240" w:after="240"/>
      <w:jc w:val="center"/>
      <w:outlineLvl w:val="3"/>
    </w:pPr>
    <w:rPr>
      <w:rFonts w:ascii="Times New Roman" w:hAnsi="Times New Roman"/>
      <w:b/>
      <w:sz w:val="24"/>
      <w:szCs w:val="28"/>
    </w:rPr>
  </w:style>
  <w:style w:type="character" w:customStyle="1" w:styleId="442">
    <w:name w:val="Char Char21"/>
    <w:qFormat/>
    <w:uiPriority w:val="0"/>
    <w:rPr>
      <w:rFonts w:hint="default" w:ascii="Arial" w:hAnsi="Arial" w:eastAsia="黑体" w:cs="Times New Roman"/>
      <w:b/>
      <w:bCs/>
      <w:sz w:val="32"/>
      <w:szCs w:val="32"/>
    </w:rPr>
  </w:style>
  <w:style w:type="character" w:customStyle="1" w:styleId="443">
    <w:name w:val="页码_0"/>
    <w:qFormat/>
    <w:uiPriority w:val="0"/>
    <w:rPr>
      <w:rFonts w:ascii="Calibri" w:hAnsi="Calibri" w:eastAsia="宋体"/>
      <w:lang w:val="en-US" w:eastAsia="zh-CN" w:bidi="ar-SA"/>
    </w:rPr>
  </w:style>
  <w:style w:type="character" w:customStyle="1" w:styleId="444">
    <w:name w:val="Date Char"/>
    <w:qFormat/>
    <w:uiPriority w:val="99"/>
    <w:rPr>
      <w:rFonts w:hint="eastAsia" w:ascii="宋体" w:hAnsi="宋体" w:eastAsia="宋体"/>
      <w:kern w:val="2"/>
      <w:sz w:val="21"/>
      <w:szCs w:val="24"/>
      <w:lang w:val="en-US" w:eastAsia="zh-CN" w:bidi="ar-SA"/>
    </w:rPr>
  </w:style>
  <w:style w:type="character" w:customStyle="1" w:styleId="445">
    <w:name w:val="标题 3 Char_3"/>
    <w:link w:val="446"/>
    <w:qFormat/>
    <w:uiPriority w:val="0"/>
    <w:rPr>
      <w:rFonts w:ascii="Calibri" w:hAnsi="Calibri"/>
      <w:b/>
      <w:bCs/>
      <w:sz w:val="24"/>
    </w:rPr>
  </w:style>
  <w:style w:type="paragraph" w:customStyle="1" w:styleId="446">
    <w:name w:val="标题 3_3"/>
    <w:basedOn w:val="447"/>
    <w:next w:val="447"/>
    <w:link w:val="445"/>
    <w:qFormat/>
    <w:uiPriority w:val="0"/>
    <w:pPr>
      <w:keepNext/>
      <w:keepLines/>
      <w:widowControl/>
      <w:spacing w:after="120" w:line="500" w:lineRule="exact"/>
      <w:jc w:val="left"/>
      <w:outlineLvl w:val="2"/>
    </w:pPr>
    <w:rPr>
      <w:b/>
      <w:bCs/>
      <w:kern w:val="0"/>
      <w:sz w:val="24"/>
      <w:szCs w:val="20"/>
    </w:rPr>
  </w:style>
  <w:style w:type="paragraph" w:customStyle="1" w:styleId="447">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8">
    <w:name w:val="Heading 3 Char"/>
    <w:qFormat/>
    <w:uiPriority w:val="9"/>
    <w:rPr>
      <w:rFonts w:hint="default" w:ascii="Times New Roman" w:hAnsi="Times New Roman" w:cs="Times New Roman"/>
      <w:b/>
      <w:bCs/>
      <w:kern w:val="2"/>
      <w:sz w:val="32"/>
      <w:szCs w:val="32"/>
    </w:rPr>
  </w:style>
  <w:style w:type="character" w:customStyle="1" w:styleId="449">
    <w:name w:val="标题 2 Char_1_0"/>
    <w:link w:val="450"/>
    <w:qFormat/>
    <w:uiPriority w:val="0"/>
    <w:rPr>
      <w:b/>
      <w:bCs/>
      <w:kern w:val="2"/>
      <w:sz w:val="28"/>
      <w:szCs w:val="28"/>
    </w:rPr>
  </w:style>
  <w:style w:type="paragraph" w:customStyle="1" w:styleId="450">
    <w:name w:val="标题 2_1_0"/>
    <w:basedOn w:val="451"/>
    <w:next w:val="451"/>
    <w:link w:val="449"/>
    <w:qFormat/>
    <w:uiPriority w:val="0"/>
    <w:pPr>
      <w:widowControl/>
      <w:spacing w:line="600" w:lineRule="exact"/>
      <w:contextualSpacing/>
      <w:jc w:val="center"/>
      <w:outlineLvl w:val="1"/>
    </w:pPr>
    <w:rPr>
      <w:rFonts w:ascii="Times New Roman" w:hAnsi="Times New Roman"/>
      <w:b/>
      <w:bCs/>
      <w:sz w:val="28"/>
      <w:szCs w:val="28"/>
    </w:rPr>
  </w:style>
  <w:style w:type="paragraph" w:customStyle="1" w:styleId="451">
    <w:name w:val="正文_2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2">
    <w:name w:val="明显引用 Char2"/>
    <w:qFormat/>
    <w:uiPriority w:val="30"/>
    <w:rPr>
      <w:b/>
      <w:bCs/>
      <w:i/>
      <w:iCs/>
      <w:color w:val="4F81BD"/>
      <w:kern w:val="2"/>
      <w:sz w:val="21"/>
      <w:szCs w:val="22"/>
    </w:rPr>
  </w:style>
  <w:style w:type="character" w:customStyle="1" w:styleId="453">
    <w:name w:val="标题 3 Char_2"/>
    <w:link w:val="454"/>
    <w:qFormat/>
    <w:uiPriority w:val="0"/>
    <w:rPr>
      <w:b/>
      <w:bCs/>
      <w:kern w:val="2"/>
      <w:sz w:val="24"/>
      <w:szCs w:val="22"/>
    </w:rPr>
  </w:style>
  <w:style w:type="paragraph" w:customStyle="1" w:styleId="454">
    <w:name w:val="标题 3_2"/>
    <w:basedOn w:val="139"/>
    <w:next w:val="139"/>
    <w:link w:val="453"/>
    <w:qFormat/>
    <w:uiPriority w:val="0"/>
    <w:pPr>
      <w:keepNext/>
      <w:keepLines/>
      <w:widowControl/>
      <w:spacing w:after="120" w:line="500" w:lineRule="exact"/>
      <w:jc w:val="left"/>
      <w:outlineLvl w:val="2"/>
    </w:pPr>
    <w:rPr>
      <w:b/>
      <w:bCs/>
      <w:sz w:val="24"/>
    </w:rPr>
  </w:style>
  <w:style w:type="character" w:customStyle="1" w:styleId="455">
    <w:name w:val="Char Char22"/>
    <w:qFormat/>
    <w:uiPriority w:val="0"/>
    <w:rPr>
      <w:rFonts w:hint="default" w:ascii="Times New Roman" w:hAnsi="Times New Roman" w:eastAsia="宋体" w:cs="Times New Roman"/>
      <w:b/>
      <w:bCs/>
      <w:kern w:val="44"/>
      <w:sz w:val="32"/>
      <w:szCs w:val="44"/>
    </w:rPr>
  </w:style>
  <w:style w:type="character" w:customStyle="1" w:styleId="456">
    <w:name w:val="标题 2 Char_1_1"/>
    <w:link w:val="457"/>
    <w:qFormat/>
    <w:uiPriority w:val="0"/>
    <w:rPr>
      <w:rFonts w:ascii="Calibri" w:hAnsi="Calibri"/>
      <w:b/>
      <w:bCs/>
      <w:sz w:val="28"/>
      <w:szCs w:val="28"/>
    </w:rPr>
  </w:style>
  <w:style w:type="paragraph" w:customStyle="1" w:styleId="457">
    <w:name w:val="标题 2_1_1"/>
    <w:basedOn w:val="458"/>
    <w:next w:val="458"/>
    <w:link w:val="456"/>
    <w:qFormat/>
    <w:uiPriority w:val="0"/>
    <w:pPr>
      <w:widowControl/>
      <w:spacing w:line="600" w:lineRule="exact"/>
      <w:contextualSpacing/>
      <w:jc w:val="center"/>
      <w:outlineLvl w:val="1"/>
    </w:pPr>
    <w:rPr>
      <w:b/>
      <w:bCs/>
      <w:kern w:val="0"/>
      <w:sz w:val="28"/>
      <w:szCs w:val="28"/>
    </w:rPr>
  </w:style>
  <w:style w:type="paragraph" w:customStyle="1" w:styleId="458">
    <w:name w:val="正文_2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9">
    <w:name w:val="Title Char"/>
    <w:qFormat/>
    <w:uiPriority w:val="10"/>
    <w:rPr>
      <w:rFonts w:hint="default" w:ascii="Cambria" w:hAnsi="Cambria"/>
      <w:b/>
      <w:sz w:val="32"/>
      <w:lang w:bidi="ar-SA"/>
    </w:rPr>
  </w:style>
  <w:style w:type="character" w:customStyle="1" w:styleId="460">
    <w:name w:val="标题 3 Char_3_0"/>
    <w:link w:val="461"/>
    <w:qFormat/>
    <w:uiPriority w:val="0"/>
    <w:rPr>
      <w:rFonts w:ascii="Calibri" w:hAnsi="Calibri"/>
      <w:b/>
      <w:bCs/>
      <w:sz w:val="24"/>
    </w:rPr>
  </w:style>
  <w:style w:type="paragraph" w:customStyle="1" w:styleId="461">
    <w:name w:val="标题 3_3_0"/>
    <w:basedOn w:val="462"/>
    <w:next w:val="462"/>
    <w:link w:val="460"/>
    <w:qFormat/>
    <w:uiPriority w:val="0"/>
    <w:pPr>
      <w:keepNext/>
      <w:keepLines/>
      <w:widowControl/>
      <w:spacing w:after="120" w:line="500" w:lineRule="exact"/>
      <w:jc w:val="left"/>
      <w:outlineLvl w:val="2"/>
    </w:pPr>
    <w:rPr>
      <w:b/>
      <w:bCs/>
      <w:kern w:val="0"/>
      <w:sz w:val="24"/>
      <w:szCs w:val="20"/>
    </w:rPr>
  </w:style>
  <w:style w:type="paragraph" w:customStyle="1" w:styleId="462">
    <w:name w:val="正文_3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3">
    <w:name w:val="Comment Text Char"/>
    <w:qFormat/>
    <w:uiPriority w:val="99"/>
    <w:rPr>
      <w:rFonts w:hint="default" w:ascii="Times New Roman" w:hAnsi="Times New Roman" w:cs="Times New Roman"/>
      <w:sz w:val="24"/>
      <w:szCs w:val="24"/>
    </w:rPr>
  </w:style>
  <w:style w:type="character" w:customStyle="1" w:styleId="464">
    <w:name w:val="Char Char24"/>
    <w:qFormat/>
    <w:uiPriority w:val="0"/>
    <w:rPr>
      <w:rFonts w:hint="eastAsia" w:ascii="宋体" w:hAnsi="宋体" w:eastAsia="宋体"/>
      <w:b/>
      <w:bCs/>
      <w:kern w:val="44"/>
      <w:sz w:val="32"/>
      <w:szCs w:val="44"/>
      <w:lang w:val="en-US" w:eastAsia="zh-CN" w:bidi="ar-SA"/>
    </w:rPr>
  </w:style>
  <w:style w:type="character" w:customStyle="1" w:styleId="465">
    <w:name w:val="Header Char"/>
    <w:qFormat/>
    <w:uiPriority w:val="99"/>
    <w:rPr>
      <w:rFonts w:hint="eastAsia" w:ascii="宋体" w:hAnsi="宋体" w:eastAsia="宋体"/>
      <w:kern w:val="2"/>
      <w:sz w:val="18"/>
      <w:szCs w:val="18"/>
      <w:lang w:val="en-US" w:eastAsia="zh-CN" w:bidi="ar-SA"/>
    </w:rPr>
  </w:style>
  <w:style w:type="character" w:customStyle="1" w:styleId="466">
    <w:name w:val="Comment Subject Char"/>
    <w:qFormat/>
    <w:uiPriority w:val="99"/>
    <w:rPr>
      <w:b/>
      <w:sz w:val="24"/>
      <w:lang w:bidi="ar-SA"/>
    </w:rPr>
  </w:style>
  <w:style w:type="character" w:customStyle="1" w:styleId="467">
    <w:name w:val="Heading 5 Char"/>
    <w:qFormat/>
    <w:uiPriority w:val="9"/>
    <w:rPr>
      <w:rFonts w:hint="eastAsia" w:ascii="宋体" w:hAnsi="宋体" w:eastAsia="宋体"/>
      <w:b/>
      <w:bCs/>
      <w:kern w:val="2"/>
      <w:sz w:val="28"/>
      <w:szCs w:val="28"/>
      <w:lang w:val="en-US" w:eastAsia="zh-CN" w:bidi="ar-SA"/>
    </w:rPr>
  </w:style>
  <w:style w:type="character" w:customStyle="1" w:styleId="468">
    <w:name w:val="Footnote Text Char"/>
    <w:qFormat/>
    <w:uiPriority w:val="0"/>
    <w:rPr>
      <w:rFonts w:hint="eastAsia" w:ascii="宋体" w:hAnsi="宋体" w:eastAsia="宋体"/>
      <w:sz w:val="18"/>
      <w:lang w:val="en-US" w:eastAsia="zh-CN" w:bidi="ar-SA"/>
    </w:rPr>
  </w:style>
  <w:style w:type="character" w:customStyle="1" w:styleId="469">
    <w:name w:val="Comment Text Char1"/>
    <w:qFormat/>
    <w:uiPriority w:val="0"/>
    <w:rPr>
      <w:sz w:val="24"/>
      <w:lang w:bidi="ar-SA"/>
    </w:rPr>
  </w:style>
  <w:style w:type="character" w:customStyle="1" w:styleId="470">
    <w:name w:val="Plain Text Char"/>
    <w:qFormat/>
    <w:uiPriority w:val="0"/>
    <w:rPr>
      <w:rFonts w:hint="eastAsia" w:ascii="宋体" w:hAnsi="Courier New" w:eastAsia="宋体"/>
      <w:sz w:val="24"/>
      <w:lang w:bidi="ar-SA"/>
    </w:rPr>
  </w:style>
  <w:style w:type="character" w:customStyle="1" w:styleId="471">
    <w:name w:val="标题 Char3"/>
    <w:qFormat/>
    <w:uiPriority w:val="10"/>
    <w:rPr>
      <w:rFonts w:hint="default" w:ascii="Cambria" w:hAnsi="Cambria" w:cs="Times New Roman"/>
      <w:b/>
      <w:bCs/>
      <w:kern w:val="2"/>
      <w:sz w:val="32"/>
      <w:szCs w:val="32"/>
    </w:rPr>
  </w:style>
  <w:style w:type="character" w:customStyle="1" w:styleId="472">
    <w:name w:val="【正文】 Char"/>
    <w:link w:val="473"/>
    <w:qFormat/>
    <w:locked/>
    <w:uiPriority w:val="0"/>
    <w:rPr>
      <w:sz w:val="24"/>
    </w:rPr>
  </w:style>
  <w:style w:type="paragraph" w:customStyle="1" w:styleId="473">
    <w:name w:val="【正文】"/>
    <w:basedOn w:val="1"/>
    <w:link w:val="472"/>
    <w:qFormat/>
    <w:uiPriority w:val="0"/>
    <w:pPr>
      <w:spacing w:line="360" w:lineRule="auto"/>
      <w:ind w:firstLine="480" w:firstLineChars="200"/>
    </w:pPr>
    <w:rPr>
      <w:kern w:val="0"/>
      <w:sz w:val="24"/>
      <w:szCs w:val="20"/>
    </w:rPr>
  </w:style>
  <w:style w:type="character" w:customStyle="1" w:styleId="474">
    <w:name w:val="Char Char Char"/>
    <w:qFormat/>
    <w:uiPriority w:val="0"/>
    <w:rPr>
      <w:rFonts w:ascii="宋体" w:hAnsi="Courier New"/>
      <w:kern w:val="2"/>
      <w:sz w:val="21"/>
    </w:rPr>
  </w:style>
  <w:style w:type="character" w:customStyle="1" w:styleId="475">
    <w:name w:val="正文- Char"/>
    <w:link w:val="476"/>
    <w:qFormat/>
    <w:locked/>
    <w:uiPriority w:val="0"/>
    <w:rPr>
      <w:rFonts w:ascii="Courier New" w:hAnsi="Courier New" w:eastAsia="Courier New" w:cs="Courier New"/>
      <w:bCs/>
      <w:kern w:val="2"/>
      <w:sz w:val="24"/>
      <w:szCs w:val="22"/>
    </w:rPr>
  </w:style>
  <w:style w:type="paragraph" w:customStyle="1" w:styleId="476">
    <w:name w:val="正文-"/>
    <w:basedOn w:val="1"/>
    <w:link w:val="475"/>
    <w:qFormat/>
    <w:uiPriority w:val="0"/>
    <w:pPr>
      <w:spacing w:line="360" w:lineRule="auto"/>
      <w:ind w:firstLine="200" w:firstLineChars="200"/>
    </w:pPr>
    <w:rPr>
      <w:rFonts w:ascii="Courier New" w:hAnsi="Courier New" w:eastAsia="Courier New" w:cs="Courier New"/>
      <w:bCs/>
      <w:sz w:val="24"/>
    </w:rPr>
  </w:style>
  <w:style w:type="character" w:customStyle="1" w:styleId="477">
    <w:name w:val="标题3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478">
    <w:name w:val="正文文本缩进 3 Char1"/>
    <w:qFormat/>
    <w:uiPriority w:val="99"/>
    <w:rPr>
      <w:rFonts w:ascii="楷体_GB2312" w:hAnsi="楷体_GB2312" w:eastAsia="Arial Unicode MS" w:cs="楷体_GB2312"/>
      <w:sz w:val="16"/>
      <w:szCs w:val="16"/>
    </w:rPr>
  </w:style>
  <w:style w:type="character" w:customStyle="1" w:styleId="479">
    <w:name w:val="正文文本 2 Char1"/>
    <w:qFormat/>
    <w:uiPriority w:val="99"/>
    <w:rPr>
      <w:rFonts w:ascii="楷体_GB2312" w:hAnsi="楷体_GB2312" w:eastAsia="Arial Unicode MS" w:cs="楷体_GB2312"/>
      <w:sz w:val="28"/>
    </w:rPr>
  </w:style>
  <w:style w:type="character" w:customStyle="1" w:styleId="480">
    <w:name w:val="da"/>
    <w:qFormat/>
    <w:uiPriority w:val="0"/>
  </w:style>
  <w:style w:type="character" w:customStyle="1" w:styleId="481">
    <w:name w:val="标题 6 字符"/>
    <w:qFormat/>
    <w:uiPriority w:val="0"/>
    <w:rPr>
      <w:rFonts w:ascii="Arial" w:hAnsi="Arial" w:eastAsia="黑体"/>
      <w:b/>
      <w:bCs/>
      <w:sz w:val="24"/>
      <w:szCs w:val="24"/>
    </w:rPr>
  </w:style>
  <w:style w:type="character" w:customStyle="1" w:styleId="482">
    <w:name w:val="标题 5 字符"/>
    <w:qFormat/>
    <w:uiPriority w:val="0"/>
    <w:rPr>
      <w:b/>
      <w:bCs/>
      <w:kern w:val="2"/>
      <w:sz w:val="28"/>
      <w:szCs w:val="28"/>
    </w:rPr>
  </w:style>
  <w:style w:type="character" w:customStyle="1" w:styleId="483">
    <w:name w:val="标题 8 字符"/>
    <w:qFormat/>
    <w:uiPriority w:val="0"/>
    <w:rPr>
      <w:rFonts w:ascii="Arial" w:hAnsi="Arial" w:eastAsia="黑体"/>
      <w:sz w:val="24"/>
      <w:szCs w:val="24"/>
    </w:rPr>
  </w:style>
  <w:style w:type="character" w:customStyle="1" w:styleId="484">
    <w:name w:val="正文文本 3 字符"/>
    <w:qFormat/>
    <w:uiPriority w:val="0"/>
    <w:rPr>
      <w:rFonts w:ascii="宋体" w:eastAsia="宋体"/>
      <w:kern w:val="2"/>
      <w:sz w:val="24"/>
      <w:lang w:val="en-US" w:eastAsia="zh-CN" w:bidi="ar-SA"/>
    </w:rPr>
  </w:style>
  <w:style w:type="character" w:customStyle="1" w:styleId="485">
    <w:name w:val="脚注文本 字符"/>
    <w:qFormat/>
    <w:uiPriority w:val="99"/>
    <w:rPr>
      <w:rFonts w:eastAsia="宋体"/>
      <w:kern w:val="2"/>
      <w:sz w:val="18"/>
      <w:szCs w:val="18"/>
      <w:lang w:val="en-US" w:eastAsia="zh-CN" w:bidi="ar-SA"/>
    </w:rPr>
  </w:style>
  <w:style w:type="character" w:customStyle="1" w:styleId="486">
    <w:name w:val="批注框文本 字符"/>
    <w:qFormat/>
    <w:uiPriority w:val="0"/>
    <w:rPr>
      <w:kern w:val="2"/>
      <w:sz w:val="18"/>
      <w:szCs w:val="18"/>
    </w:rPr>
  </w:style>
  <w:style w:type="character" w:customStyle="1" w:styleId="487">
    <w:name w:val="页脚 字符"/>
    <w:qFormat/>
    <w:uiPriority w:val="99"/>
    <w:rPr>
      <w:kern w:val="2"/>
      <w:sz w:val="18"/>
      <w:szCs w:val="18"/>
    </w:rPr>
  </w:style>
  <w:style w:type="character" w:customStyle="1" w:styleId="488">
    <w:name w:val="批注主题 字符"/>
    <w:qFormat/>
    <w:uiPriority w:val="0"/>
    <w:rPr>
      <w:rFonts w:eastAsia="宋体"/>
      <w:b/>
      <w:bCs/>
      <w:kern w:val="2"/>
      <w:sz w:val="21"/>
      <w:szCs w:val="24"/>
      <w:lang w:val="en-US" w:eastAsia="zh-CN" w:bidi="ar-SA"/>
    </w:rPr>
  </w:style>
  <w:style w:type="character" w:customStyle="1" w:styleId="489">
    <w:name w:val="正文文本缩进 2 字符"/>
    <w:qFormat/>
    <w:uiPriority w:val="0"/>
    <w:rPr>
      <w:kern w:val="2"/>
      <w:sz w:val="21"/>
      <w:szCs w:val="24"/>
    </w:rPr>
  </w:style>
  <w:style w:type="character" w:customStyle="1" w:styleId="490">
    <w:name w:val="文档结构图 字符"/>
    <w:qFormat/>
    <w:uiPriority w:val="0"/>
    <w:rPr>
      <w:kern w:val="2"/>
      <w:sz w:val="21"/>
      <w:szCs w:val="24"/>
      <w:shd w:val="clear" w:color="auto" w:fill="000080"/>
    </w:rPr>
  </w:style>
  <w:style w:type="character" w:customStyle="1" w:styleId="491">
    <w:name w:val="正文文本 2 字符"/>
    <w:qFormat/>
    <w:uiPriority w:val="0"/>
    <w:rPr>
      <w:rFonts w:ascii="Arial" w:hAnsi="Arial"/>
      <w:sz w:val="22"/>
      <w:lang w:eastAsia="en-US"/>
    </w:rPr>
  </w:style>
  <w:style w:type="character" w:customStyle="1" w:styleId="492">
    <w:name w:val="Char Char5"/>
    <w:qFormat/>
    <w:uiPriority w:val="0"/>
    <w:rPr>
      <w:rFonts w:ascii="Times New Roman" w:hAnsi="Times New Roman" w:eastAsia="宋体" w:cs="Times New Roman"/>
      <w:szCs w:val="20"/>
      <w:shd w:val="clear" w:color="auto" w:fill="000080"/>
    </w:rPr>
  </w:style>
  <w:style w:type="character" w:customStyle="1" w:styleId="493">
    <w:name w:val="标题 1 Char_0"/>
    <w:link w:val="494"/>
    <w:semiHidden/>
    <w:qFormat/>
    <w:uiPriority w:val="0"/>
    <w:rPr>
      <w:b/>
      <w:kern w:val="44"/>
      <w:sz w:val="44"/>
    </w:rPr>
  </w:style>
  <w:style w:type="paragraph" w:customStyle="1" w:styleId="494">
    <w:name w:val="标题 1_1"/>
    <w:basedOn w:val="152"/>
    <w:next w:val="152"/>
    <w:link w:val="493"/>
    <w:semiHidden/>
    <w:qFormat/>
    <w:uiPriority w:val="0"/>
    <w:pPr>
      <w:keepNext/>
      <w:keepLines/>
      <w:spacing w:before="340" w:after="330" w:line="576" w:lineRule="auto"/>
      <w:outlineLvl w:val="0"/>
    </w:pPr>
    <w:rPr>
      <w:b/>
      <w:kern w:val="44"/>
      <w:sz w:val="44"/>
      <w:szCs w:val="20"/>
    </w:rPr>
  </w:style>
  <w:style w:type="character" w:customStyle="1" w:styleId="495">
    <w:name w:val="标题 1 Char_1"/>
    <w:link w:val="496"/>
    <w:semiHidden/>
    <w:qFormat/>
    <w:uiPriority w:val="0"/>
    <w:rPr>
      <w:b/>
      <w:kern w:val="44"/>
      <w:sz w:val="44"/>
    </w:rPr>
  </w:style>
  <w:style w:type="paragraph" w:customStyle="1" w:styleId="496">
    <w:name w:val="标题 1_2"/>
    <w:basedOn w:val="244"/>
    <w:next w:val="244"/>
    <w:link w:val="495"/>
    <w:semiHidden/>
    <w:qFormat/>
    <w:uiPriority w:val="0"/>
    <w:pPr>
      <w:keepNext/>
      <w:keepLines/>
      <w:spacing w:before="340" w:after="330" w:line="576" w:lineRule="auto"/>
      <w:outlineLvl w:val="0"/>
    </w:pPr>
    <w:rPr>
      <w:b/>
      <w:kern w:val="44"/>
      <w:sz w:val="44"/>
      <w:szCs w:val="20"/>
    </w:rPr>
  </w:style>
  <w:style w:type="character" w:customStyle="1" w:styleId="497">
    <w:name w:val="Char Char1_0"/>
    <w:link w:val="498"/>
    <w:qFormat/>
    <w:uiPriority w:val="99"/>
    <w:rPr>
      <w:kern w:val="2"/>
      <w:sz w:val="21"/>
      <w:szCs w:val="24"/>
    </w:rPr>
  </w:style>
  <w:style w:type="paragraph" w:customStyle="1" w:styleId="498">
    <w:name w:val="日期_0_0"/>
    <w:basedOn w:val="161"/>
    <w:next w:val="161"/>
    <w:link w:val="497"/>
    <w:qFormat/>
    <w:uiPriority w:val="99"/>
    <w:pPr>
      <w:ind w:left="100" w:leftChars="2500"/>
    </w:pPr>
  </w:style>
  <w:style w:type="character" w:customStyle="1" w:styleId="499">
    <w:name w:val="Char Char_0"/>
    <w:link w:val="500"/>
    <w:qFormat/>
    <w:uiPriority w:val="99"/>
    <w:rPr>
      <w:b/>
      <w:kern w:val="2"/>
      <w:sz w:val="21"/>
      <w:szCs w:val="24"/>
    </w:rPr>
  </w:style>
  <w:style w:type="paragraph" w:customStyle="1" w:styleId="500">
    <w:name w:val="正文文本缩进_0_0"/>
    <w:basedOn w:val="161"/>
    <w:link w:val="499"/>
    <w:qFormat/>
    <w:uiPriority w:val="99"/>
    <w:pPr>
      <w:ind w:firstLine="210"/>
    </w:pPr>
    <w:rPr>
      <w:b/>
    </w:rPr>
  </w:style>
  <w:style w:type="character" w:customStyle="1" w:styleId="501">
    <w:name w:val="标题 1 Char_2"/>
    <w:link w:val="502"/>
    <w:semiHidden/>
    <w:qFormat/>
    <w:uiPriority w:val="0"/>
    <w:rPr>
      <w:b/>
      <w:kern w:val="44"/>
      <w:sz w:val="44"/>
    </w:rPr>
  </w:style>
  <w:style w:type="paragraph" w:customStyle="1" w:styleId="502">
    <w:name w:val="标题 1_3"/>
    <w:basedOn w:val="416"/>
    <w:next w:val="416"/>
    <w:link w:val="501"/>
    <w:semiHidden/>
    <w:qFormat/>
    <w:uiPriority w:val="0"/>
    <w:pPr>
      <w:keepNext/>
      <w:keepLines/>
      <w:spacing w:before="340" w:after="330" w:line="576" w:lineRule="auto"/>
      <w:outlineLvl w:val="0"/>
    </w:pPr>
    <w:rPr>
      <w:b/>
      <w:kern w:val="44"/>
      <w:sz w:val="44"/>
    </w:rPr>
  </w:style>
  <w:style w:type="character" w:customStyle="1" w:styleId="503">
    <w:name w:val="日期 Char_0"/>
    <w:link w:val="504"/>
    <w:qFormat/>
    <w:uiPriority w:val="0"/>
    <w:rPr>
      <w:kern w:val="2"/>
      <w:sz w:val="21"/>
    </w:rPr>
  </w:style>
  <w:style w:type="paragraph" w:customStyle="1" w:styleId="504">
    <w:name w:val="日期_1"/>
    <w:basedOn w:val="416"/>
    <w:next w:val="416"/>
    <w:link w:val="503"/>
    <w:qFormat/>
    <w:uiPriority w:val="0"/>
    <w:pPr>
      <w:ind w:left="100" w:leftChars="2500"/>
    </w:pPr>
  </w:style>
  <w:style w:type="character" w:customStyle="1" w:styleId="505">
    <w:name w:val="H001 Char"/>
    <w:link w:val="506"/>
    <w:qFormat/>
    <w:uiPriority w:val="0"/>
    <w:rPr>
      <w:rFonts w:eastAsia="黑体"/>
      <w:bCs/>
      <w:kern w:val="44"/>
      <w:sz w:val="24"/>
      <w:szCs w:val="44"/>
    </w:rPr>
  </w:style>
  <w:style w:type="paragraph" w:customStyle="1" w:styleId="506">
    <w:name w:val="H001"/>
    <w:basedOn w:val="4"/>
    <w:link w:val="505"/>
    <w:qFormat/>
    <w:uiPriority w:val="0"/>
    <w:pPr>
      <w:overflowPunct/>
      <w:adjustRightInd/>
      <w:snapToGrid/>
      <w:spacing w:before="240" w:after="240" w:line="240" w:lineRule="exact"/>
      <w:jc w:val="both"/>
    </w:pPr>
    <w:rPr>
      <w:rFonts w:ascii="Times New Roman" w:hAnsi="Times New Roman" w:eastAsia="黑体"/>
      <w:b w:val="0"/>
      <w:bCs/>
      <w:kern w:val="44"/>
      <w:sz w:val="24"/>
    </w:rPr>
  </w:style>
  <w:style w:type="character" w:customStyle="1" w:styleId="507">
    <w:name w:val="Char Char18_0"/>
    <w:qFormat/>
    <w:uiPriority w:val="0"/>
    <w:rPr>
      <w:b/>
      <w:bCs/>
      <w:kern w:val="44"/>
      <w:sz w:val="44"/>
      <w:szCs w:val="44"/>
    </w:rPr>
  </w:style>
  <w:style w:type="character" w:customStyle="1" w:styleId="508">
    <w:name w:val="样式 标题 3 + 黑色 Char Char Char"/>
    <w:link w:val="509"/>
    <w:qFormat/>
    <w:uiPriority w:val="0"/>
    <w:rPr>
      <w:rFonts w:eastAsia="楷体_GB2312"/>
      <w:b/>
      <w:bCs/>
      <w:color w:val="33CCCC"/>
      <w:kern w:val="2"/>
      <w:sz w:val="28"/>
      <w:szCs w:val="28"/>
    </w:rPr>
  </w:style>
  <w:style w:type="paragraph" w:customStyle="1" w:styleId="509">
    <w:name w:val="样式 标题 3 + 黑色 Char"/>
    <w:basedOn w:val="6"/>
    <w:link w:val="508"/>
    <w:qFormat/>
    <w:uiPriority w:val="0"/>
    <w:pPr>
      <w:spacing w:after="40" w:line="413" w:lineRule="auto"/>
      <w:ind w:left="-2" w:leftChars="-1" w:firstLine="1"/>
      <w:jc w:val="both"/>
    </w:pPr>
    <w:rPr>
      <w:rFonts w:ascii="Times New Roman" w:hAnsi="Times New Roman" w:eastAsia="楷体_GB2312"/>
      <w:color w:val="33CCCC"/>
      <w:sz w:val="28"/>
      <w:szCs w:val="28"/>
    </w:rPr>
  </w:style>
  <w:style w:type="character" w:customStyle="1" w:styleId="510">
    <w:name w:val="tabtitle"/>
    <w:qFormat/>
    <w:uiPriority w:val="0"/>
    <w:rPr>
      <w:b/>
      <w:color w:val="4371A0"/>
      <w:sz w:val="18"/>
      <w:szCs w:val="18"/>
      <w:bdr w:val="single" w:color="B3C8DB" w:sz="6" w:space="0"/>
    </w:rPr>
  </w:style>
  <w:style w:type="character" w:customStyle="1" w:styleId="511">
    <w:name w:val="ca-1"/>
    <w:qFormat/>
    <w:uiPriority w:val="0"/>
  </w:style>
  <w:style w:type="character" w:customStyle="1" w:styleId="512">
    <w:name w:val="正文5"/>
    <w:qFormat/>
    <w:uiPriority w:val="0"/>
    <w:rPr>
      <w:b/>
      <w:color w:val="4371A0"/>
      <w:sz w:val="18"/>
      <w:szCs w:val="18"/>
    </w:rPr>
  </w:style>
  <w:style w:type="character" w:customStyle="1" w:styleId="513">
    <w:name w:val="ca-8"/>
    <w:qFormat/>
    <w:uiPriority w:val="0"/>
  </w:style>
  <w:style w:type="character" w:customStyle="1" w:styleId="514">
    <w:name w:val="dash6b63_6587__char1"/>
    <w:qFormat/>
    <w:uiPriority w:val="0"/>
    <w:rPr>
      <w:rFonts w:hint="default" w:ascii="Calibri" w:hAnsi="Calibri" w:cs="Calibri"/>
      <w:sz w:val="20"/>
      <w:szCs w:val="20"/>
    </w:rPr>
  </w:style>
  <w:style w:type="character" w:customStyle="1" w:styleId="515">
    <w:name w:val="red2"/>
    <w:qFormat/>
    <w:uiPriority w:val="0"/>
    <w:rPr>
      <w:sz w:val="15"/>
      <w:szCs w:val="15"/>
    </w:rPr>
  </w:style>
  <w:style w:type="character" w:customStyle="1" w:styleId="516">
    <w:name w:val="z-窗体顶端 Char"/>
    <w:link w:val="517"/>
    <w:qFormat/>
    <w:uiPriority w:val="0"/>
    <w:rPr>
      <w:rFonts w:ascii="Arial"/>
      <w:vanish/>
      <w:kern w:val="2"/>
      <w:sz w:val="16"/>
      <w:szCs w:val="24"/>
    </w:rPr>
  </w:style>
  <w:style w:type="paragraph" w:customStyle="1" w:styleId="517">
    <w:name w:val="z-窗体顶端11"/>
    <w:basedOn w:val="1"/>
    <w:next w:val="1"/>
    <w:link w:val="516"/>
    <w:qFormat/>
    <w:uiPriority w:val="0"/>
    <w:pPr>
      <w:pBdr>
        <w:bottom w:val="single" w:color="auto" w:sz="6" w:space="1"/>
      </w:pBdr>
      <w:jc w:val="center"/>
    </w:pPr>
    <w:rPr>
      <w:rFonts w:ascii="Arial"/>
      <w:vanish/>
      <w:sz w:val="16"/>
      <w:szCs w:val="24"/>
    </w:rPr>
  </w:style>
  <w:style w:type="character" w:customStyle="1" w:styleId="518">
    <w:name w:val="red"/>
    <w:qFormat/>
    <w:uiPriority w:val="0"/>
    <w:rPr>
      <w:color w:val="FF0000"/>
      <w:sz w:val="15"/>
      <w:szCs w:val="15"/>
    </w:rPr>
  </w:style>
  <w:style w:type="character" w:customStyle="1" w:styleId="519">
    <w:name w:val="表头 Char Char Char"/>
    <w:link w:val="520"/>
    <w:qFormat/>
    <w:uiPriority w:val="0"/>
    <w:rPr>
      <w:rFonts w:ascii="黑体" w:eastAsia="黑体"/>
      <w:kern w:val="2"/>
      <w:sz w:val="28"/>
      <w:szCs w:val="24"/>
    </w:rPr>
  </w:style>
  <w:style w:type="paragraph" w:customStyle="1" w:styleId="520">
    <w:name w:val="表头 Char"/>
    <w:basedOn w:val="1"/>
    <w:link w:val="519"/>
    <w:qFormat/>
    <w:uiPriority w:val="0"/>
    <w:pPr>
      <w:adjustRightInd w:val="0"/>
      <w:spacing w:beforeLines="30"/>
      <w:ind w:firstLine="100" w:firstLineChars="100"/>
    </w:pPr>
    <w:rPr>
      <w:rFonts w:ascii="黑体" w:eastAsia="黑体"/>
      <w:sz w:val="28"/>
      <w:szCs w:val="24"/>
    </w:rPr>
  </w:style>
  <w:style w:type="character" w:customStyle="1" w:styleId="521">
    <w:name w:val="p21"/>
    <w:qFormat/>
    <w:uiPriority w:val="0"/>
    <w:rPr>
      <w:sz w:val="9"/>
      <w:szCs w:val="9"/>
    </w:rPr>
  </w:style>
  <w:style w:type="character" w:customStyle="1" w:styleId="522">
    <w:name w:val="表格编号 Char"/>
    <w:link w:val="523"/>
    <w:qFormat/>
    <w:uiPriority w:val="0"/>
    <w:rPr>
      <w:rFonts w:ascii="宋体" w:hAnsi="宋体" w:cs="宋体"/>
      <w:spacing w:val="6"/>
      <w:kern w:val="2"/>
      <w:sz w:val="24"/>
    </w:rPr>
  </w:style>
  <w:style w:type="paragraph" w:customStyle="1" w:styleId="523">
    <w:name w:val="表格编号"/>
    <w:basedOn w:val="1"/>
    <w:link w:val="522"/>
    <w:qFormat/>
    <w:uiPriority w:val="0"/>
    <w:pPr>
      <w:ind w:firstLine="200" w:firstLineChars="200"/>
    </w:pPr>
    <w:rPr>
      <w:rFonts w:ascii="宋体" w:hAnsi="宋体" w:cs="宋体"/>
      <w:spacing w:val="6"/>
      <w:sz w:val="24"/>
      <w:szCs w:val="20"/>
    </w:rPr>
  </w:style>
  <w:style w:type="character" w:customStyle="1" w:styleId="524">
    <w:name w:val="批注引用1"/>
    <w:qFormat/>
    <w:uiPriority w:val="0"/>
    <w:rPr>
      <w:sz w:val="21"/>
      <w:szCs w:val="21"/>
    </w:rPr>
  </w:style>
  <w:style w:type="character" w:customStyle="1" w:styleId="525">
    <w:name w:val="上标e"/>
    <w:qFormat/>
    <w:uiPriority w:val="0"/>
    <w:rPr>
      <w:rFonts w:ascii="宋体" w:hAnsi="宋体" w:eastAsia="宋体"/>
      <w:color w:val="FF00FF"/>
      <w:kern w:val="22"/>
      <w:sz w:val="22"/>
      <w:vertAlign w:val="superscript"/>
    </w:rPr>
  </w:style>
  <w:style w:type="character" w:customStyle="1" w:styleId="526">
    <w:name w:val="不同e"/>
    <w:qFormat/>
    <w:uiPriority w:val="0"/>
    <w:rPr>
      <w:rFonts w:ascii="宋体" w:hAnsi="宋体" w:eastAsia="宋体"/>
      <w:color w:val="FF0000"/>
      <w:kern w:val="22"/>
      <w:sz w:val="22"/>
    </w:rPr>
  </w:style>
  <w:style w:type="character" w:customStyle="1" w:styleId="527">
    <w:name w:val="样式 标题 1章标题 1h11st levelSection Headl1-*+ + 小四 Char Char"/>
    <w:link w:val="528"/>
    <w:qFormat/>
    <w:uiPriority w:val="0"/>
    <w:rPr>
      <w:b/>
      <w:bCs/>
      <w:kern w:val="44"/>
      <w:sz w:val="28"/>
      <w:szCs w:val="28"/>
    </w:rPr>
  </w:style>
  <w:style w:type="paragraph" w:customStyle="1" w:styleId="528">
    <w:name w:val="样式 标题 1章标题 1h11st levelSection Headl1-*+ + 小四"/>
    <w:basedOn w:val="4"/>
    <w:link w:val="527"/>
    <w:qFormat/>
    <w:uiPriority w:val="0"/>
    <w:pPr>
      <w:widowControl/>
      <w:overflowPunct/>
      <w:adjustRightInd/>
      <w:snapToGrid/>
      <w:spacing w:before="0" w:afterLines="50" w:line="360" w:lineRule="auto"/>
      <w:jc w:val="left"/>
    </w:pPr>
    <w:rPr>
      <w:rFonts w:ascii="Times New Roman" w:hAnsi="Times New Roman"/>
      <w:bCs/>
      <w:kern w:val="44"/>
      <w:sz w:val="28"/>
      <w:szCs w:val="28"/>
    </w:rPr>
  </w:style>
  <w:style w:type="character" w:customStyle="1" w:styleId="529">
    <w:name w:val="原文22"/>
    <w:qFormat/>
    <w:uiPriority w:val="0"/>
    <w:rPr>
      <w:rFonts w:ascii="Times New Roman" w:hAnsi="Times New Roman" w:eastAsia="宋体"/>
      <w:color w:val="0000FF"/>
      <w:kern w:val="22"/>
      <w:sz w:val="22"/>
    </w:rPr>
  </w:style>
  <w:style w:type="character" w:customStyle="1" w:styleId="530">
    <w:name w:val="样式 四号 加粗"/>
    <w:qFormat/>
    <w:uiPriority w:val="0"/>
    <w:rPr>
      <w:rFonts w:eastAsia="宋体"/>
      <w:b/>
      <w:sz w:val="28"/>
    </w:rPr>
  </w:style>
  <w:style w:type="character" w:customStyle="1" w:styleId="531">
    <w:name w:val="技术规范书正文 Char Char"/>
    <w:link w:val="532"/>
    <w:qFormat/>
    <w:uiPriority w:val="0"/>
    <w:rPr>
      <w:sz w:val="24"/>
      <w:szCs w:val="24"/>
    </w:rPr>
  </w:style>
  <w:style w:type="paragraph" w:customStyle="1" w:styleId="532">
    <w:name w:val="技术规范书正文"/>
    <w:link w:val="531"/>
    <w:qFormat/>
    <w:uiPriority w:val="0"/>
    <w:pPr>
      <w:widowControl w:val="0"/>
      <w:snapToGrid w:val="0"/>
      <w:spacing w:line="360" w:lineRule="auto"/>
    </w:pPr>
    <w:rPr>
      <w:rFonts w:ascii="Times New Roman" w:hAnsi="Times New Roman" w:eastAsia="宋体" w:cs="Times New Roman"/>
      <w:sz w:val="24"/>
      <w:szCs w:val="24"/>
      <w:lang w:val="en-US" w:eastAsia="zh-CN" w:bidi="ar-SA"/>
    </w:rPr>
  </w:style>
  <w:style w:type="character" w:customStyle="1" w:styleId="533">
    <w:name w:val="技术规范书正文 Char"/>
    <w:qFormat/>
    <w:uiPriority w:val="0"/>
    <w:rPr>
      <w:kern w:val="2"/>
      <w:sz w:val="24"/>
      <w:szCs w:val="24"/>
      <w:lang w:val="en-US" w:eastAsia="zh-CN" w:bidi="ar-SA"/>
    </w:rPr>
  </w:style>
  <w:style w:type="character" w:customStyle="1" w:styleId="534">
    <w:name w:val="Char Char1_0_0"/>
    <w:qFormat/>
    <w:locked/>
    <w:uiPriority w:val="0"/>
    <w:rPr>
      <w:kern w:val="2"/>
      <w:sz w:val="21"/>
      <w:szCs w:val="24"/>
    </w:rPr>
  </w:style>
  <w:style w:type="character" w:customStyle="1" w:styleId="535">
    <w:name w:val="wg标注 仿宋_GB23121"/>
    <w:qFormat/>
    <w:uiPriority w:val="0"/>
    <w:rPr>
      <w:rFonts w:ascii="仿宋_GB2312" w:hAnsi="仿宋_GB2312" w:eastAsia="仿宋_GB2312"/>
      <w:sz w:val="21"/>
    </w:rPr>
  </w:style>
  <w:style w:type="character" w:customStyle="1" w:styleId="536">
    <w:name w:val="wg表格文字（仿宋_GB2312 小四）"/>
    <w:qFormat/>
    <w:uiPriority w:val="0"/>
    <w:rPr>
      <w:rFonts w:ascii="仿宋_GB2312" w:hAnsi="仿宋_GB2312" w:eastAsia="仿宋_GB2312"/>
      <w:sz w:val="24"/>
    </w:rPr>
  </w:style>
  <w:style w:type="character" w:customStyle="1" w:styleId="537">
    <w:name w:val="正文小四wg Char"/>
    <w:qFormat/>
    <w:uiPriority w:val="0"/>
    <w:rPr>
      <w:rFonts w:ascii="仿宋_GB2312" w:hAnsi="宋体" w:eastAsia="仿宋_GB2312" w:cs="宋体"/>
      <w:color w:val="000000"/>
      <w:kern w:val="20"/>
      <w:sz w:val="24"/>
      <w:lang w:val="en-US" w:eastAsia="zh-CN" w:bidi="ar-SA"/>
    </w:rPr>
  </w:style>
  <w:style w:type="character" w:customStyle="1" w:styleId="538">
    <w:name w:val="标题1 Char"/>
    <w:qFormat/>
    <w:uiPriority w:val="0"/>
    <w:rPr>
      <w:rFonts w:ascii="宋体" w:hAnsi="宋体" w:eastAsia="宋体"/>
      <w:b/>
      <w:bCs/>
      <w:kern w:val="44"/>
      <w:sz w:val="28"/>
      <w:lang w:val="en-US" w:eastAsia="zh-CN" w:bidi="ar-SA"/>
    </w:rPr>
  </w:style>
  <w:style w:type="character" w:customStyle="1" w:styleId="539">
    <w:name w:val="wg正文 仿宋_GB2312 四号"/>
    <w:qFormat/>
    <w:uiPriority w:val="0"/>
    <w:rPr>
      <w:rFonts w:ascii="仿宋_GB2312" w:hAnsi="仿宋_GB2312" w:eastAsia="仿宋_GB2312"/>
      <w:sz w:val="28"/>
    </w:rPr>
  </w:style>
  <w:style w:type="character" w:customStyle="1" w:styleId="540">
    <w:name w:val="WG标题2 + 宋体 五号 行距: 固定值 16 磅 Char"/>
    <w:qFormat/>
    <w:uiPriority w:val="0"/>
    <w:rPr>
      <w:rFonts w:ascii="宋体" w:hAnsi="宋体" w:eastAsia="宋体" w:cs="宋体"/>
      <w:b/>
      <w:bCs/>
      <w:color w:val="000000"/>
      <w:kern w:val="20"/>
      <w:sz w:val="24"/>
      <w:lang w:val="en-US" w:eastAsia="zh-CN" w:bidi="ar-SA"/>
    </w:rPr>
  </w:style>
  <w:style w:type="character" w:customStyle="1" w:styleId="541">
    <w:name w:val="样式 正文小四wg + 首行缩进:  2 字符 Char"/>
    <w:qFormat/>
    <w:uiPriority w:val="0"/>
  </w:style>
  <w:style w:type="character" w:customStyle="1" w:styleId="542">
    <w:name w:val="样式 标题二wg + 四号 Char"/>
    <w:qFormat/>
    <w:uiPriority w:val="0"/>
    <w:rPr>
      <w:rFonts w:ascii="仿宋_GB2312" w:hAnsi="宋体" w:eastAsia="仿宋_GB2312"/>
      <w:b/>
      <w:bCs/>
      <w:kern w:val="2"/>
      <w:sz w:val="28"/>
      <w:szCs w:val="36"/>
      <w:lang w:val="en-US" w:eastAsia="zh-CN" w:bidi="ar-SA"/>
    </w:rPr>
  </w:style>
  <w:style w:type="character" w:customStyle="1" w:styleId="543">
    <w:name w:val="样式 标题 1 + 黑体 二号1 Char"/>
    <w:qFormat/>
    <w:uiPriority w:val="0"/>
    <w:rPr>
      <w:rFonts w:ascii="黑体" w:hAnsi="黑体" w:eastAsia="黑体"/>
      <w:b/>
      <w:bCs/>
      <w:kern w:val="28"/>
      <w:sz w:val="44"/>
      <w:lang w:val="en-US" w:eastAsia="zh-CN" w:bidi="ar-SA"/>
    </w:rPr>
  </w:style>
  <w:style w:type="character" w:customStyle="1" w:styleId="544">
    <w:name w:val="WG标题3 Char"/>
    <w:qFormat/>
    <w:uiPriority w:val="0"/>
    <w:rPr>
      <w:rFonts w:ascii="宋体" w:hAnsi="宋体" w:eastAsia="宋体" w:cs="宋体"/>
      <w:b/>
      <w:bCs/>
      <w:color w:val="000000"/>
      <w:kern w:val="20"/>
      <w:sz w:val="21"/>
      <w:lang w:val="en-US" w:eastAsia="zh-CN" w:bidi="ar-SA"/>
    </w:rPr>
  </w:style>
  <w:style w:type="character" w:customStyle="1" w:styleId="545">
    <w:name w:val="样式 标题 1 + (中文) 仿宋_GB2312 小四 段前: 0 磅 段后: 0 磅1 Char"/>
    <w:qFormat/>
    <w:uiPriority w:val="0"/>
    <w:rPr>
      <w:rFonts w:ascii="宋体" w:hAnsi="Arial" w:eastAsia="宋体"/>
      <w:b/>
      <w:bCs/>
      <w:kern w:val="44"/>
      <w:sz w:val="30"/>
      <w:szCs w:val="44"/>
      <w:lang w:val="en-US" w:eastAsia="zh-CN" w:bidi="ar-SA"/>
    </w:rPr>
  </w:style>
  <w:style w:type="character" w:customStyle="1" w:styleId="546">
    <w:name w:val="apple-style-span"/>
    <w:qFormat/>
    <w:uiPriority w:val="0"/>
  </w:style>
  <w:style w:type="character" w:customStyle="1" w:styleId="547">
    <w:name w:val="页眉 Char3"/>
    <w:qFormat/>
    <w:locked/>
    <w:uiPriority w:val="99"/>
    <w:rPr>
      <w:kern w:val="2"/>
      <w:sz w:val="18"/>
      <w:szCs w:val="18"/>
    </w:rPr>
  </w:style>
  <w:style w:type="character" w:customStyle="1" w:styleId="548">
    <w:name w:val="标题 5 Char2"/>
    <w:qFormat/>
    <w:locked/>
    <w:uiPriority w:val="0"/>
    <w:rPr>
      <w:b/>
      <w:bCs/>
      <w:kern w:val="2"/>
      <w:sz w:val="28"/>
      <w:szCs w:val="28"/>
    </w:rPr>
  </w:style>
  <w:style w:type="character" w:customStyle="1" w:styleId="549">
    <w:name w:val="标题 7表内5号 Char Char"/>
    <w:qFormat/>
    <w:uiPriority w:val="0"/>
    <w:rPr>
      <w:b/>
      <w:bCs/>
      <w:sz w:val="24"/>
      <w:szCs w:val="24"/>
    </w:rPr>
  </w:style>
  <w:style w:type="character" w:customStyle="1" w:styleId="550">
    <w:name w:val="CODE"/>
    <w:qFormat/>
    <w:uiPriority w:val="0"/>
    <w:rPr>
      <w:rFonts w:ascii="Courier New" w:hAnsi="Courier New"/>
      <w:sz w:val="20"/>
    </w:rPr>
  </w:style>
  <w:style w:type="character" w:customStyle="1" w:styleId="551">
    <w:name w:val="CITE"/>
    <w:qFormat/>
    <w:uiPriority w:val="0"/>
    <w:rPr>
      <w:i/>
    </w:rPr>
  </w:style>
  <w:style w:type="character" w:customStyle="1" w:styleId="552">
    <w:name w:val="Typewriter"/>
    <w:qFormat/>
    <w:uiPriority w:val="0"/>
    <w:rPr>
      <w:rFonts w:ascii="Courier New" w:hAnsi="Courier New"/>
      <w:sz w:val="20"/>
    </w:rPr>
  </w:style>
  <w:style w:type="character" w:customStyle="1" w:styleId="553">
    <w:name w:val="HTML Markup"/>
    <w:qFormat/>
    <w:uiPriority w:val="0"/>
    <w:rPr>
      <w:vanish/>
      <w:color w:val="FF0000"/>
    </w:rPr>
  </w:style>
  <w:style w:type="character" w:customStyle="1" w:styleId="554">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555">
    <w:name w:val="Char Char41"/>
    <w:qFormat/>
    <w:uiPriority w:val="0"/>
    <w:rPr>
      <w:rFonts w:ascii="宋体" w:hAnsi="宋体" w:eastAsia="黑体" w:cs="Arial"/>
      <w:b/>
      <w:kern w:val="2"/>
      <w:sz w:val="28"/>
      <w:szCs w:val="32"/>
      <w:lang w:val="en-US" w:eastAsia="zh-CN" w:bidi="ar-SA"/>
    </w:rPr>
  </w:style>
  <w:style w:type="character" w:customStyle="1" w:styleId="556">
    <w:name w:val="不明显强调11"/>
    <w:qFormat/>
    <w:uiPriority w:val="0"/>
    <w:rPr>
      <w:i/>
      <w:iCs/>
      <w:color w:val="808080"/>
    </w:rPr>
  </w:style>
  <w:style w:type="character" w:customStyle="1" w:styleId="557">
    <w:name w:val="Char Char12"/>
    <w:qFormat/>
    <w:uiPriority w:val="0"/>
    <w:rPr>
      <w:rFonts w:ascii="黑体" w:hAnsi="Arial" w:eastAsia="黑体" w:cs="Arial"/>
      <w:b/>
      <w:bCs/>
      <w:kern w:val="2"/>
      <w:sz w:val="32"/>
      <w:szCs w:val="32"/>
      <w:lang w:val="en-US" w:eastAsia="zh-CN" w:bidi="ar-SA"/>
    </w:rPr>
  </w:style>
  <w:style w:type="character" w:customStyle="1" w:styleId="558">
    <w:name w:val="明显强调11"/>
    <w:qFormat/>
    <w:uiPriority w:val="0"/>
    <w:rPr>
      <w:b/>
      <w:bCs/>
      <w:i/>
      <w:iCs/>
      <w:color w:val="4F81BD"/>
    </w:rPr>
  </w:style>
  <w:style w:type="character" w:customStyle="1" w:styleId="559">
    <w:name w:val="书籍标题11"/>
    <w:qFormat/>
    <w:uiPriority w:val="0"/>
    <w:rPr>
      <w:b/>
      <w:bCs/>
      <w:smallCaps/>
      <w:spacing w:val="5"/>
    </w:rPr>
  </w:style>
  <w:style w:type="character" w:customStyle="1" w:styleId="560">
    <w:name w:val="font1"/>
    <w:qFormat/>
    <w:uiPriority w:val="0"/>
    <w:rPr>
      <w:color w:val="000066"/>
      <w:sz w:val="18"/>
      <w:szCs w:val="18"/>
    </w:rPr>
  </w:style>
  <w:style w:type="character" w:customStyle="1" w:styleId="561">
    <w:name w:val="正文文本 3 Char2"/>
    <w:qFormat/>
    <w:uiPriority w:val="0"/>
    <w:rPr>
      <w:kern w:val="2"/>
      <w:sz w:val="16"/>
      <w:szCs w:val="16"/>
      <w:lang w:bidi="he-IL"/>
    </w:rPr>
  </w:style>
  <w:style w:type="character" w:customStyle="1" w:styleId="562">
    <w:name w:val="UNDERRUBRIK 1-2"/>
    <w:qFormat/>
    <w:uiPriority w:val="0"/>
    <w:rPr>
      <w:rFonts w:ascii="Arial" w:hAnsi="Arial" w:eastAsia="黑体"/>
      <w:b/>
      <w:kern w:val="2"/>
      <w:sz w:val="32"/>
      <w:lang w:val="en-US" w:eastAsia="zh-CN" w:bidi="ar-SA"/>
    </w:rPr>
  </w:style>
  <w:style w:type="character" w:customStyle="1" w:styleId="563">
    <w:name w:val="图表名 Char Char"/>
    <w:qFormat/>
    <w:uiPriority w:val="0"/>
    <w:rPr>
      <w:rFonts w:eastAsia="宋体"/>
      <w:b/>
      <w:bCs/>
      <w:sz w:val="24"/>
      <w:szCs w:val="24"/>
      <w:lang w:val="zh-CN" w:eastAsia="zh-CN" w:bidi="ar-SA"/>
    </w:rPr>
  </w:style>
  <w:style w:type="character" w:customStyle="1" w:styleId="564">
    <w:name w:val="正文首行缩进 Char Char"/>
    <w:qFormat/>
    <w:uiPriority w:val="0"/>
    <w:rPr>
      <w:rFonts w:ascii="宋体" w:eastAsia="宋体"/>
      <w:sz w:val="24"/>
      <w:lang w:val="en-US" w:eastAsia="zh-CN" w:bidi="ar-SA"/>
    </w:rPr>
  </w:style>
  <w:style w:type="character" w:customStyle="1" w:styleId="565">
    <w:name w:val="工程正文 Char"/>
    <w:link w:val="566"/>
    <w:qFormat/>
    <w:locked/>
    <w:uiPriority w:val="0"/>
    <w:rPr>
      <w:rFonts w:hAnsi="宋体"/>
      <w:kern w:val="2"/>
      <w:sz w:val="28"/>
    </w:rPr>
  </w:style>
  <w:style w:type="paragraph" w:customStyle="1" w:styleId="566">
    <w:name w:val="工程正文"/>
    <w:link w:val="565"/>
    <w:qFormat/>
    <w:uiPriority w:val="0"/>
    <w:pPr>
      <w:widowControl w:val="0"/>
      <w:adjustRightInd w:val="0"/>
      <w:spacing w:line="360" w:lineRule="auto"/>
      <w:ind w:firstLine="540"/>
      <w:jc w:val="both"/>
    </w:pPr>
    <w:rPr>
      <w:rFonts w:ascii="Times New Roman" w:hAnsi="宋体" w:eastAsia="宋体" w:cs="Times New Roman"/>
      <w:kern w:val="2"/>
      <w:sz w:val="28"/>
      <w:lang w:val="en-US" w:eastAsia="zh-CN" w:bidi="ar-SA"/>
    </w:rPr>
  </w:style>
  <w:style w:type="character" w:customStyle="1" w:styleId="567">
    <w:name w:val="Char Char151"/>
    <w:qFormat/>
    <w:uiPriority w:val="0"/>
    <w:rPr>
      <w:rFonts w:hint="eastAsia" w:ascii="仿宋_GB2312" w:eastAsia="仿宋_GB2312"/>
      <w:kern w:val="2"/>
      <w:sz w:val="18"/>
      <w:szCs w:val="18"/>
    </w:rPr>
  </w:style>
  <w:style w:type="character" w:customStyle="1" w:styleId="568">
    <w:name w:val="Char Char131"/>
    <w:qFormat/>
    <w:uiPriority w:val="0"/>
    <w:rPr>
      <w:rFonts w:hint="eastAsia" w:ascii="仿宋_GB2312" w:eastAsia="仿宋_GB2312"/>
      <w:sz w:val="24"/>
      <w:szCs w:val="21"/>
    </w:rPr>
  </w:style>
  <w:style w:type="character" w:customStyle="1" w:styleId="569">
    <w:name w:val="已访问的超链接11"/>
    <w:qFormat/>
    <w:uiPriority w:val="0"/>
    <w:rPr>
      <w:color w:val="800080"/>
      <w:u w:val="single"/>
    </w:rPr>
  </w:style>
  <w:style w:type="character" w:customStyle="1" w:styleId="570">
    <w:name w:val="Char Char121"/>
    <w:qFormat/>
    <w:uiPriority w:val="0"/>
    <w:rPr>
      <w:rFonts w:hint="eastAsia" w:ascii="仿宋_GB2312" w:eastAsia="仿宋_GB2312"/>
      <w:sz w:val="16"/>
      <w:szCs w:val="16"/>
    </w:rPr>
  </w:style>
  <w:style w:type="character" w:customStyle="1" w:styleId="571">
    <w:name w:val="Footer1 Char Char"/>
    <w:qFormat/>
    <w:uiPriority w:val="0"/>
    <w:rPr>
      <w:rFonts w:hint="eastAsia" w:ascii="宋体" w:hAnsi="宋体" w:eastAsia="宋体"/>
      <w:sz w:val="18"/>
      <w:lang w:val="en-US" w:eastAsia="zh-CN" w:bidi="ar-SA"/>
    </w:rPr>
  </w:style>
  <w:style w:type="character" w:customStyle="1" w:styleId="572">
    <w:name w:val="Char Char2_0"/>
    <w:qFormat/>
    <w:uiPriority w:val="0"/>
    <w:rPr>
      <w:rFonts w:ascii="宋体" w:hAnsi="Courier New" w:eastAsia="宋体"/>
      <w:kern w:val="2"/>
      <w:sz w:val="21"/>
      <w:szCs w:val="24"/>
      <w:lang w:val="en-US" w:eastAsia="zh-CN" w:bidi="ar-SA"/>
    </w:rPr>
  </w:style>
  <w:style w:type="character" w:customStyle="1" w:styleId="573">
    <w:name w:val="footnote description Char"/>
    <w:link w:val="574"/>
    <w:qFormat/>
    <w:uiPriority w:val="0"/>
    <w:rPr>
      <w:rFonts w:ascii="宋体" w:hAnsi="宋体" w:cs="宋体"/>
      <w:color w:val="000000"/>
      <w:kern w:val="2"/>
      <w:sz w:val="18"/>
      <w:szCs w:val="22"/>
    </w:rPr>
  </w:style>
  <w:style w:type="paragraph" w:customStyle="1" w:styleId="574">
    <w:name w:val="footnote description"/>
    <w:next w:val="1"/>
    <w:link w:val="573"/>
    <w:qFormat/>
    <w:uiPriority w:val="0"/>
    <w:pPr>
      <w:spacing w:line="259" w:lineRule="auto"/>
    </w:pPr>
    <w:rPr>
      <w:rFonts w:ascii="宋体" w:hAnsi="宋体" w:eastAsia="宋体" w:cs="宋体"/>
      <w:color w:val="000000"/>
      <w:kern w:val="2"/>
      <w:sz w:val="18"/>
      <w:szCs w:val="22"/>
      <w:lang w:val="en-US" w:eastAsia="zh-CN" w:bidi="ar-SA"/>
    </w:rPr>
  </w:style>
  <w:style w:type="character" w:customStyle="1" w:styleId="575">
    <w:name w:val="Char Char13_0"/>
    <w:qFormat/>
    <w:locked/>
    <w:uiPriority w:val="0"/>
    <w:rPr>
      <w:rFonts w:ascii="Calibri" w:hAnsi="Calibri" w:eastAsia="宋体"/>
      <w:b/>
      <w:bCs/>
      <w:kern w:val="2"/>
      <w:sz w:val="24"/>
      <w:szCs w:val="24"/>
      <w:lang w:val="en-US" w:eastAsia="zh-CN" w:bidi="ar-SA"/>
    </w:rPr>
  </w:style>
  <w:style w:type="character" w:customStyle="1" w:styleId="576">
    <w:name w:val="标题 8 Char Char"/>
    <w:qFormat/>
    <w:uiPriority w:val="0"/>
    <w:rPr>
      <w:rFonts w:ascii="Arial" w:hAnsi="Arial" w:eastAsia="黑体" w:cs="Times New Roman"/>
      <w:kern w:val="0"/>
      <w:sz w:val="24"/>
      <w:szCs w:val="24"/>
    </w:rPr>
  </w:style>
  <w:style w:type="character" w:customStyle="1" w:styleId="577">
    <w:name w:val="文档结构图 Char Char"/>
    <w:qFormat/>
    <w:uiPriority w:val="0"/>
    <w:rPr>
      <w:rFonts w:ascii="Times New Roman" w:hAnsi="Times New Roman" w:eastAsia="宋体" w:cs="Times New Roman"/>
      <w:szCs w:val="20"/>
      <w:shd w:val="clear" w:color="auto" w:fill="000080"/>
    </w:rPr>
  </w:style>
  <w:style w:type="character" w:customStyle="1" w:styleId="578">
    <w:name w:val="样式 标题 5 + 黑色 Char Char"/>
    <w:link w:val="579"/>
    <w:qFormat/>
    <w:uiPriority w:val="0"/>
    <w:rPr>
      <w:rFonts w:eastAsia="Arial Unicode MS"/>
      <w:b/>
      <w:bCs/>
      <w:color w:val="000000"/>
      <w:sz w:val="28"/>
      <w:szCs w:val="28"/>
    </w:rPr>
  </w:style>
  <w:style w:type="paragraph" w:customStyle="1" w:styleId="579">
    <w:name w:val="样式 标题 5 + 黑色"/>
    <w:basedOn w:val="8"/>
    <w:link w:val="578"/>
    <w:qFormat/>
    <w:uiPriority w:val="0"/>
    <w:pPr>
      <w:spacing w:before="0" w:after="80" w:line="377" w:lineRule="auto"/>
      <w:ind w:left="0" w:firstLine="0"/>
      <w:jc w:val="left"/>
    </w:pPr>
    <w:rPr>
      <w:rFonts w:eastAsia="Arial Unicode MS"/>
      <w:color w:val="000000"/>
    </w:rPr>
  </w:style>
  <w:style w:type="character" w:customStyle="1" w:styleId="580">
    <w:name w:val="zbggtop11 style5"/>
    <w:qFormat/>
    <w:uiPriority w:val="0"/>
  </w:style>
  <w:style w:type="character" w:customStyle="1" w:styleId="581">
    <w:name w:val="ca-521"/>
    <w:qFormat/>
    <w:uiPriority w:val="0"/>
    <w:rPr>
      <w:rFonts w:hint="eastAsia" w:ascii="宋体" w:hAnsi="宋体" w:eastAsia="宋体"/>
      <w:b/>
      <w:bCs/>
      <w:spacing w:val="-20"/>
      <w:sz w:val="36"/>
      <w:szCs w:val="36"/>
    </w:rPr>
  </w:style>
  <w:style w:type="character" w:customStyle="1" w:styleId="582">
    <w:name w:val="ca-451"/>
    <w:qFormat/>
    <w:uiPriority w:val="0"/>
    <w:rPr>
      <w:rFonts w:hint="eastAsia" w:ascii="宋体" w:hAnsi="宋体" w:eastAsia="宋体"/>
      <w:color w:val="000000"/>
      <w:sz w:val="72"/>
      <w:szCs w:val="72"/>
    </w:rPr>
  </w:style>
  <w:style w:type="character" w:customStyle="1" w:styleId="583">
    <w:name w:val="ca-111"/>
    <w:qFormat/>
    <w:uiPriority w:val="0"/>
    <w:rPr>
      <w:rFonts w:hint="default" w:ascii="Times New Roman" w:hAnsi="Times New Roman" w:cs="Times New Roman"/>
      <w:color w:val="000000"/>
      <w:sz w:val="30"/>
      <w:szCs w:val="30"/>
    </w:rPr>
  </w:style>
  <w:style w:type="character" w:customStyle="1" w:styleId="584">
    <w:name w:val="ca-131"/>
    <w:qFormat/>
    <w:uiPriority w:val="0"/>
    <w:rPr>
      <w:rFonts w:hint="eastAsia" w:ascii="宋体" w:hAnsi="宋体" w:eastAsia="宋体"/>
      <w:color w:val="000000"/>
      <w:sz w:val="32"/>
      <w:szCs w:val="32"/>
    </w:rPr>
  </w:style>
  <w:style w:type="character" w:customStyle="1" w:styleId="585">
    <w:name w:val="手改 Char Char"/>
    <w:qFormat/>
    <w:uiPriority w:val="0"/>
    <w:rPr>
      <w:rFonts w:eastAsia="宋体"/>
      <w:kern w:val="2"/>
      <w:sz w:val="21"/>
      <w:szCs w:val="24"/>
      <w:lang w:val="en-US" w:eastAsia="zh-CN" w:bidi="ar-SA"/>
    </w:rPr>
  </w:style>
  <w:style w:type="character" w:customStyle="1" w:styleId="586">
    <w:name w:val="ca-54"/>
    <w:qFormat/>
    <w:uiPriority w:val="0"/>
    <w:rPr>
      <w:rFonts w:hint="eastAsia" w:ascii="宋体" w:hAnsi="宋体" w:eastAsia="宋体"/>
      <w:b/>
      <w:bCs/>
      <w:color w:val="000000"/>
      <w:spacing w:val="40"/>
      <w:sz w:val="48"/>
      <w:szCs w:val="48"/>
    </w:rPr>
  </w:style>
  <w:style w:type="character" w:customStyle="1" w:styleId="587">
    <w:name w:val="ca-310"/>
    <w:qFormat/>
    <w:uiPriority w:val="0"/>
    <w:rPr>
      <w:rFonts w:hint="default" w:ascii="Times New Roman" w:hAnsi="Times New Roman" w:cs="Times New Roman"/>
      <w:b/>
      <w:bCs/>
      <w:color w:val="000000"/>
      <w:spacing w:val="-20"/>
      <w:sz w:val="48"/>
      <w:szCs w:val="48"/>
    </w:rPr>
  </w:style>
  <w:style w:type="character" w:customStyle="1" w:styleId="588">
    <w:name w:val="ca-471"/>
    <w:qFormat/>
    <w:uiPriority w:val="0"/>
    <w:rPr>
      <w:rFonts w:hint="eastAsia" w:ascii="宋体" w:hAnsi="宋体" w:eastAsia="宋体"/>
      <w:b/>
      <w:bCs/>
      <w:color w:val="000000"/>
      <w:spacing w:val="-20"/>
      <w:sz w:val="24"/>
      <w:szCs w:val="24"/>
    </w:rPr>
  </w:style>
  <w:style w:type="character" w:customStyle="1" w:styleId="589">
    <w:name w:val="ca-91"/>
    <w:qFormat/>
    <w:uiPriority w:val="0"/>
    <w:rPr>
      <w:rFonts w:hint="eastAsia" w:ascii="楷体_GB2312" w:eastAsia="楷体_GB2312"/>
      <w:color w:val="000000"/>
      <w:spacing w:val="20"/>
      <w:sz w:val="96"/>
      <w:szCs w:val="96"/>
    </w:rPr>
  </w:style>
  <w:style w:type="character" w:customStyle="1" w:styleId="590">
    <w:name w:val="手改 Char Char1"/>
    <w:qFormat/>
    <w:uiPriority w:val="0"/>
    <w:rPr>
      <w:rFonts w:eastAsia="宋体"/>
      <w:kern w:val="2"/>
      <w:sz w:val="21"/>
      <w:szCs w:val="24"/>
      <w:lang w:val="en-US" w:eastAsia="zh-CN" w:bidi="ar-SA"/>
    </w:rPr>
  </w:style>
  <w:style w:type="character" w:customStyle="1" w:styleId="591">
    <w:name w:val="Char Char21_0"/>
    <w:qFormat/>
    <w:uiPriority w:val="0"/>
    <w:rPr>
      <w:rFonts w:ascii="Arial" w:hAnsi="Arial" w:eastAsia="黑体"/>
      <w:b/>
      <w:bCs/>
      <w:kern w:val="2"/>
      <w:sz w:val="28"/>
      <w:szCs w:val="28"/>
      <w:lang w:val="en-US" w:eastAsia="zh-CN" w:bidi="ar-SA"/>
    </w:rPr>
  </w:style>
  <w:style w:type="character" w:customStyle="1" w:styleId="592">
    <w:name w:val="Para- Char Char"/>
    <w:qFormat/>
    <w:uiPriority w:val="0"/>
    <w:rPr>
      <w:rFonts w:ascii="Arial" w:hAnsi="Arial" w:eastAsia="宋体"/>
      <w:lang w:val="en-US" w:eastAsia="en-US" w:bidi="ar-SA"/>
    </w:rPr>
  </w:style>
  <w:style w:type="character" w:customStyle="1" w:styleId="593">
    <w:name w:val="Heading 3 - old Char2"/>
    <w:qFormat/>
    <w:uiPriority w:val="0"/>
    <w:rPr>
      <w:rFonts w:eastAsia="宋体"/>
      <w:b/>
      <w:bCs/>
      <w:kern w:val="2"/>
      <w:sz w:val="21"/>
      <w:szCs w:val="32"/>
      <w:lang w:val="en-US" w:eastAsia="zh-CN" w:bidi="ar-SA"/>
    </w:rPr>
  </w:style>
  <w:style w:type="character" w:customStyle="1" w:styleId="594">
    <w:name w:val="正文缩进 字符"/>
    <w:qFormat/>
    <w:uiPriority w:val="0"/>
    <w:rPr>
      <w:rFonts w:eastAsia="宋体"/>
      <w:kern w:val="2"/>
      <w:sz w:val="21"/>
      <w:lang w:val="en-US" w:eastAsia="zh-CN" w:bidi="ar-SA"/>
    </w:rPr>
  </w:style>
  <w:style w:type="character" w:customStyle="1" w:styleId="595">
    <w:name w:val="正文文本缩进 2 Char_1"/>
    <w:link w:val="596"/>
    <w:qFormat/>
    <w:uiPriority w:val="0"/>
  </w:style>
  <w:style w:type="paragraph" w:customStyle="1" w:styleId="596">
    <w:name w:val="正文文本缩进 2_1"/>
    <w:basedOn w:val="416"/>
    <w:link w:val="595"/>
    <w:unhideWhenUsed/>
    <w:qFormat/>
    <w:uiPriority w:val="0"/>
    <w:pPr>
      <w:spacing w:after="120" w:line="480" w:lineRule="auto"/>
      <w:ind w:left="420" w:leftChars="200"/>
    </w:pPr>
    <w:rPr>
      <w:kern w:val="0"/>
      <w:sz w:val="20"/>
    </w:rPr>
  </w:style>
  <w:style w:type="character" w:customStyle="1" w:styleId="597">
    <w:name w:val="正文文本 Char_1"/>
    <w:link w:val="598"/>
    <w:qFormat/>
    <w:locked/>
    <w:uiPriority w:val="0"/>
  </w:style>
  <w:style w:type="paragraph" w:customStyle="1" w:styleId="598">
    <w:name w:val="正文文本_1"/>
    <w:basedOn w:val="416"/>
    <w:link w:val="597"/>
    <w:unhideWhenUsed/>
    <w:qFormat/>
    <w:uiPriority w:val="0"/>
    <w:pPr>
      <w:spacing w:after="120"/>
    </w:pPr>
    <w:rPr>
      <w:kern w:val="0"/>
      <w:sz w:val="20"/>
    </w:rPr>
  </w:style>
  <w:style w:type="character" w:customStyle="1" w:styleId="599">
    <w:name w:val="标题 5 Char_0"/>
    <w:link w:val="600"/>
    <w:qFormat/>
    <w:uiPriority w:val="0"/>
    <w:rPr>
      <w:b/>
      <w:bCs/>
      <w:sz w:val="28"/>
      <w:szCs w:val="28"/>
    </w:rPr>
  </w:style>
  <w:style w:type="paragraph" w:customStyle="1" w:styleId="600">
    <w:name w:val="标题 5_0"/>
    <w:basedOn w:val="416"/>
    <w:next w:val="416"/>
    <w:link w:val="599"/>
    <w:unhideWhenUsed/>
    <w:qFormat/>
    <w:uiPriority w:val="0"/>
    <w:pPr>
      <w:keepNext/>
      <w:keepLines/>
      <w:spacing w:before="280" w:after="290" w:line="374" w:lineRule="auto"/>
      <w:outlineLvl w:val="4"/>
    </w:pPr>
    <w:rPr>
      <w:b/>
      <w:bCs/>
      <w:kern w:val="0"/>
      <w:sz w:val="28"/>
      <w:szCs w:val="28"/>
    </w:rPr>
  </w:style>
  <w:style w:type="character" w:customStyle="1" w:styleId="601">
    <w:name w:val="正文文本 Char_0"/>
    <w:qFormat/>
    <w:uiPriority w:val="99"/>
    <w:rPr>
      <w:rFonts w:ascii="Times New Roman" w:hAnsi="Times New Roman"/>
      <w:szCs w:val="24"/>
    </w:rPr>
  </w:style>
  <w:style w:type="paragraph" w:customStyle="1" w:styleId="602">
    <w:name w:val="引用1"/>
    <w:basedOn w:val="1"/>
    <w:next w:val="1"/>
    <w:qFormat/>
    <w:uiPriority w:val="0"/>
    <w:rPr>
      <w:rFonts w:ascii="Calibri" w:hAnsi="Calibri"/>
      <w:i/>
      <w:iCs/>
      <w:color w:val="000000"/>
      <w:kern w:val="0"/>
      <w:sz w:val="20"/>
      <w:szCs w:val="20"/>
    </w:rPr>
  </w:style>
  <w:style w:type="character" w:customStyle="1" w:styleId="603">
    <w:name w:val="不明显参考111"/>
    <w:qFormat/>
    <w:uiPriority w:val="0"/>
    <w:rPr>
      <w:smallCaps/>
      <w:color w:val="C0504D"/>
      <w:u w:val="single"/>
    </w:rPr>
  </w:style>
  <w:style w:type="character" w:customStyle="1" w:styleId="604">
    <w:name w:val="so-ask-best"/>
    <w:qFormat/>
    <w:uiPriority w:val="99"/>
    <w:rPr>
      <w:rFonts w:cs="Times New Roman"/>
    </w:rPr>
  </w:style>
  <w:style w:type="character" w:customStyle="1" w:styleId="605">
    <w:name w:val="明显参考111"/>
    <w:qFormat/>
    <w:uiPriority w:val="0"/>
    <w:rPr>
      <w:b/>
      <w:bCs/>
      <w:smallCaps/>
      <w:color w:val="C0504D"/>
      <w:spacing w:val="5"/>
      <w:u w:val="single"/>
    </w:rPr>
  </w:style>
  <w:style w:type="character" w:customStyle="1" w:styleId="606">
    <w:name w:val="书籍标题2"/>
    <w:qFormat/>
    <w:uiPriority w:val="0"/>
    <w:rPr>
      <w:b/>
      <w:bCs/>
      <w:smallCaps/>
      <w:spacing w:val="5"/>
    </w:rPr>
  </w:style>
  <w:style w:type="character" w:customStyle="1" w:styleId="607">
    <w:name w:val="Char Char23"/>
    <w:qFormat/>
    <w:uiPriority w:val="0"/>
    <w:rPr>
      <w:rFonts w:hint="eastAsia" w:ascii="宋体" w:hAnsi="宋体" w:eastAsia="宋体"/>
      <w:b/>
      <w:bCs/>
      <w:kern w:val="44"/>
      <w:sz w:val="32"/>
      <w:szCs w:val="44"/>
      <w:lang w:val="en-US" w:eastAsia="zh-CN" w:bidi="ar-SA"/>
    </w:rPr>
  </w:style>
  <w:style w:type="character" w:customStyle="1" w:styleId="608">
    <w:name w:val="标题 2 Char_0"/>
    <w:link w:val="609"/>
    <w:semiHidden/>
    <w:qFormat/>
    <w:uiPriority w:val="0"/>
    <w:rPr>
      <w:rFonts w:ascii="Arial" w:hAnsi="Arial" w:eastAsia="黑体"/>
      <w:b/>
      <w:kern w:val="2"/>
      <w:sz w:val="32"/>
    </w:rPr>
  </w:style>
  <w:style w:type="paragraph" w:customStyle="1" w:styleId="609">
    <w:name w:val="标题 2_0"/>
    <w:basedOn w:val="134"/>
    <w:next w:val="134"/>
    <w:link w:val="608"/>
    <w:semiHidden/>
    <w:qFormat/>
    <w:uiPriority w:val="0"/>
    <w:pPr>
      <w:keepNext/>
      <w:keepLines/>
      <w:spacing w:before="260" w:after="260" w:line="413" w:lineRule="auto"/>
      <w:outlineLvl w:val="1"/>
    </w:pPr>
    <w:rPr>
      <w:rFonts w:ascii="Arial" w:hAnsi="Arial" w:eastAsia="黑体"/>
      <w:b/>
      <w:sz w:val="32"/>
      <w:szCs w:val="20"/>
    </w:rPr>
  </w:style>
  <w:style w:type="character" w:customStyle="1" w:styleId="610">
    <w:name w:val="正文文本缩进 Char1"/>
    <w:qFormat/>
    <w:uiPriority w:val="0"/>
    <w:rPr>
      <w:kern w:val="2"/>
      <w:sz w:val="21"/>
      <w:szCs w:val="22"/>
    </w:rPr>
  </w:style>
  <w:style w:type="character" w:customStyle="1" w:styleId="611">
    <w:name w:val="Char Char19"/>
    <w:qFormat/>
    <w:uiPriority w:val="0"/>
    <w:rPr>
      <w:rFonts w:hint="default" w:ascii="Arial" w:hAnsi="Arial" w:eastAsia="宋体" w:cs="Times New Roman"/>
      <w:b/>
      <w:bCs/>
      <w:szCs w:val="28"/>
    </w:rPr>
  </w:style>
  <w:style w:type="character" w:customStyle="1" w:styleId="612">
    <w:name w:val="批注文字 Char2"/>
    <w:qFormat/>
    <w:uiPriority w:val="0"/>
    <w:rPr>
      <w:kern w:val="2"/>
      <w:sz w:val="21"/>
      <w:szCs w:val="24"/>
      <w:lang w:bidi="ar-SA"/>
    </w:rPr>
  </w:style>
  <w:style w:type="character" w:customStyle="1" w:styleId="613">
    <w:name w:val="Char Char181"/>
    <w:qFormat/>
    <w:uiPriority w:val="0"/>
    <w:rPr>
      <w:b/>
      <w:bCs/>
      <w:kern w:val="44"/>
      <w:sz w:val="44"/>
      <w:szCs w:val="44"/>
    </w:rPr>
  </w:style>
  <w:style w:type="character" w:customStyle="1" w:styleId="614">
    <w:name w:val="纯文本 Char1_0"/>
    <w:link w:val="615"/>
    <w:qFormat/>
    <w:uiPriority w:val="0"/>
    <w:rPr>
      <w:rFonts w:ascii="宋体" w:hAnsi="Courier New"/>
      <w:kern w:val="2"/>
      <w:sz w:val="21"/>
      <w:szCs w:val="21"/>
    </w:rPr>
  </w:style>
  <w:style w:type="paragraph" w:customStyle="1" w:styleId="615">
    <w:name w:val="纯文本_1"/>
    <w:basedOn w:val="438"/>
    <w:link w:val="614"/>
    <w:qFormat/>
    <w:uiPriority w:val="0"/>
    <w:pPr>
      <w:widowControl/>
      <w:spacing w:line="305" w:lineRule="auto"/>
      <w:ind w:firstLine="420"/>
      <w:jc w:val="left"/>
    </w:pPr>
    <w:rPr>
      <w:rFonts w:ascii="宋体" w:hAnsi="Courier New"/>
      <w:szCs w:val="21"/>
    </w:rPr>
  </w:style>
  <w:style w:type="character" w:customStyle="1" w:styleId="616">
    <w:name w:val="Char Char91"/>
    <w:qFormat/>
    <w:uiPriority w:val="0"/>
    <w:rPr>
      <w:rFonts w:hint="eastAsia" w:ascii="宋体" w:hAnsi="宋体" w:eastAsia="宋体"/>
      <w:b/>
      <w:bCs/>
      <w:kern w:val="44"/>
      <w:sz w:val="32"/>
      <w:szCs w:val="44"/>
      <w:lang w:val="en-US" w:eastAsia="zh-CN" w:bidi="ar-SA"/>
    </w:rPr>
  </w:style>
  <w:style w:type="character" w:customStyle="1" w:styleId="617">
    <w:name w:val="Footer Char"/>
    <w:qFormat/>
    <w:uiPriority w:val="99"/>
    <w:rPr>
      <w:rFonts w:hint="eastAsia" w:ascii="宋体" w:hAnsi="宋体" w:eastAsia="宋体"/>
      <w:kern w:val="2"/>
      <w:sz w:val="18"/>
      <w:szCs w:val="18"/>
      <w:lang w:val="en-US" w:eastAsia="zh-CN" w:bidi="ar-SA"/>
    </w:rPr>
  </w:style>
  <w:style w:type="character" w:customStyle="1" w:styleId="618">
    <w:name w:val="标题 4 Char_2"/>
    <w:link w:val="619"/>
    <w:qFormat/>
    <w:uiPriority w:val="0"/>
    <w:rPr>
      <w:b/>
      <w:kern w:val="2"/>
      <w:sz w:val="24"/>
      <w:szCs w:val="28"/>
    </w:rPr>
  </w:style>
  <w:style w:type="paragraph" w:customStyle="1" w:styleId="619">
    <w:name w:val="标题 4_2"/>
    <w:basedOn w:val="447"/>
    <w:next w:val="447"/>
    <w:link w:val="618"/>
    <w:qFormat/>
    <w:uiPriority w:val="0"/>
    <w:pPr>
      <w:widowControl/>
      <w:spacing w:before="240" w:after="240"/>
      <w:jc w:val="center"/>
      <w:outlineLvl w:val="3"/>
    </w:pPr>
    <w:rPr>
      <w:rFonts w:ascii="Times New Roman" w:hAnsi="Times New Roman"/>
      <w:b/>
      <w:sz w:val="24"/>
      <w:szCs w:val="28"/>
    </w:rPr>
  </w:style>
  <w:style w:type="paragraph" w:customStyle="1" w:styleId="620">
    <w:name w:val="正文_0_0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621">
    <w:name w:val="Body Text Indent Char"/>
    <w:qFormat/>
    <w:uiPriority w:val="99"/>
    <w:rPr>
      <w:rFonts w:hint="eastAsia" w:ascii="宋体" w:hAnsi="宋体" w:eastAsia="宋体"/>
      <w:kern w:val="2"/>
      <w:sz w:val="21"/>
      <w:lang w:val="en-US" w:eastAsia="zh-CN" w:bidi="ar-SA"/>
    </w:rPr>
  </w:style>
  <w:style w:type="paragraph" w:customStyle="1" w:styleId="622">
    <w:name w:val="标题 2_0_0_0"/>
    <w:basedOn w:val="447"/>
    <w:next w:val="447"/>
    <w:qFormat/>
    <w:uiPriority w:val="0"/>
    <w:pPr>
      <w:widowControl/>
      <w:spacing w:line="600" w:lineRule="exact"/>
      <w:contextualSpacing/>
      <w:jc w:val="center"/>
      <w:outlineLvl w:val="1"/>
    </w:pPr>
    <w:rPr>
      <w:b/>
      <w:bCs/>
      <w:sz w:val="28"/>
      <w:szCs w:val="28"/>
    </w:rPr>
  </w:style>
  <w:style w:type="character" w:customStyle="1" w:styleId="623">
    <w:name w:val="Heading 3 Char1"/>
    <w:qFormat/>
    <w:uiPriority w:val="0"/>
    <w:rPr>
      <w:rFonts w:hint="eastAsia" w:ascii="宋体" w:hAnsi="宋体" w:eastAsia="宋体"/>
      <w:b/>
      <w:bCs/>
      <w:kern w:val="2"/>
      <w:sz w:val="24"/>
      <w:szCs w:val="32"/>
      <w:lang w:val="en-US" w:eastAsia="zh-CN" w:bidi="ar-SA"/>
    </w:rPr>
  </w:style>
  <w:style w:type="character" w:customStyle="1" w:styleId="624">
    <w:name w:val="标题 2 Char_0_1"/>
    <w:link w:val="625"/>
    <w:qFormat/>
    <w:uiPriority w:val="0"/>
    <w:rPr>
      <w:rFonts w:ascii="Calibri" w:hAnsi="Calibri"/>
      <w:b/>
      <w:bCs/>
      <w:sz w:val="28"/>
      <w:szCs w:val="28"/>
    </w:rPr>
  </w:style>
  <w:style w:type="paragraph" w:customStyle="1" w:styleId="625">
    <w:name w:val="标题 2_0_1"/>
    <w:basedOn w:val="626"/>
    <w:next w:val="626"/>
    <w:link w:val="624"/>
    <w:qFormat/>
    <w:uiPriority w:val="0"/>
    <w:pPr>
      <w:widowControl/>
      <w:spacing w:line="600" w:lineRule="exact"/>
      <w:contextualSpacing/>
      <w:jc w:val="center"/>
      <w:outlineLvl w:val="1"/>
    </w:pPr>
    <w:rPr>
      <w:b/>
      <w:bCs/>
      <w:kern w:val="0"/>
      <w:sz w:val="28"/>
      <w:szCs w:val="28"/>
    </w:rPr>
  </w:style>
  <w:style w:type="paragraph" w:customStyle="1" w:styleId="626">
    <w:name w:val="正文_1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7">
    <w:name w:val="Char Char6"/>
    <w:qFormat/>
    <w:uiPriority w:val="0"/>
    <w:rPr>
      <w:rFonts w:hint="eastAsia" w:ascii="宋体" w:hAnsi="宋体" w:eastAsia="宋体"/>
      <w:b/>
      <w:bCs/>
      <w:kern w:val="44"/>
      <w:sz w:val="32"/>
      <w:szCs w:val="44"/>
      <w:lang w:val="en-US" w:eastAsia="zh-CN" w:bidi="ar-SA"/>
    </w:rPr>
  </w:style>
  <w:style w:type="character" w:customStyle="1" w:styleId="628">
    <w:name w:val="标题 3 Char_0_1"/>
    <w:link w:val="629"/>
    <w:qFormat/>
    <w:uiPriority w:val="0"/>
    <w:rPr>
      <w:rFonts w:ascii="Calibri" w:hAnsi="Calibri"/>
      <w:b/>
      <w:bCs/>
      <w:sz w:val="24"/>
    </w:rPr>
  </w:style>
  <w:style w:type="paragraph" w:customStyle="1" w:styleId="629">
    <w:name w:val="标题 3_0_1"/>
    <w:basedOn w:val="458"/>
    <w:next w:val="458"/>
    <w:link w:val="628"/>
    <w:qFormat/>
    <w:uiPriority w:val="0"/>
    <w:pPr>
      <w:keepNext/>
      <w:keepLines/>
      <w:widowControl/>
      <w:spacing w:after="120" w:line="500" w:lineRule="exact"/>
      <w:jc w:val="left"/>
      <w:outlineLvl w:val="2"/>
    </w:pPr>
    <w:rPr>
      <w:b/>
      <w:bCs/>
      <w:kern w:val="0"/>
      <w:sz w:val="24"/>
      <w:szCs w:val="20"/>
    </w:rPr>
  </w:style>
  <w:style w:type="character" w:customStyle="1" w:styleId="630">
    <w:name w:val="标题 3 Char_4"/>
    <w:link w:val="631"/>
    <w:qFormat/>
    <w:uiPriority w:val="0"/>
    <w:rPr>
      <w:rFonts w:ascii="Calibri" w:hAnsi="Calibri"/>
      <w:b/>
      <w:bCs/>
      <w:sz w:val="24"/>
    </w:rPr>
  </w:style>
  <w:style w:type="paragraph" w:customStyle="1" w:styleId="631">
    <w:name w:val="标题 3_4"/>
    <w:basedOn w:val="632"/>
    <w:next w:val="632"/>
    <w:link w:val="630"/>
    <w:qFormat/>
    <w:uiPriority w:val="0"/>
    <w:pPr>
      <w:keepNext/>
      <w:keepLines/>
      <w:widowControl/>
      <w:spacing w:after="120" w:line="500" w:lineRule="exact"/>
      <w:jc w:val="left"/>
      <w:outlineLvl w:val="2"/>
    </w:pPr>
    <w:rPr>
      <w:b/>
      <w:bCs/>
      <w:kern w:val="0"/>
      <w:sz w:val="24"/>
      <w:szCs w:val="20"/>
    </w:rPr>
  </w:style>
  <w:style w:type="paragraph" w:customStyle="1" w:styleId="632">
    <w:name w:val="正文_4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3">
    <w:name w:val="Body Text Indent 2 Char"/>
    <w:qFormat/>
    <w:uiPriority w:val="99"/>
    <w:rPr>
      <w:rFonts w:hint="eastAsia" w:ascii="宋体" w:hAnsi="宋体" w:eastAsia="宋体"/>
      <w:kern w:val="2"/>
      <w:sz w:val="21"/>
      <w:szCs w:val="24"/>
      <w:lang w:val="en-US" w:eastAsia="zh-CN" w:bidi="ar-SA"/>
    </w:rPr>
  </w:style>
  <w:style w:type="character" w:customStyle="1" w:styleId="634">
    <w:name w:val="Char Char20"/>
    <w:qFormat/>
    <w:uiPriority w:val="0"/>
    <w:rPr>
      <w:rFonts w:hint="default" w:ascii="Times New Roman" w:hAnsi="Times New Roman" w:eastAsia="宋体" w:cs="Times New Roman"/>
      <w:b/>
      <w:bCs/>
      <w:sz w:val="24"/>
      <w:szCs w:val="32"/>
    </w:rPr>
  </w:style>
  <w:style w:type="character" w:customStyle="1" w:styleId="635">
    <w:name w:val="Char Char9"/>
    <w:qFormat/>
    <w:uiPriority w:val="0"/>
    <w:rPr>
      <w:rFonts w:hint="eastAsia" w:ascii="宋体" w:hAnsi="宋体" w:eastAsia="宋体"/>
      <w:b/>
      <w:bCs/>
      <w:kern w:val="44"/>
      <w:sz w:val="32"/>
      <w:szCs w:val="44"/>
      <w:lang w:val="en-US" w:eastAsia="zh-CN" w:bidi="ar-SA"/>
    </w:rPr>
  </w:style>
  <w:style w:type="character" w:customStyle="1" w:styleId="636">
    <w:name w:val="Document Map Char"/>
    <w:qFormat/>
    <w:uiPriority w:val="99"/>
    <w:rPr>
      <w:rFonts w:hint="eastAsia" w:ascii="宋体" w:hAnsi="宋体" w:eastAsia="宋体"/>
      <w:kern w:val="2"/>
      <w:sz w:val="21"/>
      <w:szCs w:val="24"/>
      <w:lang w:val="en-US" w:eastAsia="zh-CN" w:bidi="ar-SA"/>
    </w:rPr>
  </w:style>
  <w:style w:type="character" w:customStyle="1" w:styleId="637">
    <w:name w:val="Heading 4 Char"/>
    <w:qFormat/>
    <w:uiPriority w:val="9"/>
    <w:rPr>
      <w:rFonts w:hint="default" w:ascii="Arial" w:hAnsi="Arial" w:eastAsia="宋体" w:cs="Arial"/>
      <w:b/>
      <w:bCs/>
      <w:kern w:val="2"/>
      <w:sz w:val="21"/>
      <w:szCs w:val="28"/>
      <w:lang w:val="en-US" w:eastAsia="zh-CN" w:bidi="ar-SA"/>
    </w:rPr>
  </w:style>
  <w:style w:type="character" w:customStyle="1" w:styleId="638">
    <w:name w:val="纯文本 Char2"/>
    <w:qFormat/>
    <w:uiPriority w:val="99"/>
    <w:rPr>
      <w:rFonts w:hint="eastAsia" w:ascii="宋体" w:hAnsi="Courier New" w:eastAsia="宋体" w:cs="Courier New"/>
      <w:kern w:val="2"/>
      <w:sz w:val="21"/>
      <w:szCs w:val="21"/>
    </w:rPr>
  </w:style>
  <w:style w:type="character" w:customStyle="1" w:styleId="639">
    <w:name w:val="纯文本 字符"/>
    <w:qFormat/>
    <w:uiPriority w:val="0"/>
    <w:rPr>
      <w:rFonts w:ascii="宋体" w:hAnsi="Courier New" w:eastAsia="宋体"/>
      <w:kern w:val="2"/>
      <w:sz w:val="21"/>
      <w:lang w:val="en-US" w:eastAsia="zh-CN" w:bidi="ar-SA"/>
    </w:rPr>
  </w:style>
  <w:style w:type="character" w:customStyle="1" w:styleId="640">
    <w:name w:val="标题 4 Char1"/>
    <w:qFormat/>
    <w:uiPriority w:val="0"/>
    <w:rPr>
      <w:rFonts w:ascii="Cambria" w:hAnsi="Cambria" w:eastAsia="宋体" w:cs="Times New Roman"/>
      <w:b/>
      <w:bCs/>
      <w:sz w:val="28"/>
      <w:szCs w:val="28"/>
    </w:rPr>
  </w:style>
  <w:style w:type="character" w:customStyle="1" w:styleId="641">
    <w:name w:val="标题 5 Char1"/>
    <w:qFormat/>
    <w:uiPriority w:val="0"/>
    <w:rPr>
      <w:rFonts w:eastAsia="Arial Unicode MS"/>
      <w:b/>
      <w:bCs/>
      <w:sz w:val="28"/>
      <w:szCs w:val="28"/>
    </w:rPr>
  </w:style>
  <w:style w:type="character" w:customStyle="1" w:styleId="642">
    <w:name w:val="标题3 Char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643">
    <w:name w:val="正文首行缩进 Char1"/>
    <w:qFormat/>
    <w:uiPriority w:val="99"/>
    <w:rPr>
      <w:rFonts w:ascii="Calibri" w:hAnsi="Calibri" w:eastAsia="宋体" w:cs="Times New Roman"/>
      <w:kern w:val="2"/>
      <w:sz w:val="21"/>
      <w:szCs w:val="22"/>
    </w:rPr>
  </w:style>
  <w:style w:type="character" w:customStyle="1" w:styleId="644">
    <w:name w:val="正文文本 3 Char1"/>
    <w:qFormat/>
    <w:uiPriority w:val="99"/>
    <w:rPr>
      <w:rFonts w:ascii="楷体_GB2312" w:hAnsi="楷体_GB2312" w:eastAsia="Arial Unicode MS" w:cs="楷体_GB2312"/>
      <w:sz w:val="16"/>
      <w:szCs w:val="16"/>
    </w:rPr>
  </w:style>
  <w:style w:type="character" w:customStyle="1" w:styleId="645">
    <w:name w:val="12black1"/>
    <w:qFormat/>
    <w:uiPriority w:val="0"/>
    <w:rPr>
      <w:color w:val="000000"/>
      <w:sz w:val="24"/>
      <w:szCs w:val="24"/>
      <w:u w:val="none"/>
    </w:rPr>
  </w:style>
  <w:style w:type="character" w:customStyle="1" w:styleId="646">
    <w:name w:val="标题 4 字符"/>
    <w:qFormat/>
    <w:uiPriority w:val="0"/>
    <w:rPr>
      <w:rFonts w:ascii="Arial" w:hAnsi="Arial" w:eastAsia="黑体"/>
      <w:b/>
      <w:bCs/>
      <w:kern w:val="2"/>
      <w:sz w:val="28"/>
      <w:szCs w:val="28"/>
    </w:rPr>
  </w:style>
  <w:style w:type="character" w:customStyle="1" w:styleId="647">
    <w:name w:val="标题 7 字符"/>
    <w:qFormat/>
    <w:uiPriority w:val="0"/>
    <w:rPr>
      <w:b/>
      <w:bCs/>
      <w:sz w:val="24"/>
      <w:szCs w:val="24"/>
    </w:rPr>
  </w:style>
  <w:style w:type="character" w:customStyle="1" w:styleId="648">
    <w:name w:val="标题 9 字符"/>
    <w:qFormat/>
    <w:uiPriority w:val="0"/>
    <w:rPr>
      <w:rFonts w:ascii="Arial" w:hAnsi="Arial" w:eastAsia="黑体"/>
      <w:sz w:val="21"/>
      <w:szCs w:val="21"/>
    </w:rPr>
  </w:style>
  <w:style w:type="character" w:customStyle="1" w:styleId="649">
    <w:name w:val="正文文本 字符"/>
    <w:link w:val="650"/>
    <w:semiHidden/>
    <w:qFormat/>
    <w:uiPriority w:val="0"/>
    <w:rPr>
      <w:kern w:val="2"/>
      <w:sz w:val="21"/>
      <w:szCs w:val="24"/>
    </w:rPr>
  </w:style>
  <w:style w:type="paragraph" w:customStyle="1" w:styleId="650">
    <w:name w:val="正文文本1"/>
    <w:basedOn w:val="300"/>
    <w:link w:val="649"/>
    <w:semiHidden/>
    <w:qFormat/>
    <w:uiPriority w:val="0"/>
    <w:pPr>
      <w:spacing w:after="120"/>
    </w:pPr>
    <w:rPr>
      <w:rFonts w:eastAsia="宋体"/>
      <w:kern w:val="2"/>
      <w:szCs w:val="24"/>
    </w:rPr>
  </w:style>
  <w:style w:type="character" w:customStyle="1" w:styleId="651">
    <w:name w:val="批注文字 字符"/>
    <w:qFormat/>
    <w:uiPriority w:val="0"/>
    <w:rPr>
      <w:rFonts w:eastAsia="宋体"/>
      <w:kern w:val="2"/>
      <w:sz w:val="21"/>
      <w:szCs w:val="24"/>
      <w:lang w:val="en-US" w:eastAsia="zh-CN" w:bidi="ar-SA"/>
    </w:rPr>
  </w:style>
  <w:style w:type="character" w:customStyle="1" w:styleId="652">
    <w:name w:val="标题 字符"/>
    <w:qFormat/>
    <w:uiPriority w:val="0"/>
    <w:rPr>
      <w:rFonts w:ascii="Arial" w:hAnsi="Arial" w:eastAsia="宋体"/>
      <w:b/>
      <w:sz w:val="32"/>
      <w:lang w:val="en-US" w:eastAsia="zh-CN" w:bidi="ar-SA"/>
    </w:rPr>
  </w:style>
  <w:style w:type="character" w:customStyle="1" w:styleId="653">
    <w:name w:val="页眉 字符"/>
    <w:qFormat/>
    <w:uiPriority w:val="0"/>
    <w:rPr>
      <w:kern w:val="2"/>
      <w:sz w:val="18"/>
      <w:szCs w:val="18"/>
    </w:rPr>
  </w:style>
  <w:style w:type="character" w:customStyle="1" w:styleId="654">
    <w:name w:val="正文文本缩进 3 字符"/>
    <w:qFormat/>
    <w:uiPriority w:val="0"/>
    <w:rPr>
      <w:kern w:val="2"/>
      <w:sz w:val="16"/>
      <w:szCs w:val="16"/>
    </w:rPr>
  </w:style>
  <w:style w:type="character" w:customStyle="1" w:styleId="655">
    <w:name w:val="日期 字符"/>
    <w:qFormat/>
    <w:uiPriority w:val="0"/>
    <w:rPr>
      <w:kern w:val="2"/>
      <w:sz w:val="24"/>
    </w:rPr>
  </w:style>
  <w:style w:type="character" w:customStyle="1" w:styleId="656">
    <w:name w:val="尾注文本 字符"/>
    <w:qFormat/>
    <w:uiPriority w:val="99"/>
    <w:rPr>
      <w:kern w:val="2"/>
      <w:sz w:val="21"/>
      <w:szCs w:val="24"/>
    </w:rPr>
  </w:style>
  <w:style w:type="character" w:customStyle="1" w:styleId="657">
    <w:name w:val="普通文字1 Char1"/>
    <w:qFormat/>
    <w:locked/>
    <w:uiPriority w:val="0"/>
    <w:rPr>
      <w:rFonts w:ascii="宋体" w:hAnsi="Courier New"/>
    </w:rPr>
  </w:style>
  <w:style w:type="character" w:customStyle="1" w:styleId="658">
    <w:name w:val="无间隔 Char"/>
    <w:link w:val="659"/>
    <w:qFormat/>
    <w:uiPriority w:val="0"/>
    <w:rPr>
      <w:kern w:val="2"/>
      <w:sz w:val="21"/>
      <w:szCs w:val="24"/>
    </w:rPr>
  </w:style>
  <w:style w:type="paragraph" w:customStyle="1" w:styleId="659">
    <w:name w:val="无间隔1"/>
    <w:link w:val="6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0">
    <w:name w:val="Char Char"/>
    <w:qFormat/>
    <w:uiPriority w:val="0"/>
    <w:rPr>
      <w:b/>
      <w:kern w:val="2"/>
      <w:sz w:val="21"/>
      <w:szCs w:val="24"/>
    </w:rPr>
  </w:style>
  <w:style w:type="character" w:customStyle="1" w:styleId="661">
    <w:name w:val="Char Char1"/>
    <w:link w:val="662"/>
    <w:qFormat/>
    <w:uiPriority w:val="0"/>
    <w:rPr>
      <w:kern w:val="2"/>
      <w:sz w:val="21"/>
      <w:szCs w:val="24"/>
    </w:rPr>
  </w:style>
  <w:style w:type="paragraph" w:customStyle="1" w:styleId="662">
    <w:name w:val="日期_0"/>
    <w:basedOn w:val="124"/>
    <w:next w:val="124"/>
    <w:link w:val="661"/>
    <w:qFormat/>
    <w:uiPriority w:val="0"/>
    <w:pPr>
      <w:ind w:left="100" w:leftChars="2500"/>
    </w:pPr>
    <w:rPr>
      <w:szCs w:val="24"/>
    </w:rPr>
  </w:style>
  <w:style w:type="character" w:customStyle="1" w:styleId="663">
    <w:name w:val="标题 1 Char_3"/>
    <w:link w:val="664"/>
    <w:semiHidden/>
    <w:qFormat/>
    <w:uiPriority w:val="0"/>
    <w:rPr>
      <w:b/>
      <w:kern w:val="44"/>
      <w:sz w:val="44"/>
    </w:rPr>
  </w:style>
  <w:style w:type="paragraph" w:customStyle="1" w:styleId="664">
    <w:name w:val="标题 1_4"/>
    <w:basedOn w:val="424"/>
    <w:next w:val="424"/>
    <w:link w:val="663"/>
    <w:semiHidden/>
    <w:qFormat/>
    <w:uiPriority w:val="0"/>
    <w:pPr>
      <w:keepNext/>
      <w:keepLines/>
      <w:spacing w:before="340" w:after="330" w:line="576" w:lineRule="auto"/>
      <w:outlineLvl w:val="0"/>
    </w:pPr>
    <w:rPr>
      <w:b/>
      <w:kern w:val="44"/>
      <w:sz w:val="44"/>
    </w:rPr>
  </w:style>
  <w:style w:type="character" w:customStyle="1" w:styleId="665">
    <w:name w:val="g1"/>
    <w:qFormat/>
    <w:uiPriority w:val="0"/>
    <w:rPr>
      <w:color w:val="008000"/>
    </w:rPr>
  </w:style>
  <w:style w:type="character" w:customStyle="1" w:styleId="666">
    <w:name w:val="副标题 Char2"/>
    <w:qFormat/>
    <w:uiPriority w:val="11"/>
    <w:rPr>
      <w:rFonts w:hint="default" w:ascii="Cambria" w:hAnsi="Cambria" w:cs="Times New Roman"/>
      <w:b/>
      <w:bCs/>
      <w:kern w:val="28"/>
      <w:sz w:val="32"/>
      <w:szCs w:val="32"/>
    </w:rPr>
  </w:style>
  <w:style w:type="character" w:customStyle="1" w:styleId="667">
    <w:name w:val="tpc_content1"/>
    <w:qFormat/>
    <w:uiPriority w:val="0"/>
    <w:rPr>
      <w:sz w:val="20"/>
      <w:szCs w:val="20"/>
    </w:rPr>
  </w:style>
  <w:style w:type="character" w:customStyle="1" w:styleId="668">
    <w:name w:val="grame"/>
    <w:qFormat/>
    <w:uiPriority w:val="0"/>
  </w:style>
  <w:style w:type="character" w:customStyle="1" w:styleId="669">
    <w:name w:val="ca-7"/>
    <w:qFormat/>
    <w:uiPriority w:val="0"/>
  </w:style>
  <w:style w:type="character" w:customStyle="1" w:styleId="670">
    <w:name w:val="ca-2"/>
    <w:qFormat/>
    <w:uiPriority w:val="0"/>
  </w:style>
  <w:style w:type="character" w:customStyle="1" w:styleId="671">
    <w:name w:val="ca-9"/>
    <w:qFormat/>
    <w:uiPriority w:val="0"/>
  </w:style>
  <w:style w:type="character" w:customStyle="1" w:styleId="672">
    <w:name w:val="x_tit"/>
    <w:qFormat/>
    <w:uiPriority w:val="0"/>
    <w:rPr>
      <w:b/>
      <w:color w:val="FFFFFF"/>
      <w:shd w:val="clear" w:color="auto" w:fill="249DC6"/>
    </w:rPr>
  </w:style>
  <w:style w:type="character" w:customStyle="1" w:styleId="673">
    <w:name w:val="ca-4"/>
    <w:qFormat/>
    <w:uiPriority w:val="0"/>
  </w:style>
  <w:style w:type="character" w:customStyle="1" w:styleId="674">
    <w:name w:val="ca-3"/>
    <w:qFormat/>
    <w:uiPriority w:val="0"/>
  </w:style>
  <w:style w:type="character" w:customStyle="1" w:styleId="675">
    <w:name w:val="ca-5"/>
    <w:qFormat/>
    <w:uiPriority w:val="0"/>
  </w:style>
  <w:style w:type="character" w:customStyle="1" w:styleId="676">
    <w:name w:val="z-窗体底端 Char"/>
    <w:link w:val="677"/>
    <w:qFormat/>
    <w:uiPriority w:val="0"/>
    <w:rPr>
      <w:rFonts w:ascii="Arial"/>
      <w:vanish/>
      <w:kern w:val="2"/>
      <w:sz w:val="16"/>
      <w:szCs w:val="24"/>
    </w:rPr>
  </w:style>
  <w:style w:type="paragraph" w:customStyle="1" w:styleId="677">
    <w:name w:val="z-窗体底端11"/>
    <w:basedOn w:val="1"/>
    <w:next w:val="1"/>
    <w:link w:val="676"/>
    <w:qFormat/>
    <w:uiPriority w:val="0"/>
    <w:pPr>
      <w:pBdr>
        <w:top w:val="single" w:color="auto" w:sz="6" w:space="1"/>
      </w:pBdr>
      <w:jc w:val="center"/>
    </w:pPr>
    <w:rPr>
      <w:rFonts w:ascii="Arial"/>
      <w:vanish/>
      <w:sz w:val="16"/>
      <w:szCs w:val="24"/>
    </w:rPr>
  </w:style>
  <w:style w:type="character" w:customStyle="1" w:styleId="678">
    <w:name w:val="数字"/>
    <w:qFormat/>
    <w:uiPriority w:val="0"/>
    <w:rPr>
      <w:rFonts w:hint="eastAsia" w:ascii="黑体" w:hAnsi="黑体" w:eastAsia="黑体"/>
      <w:b/>
      <w:sz w:val="21"/>
    </w:rPr>
  </w:style>
  <w:style w:type="character" w:customStyle="1" w:styleId="679">
    <w:name w:val="Char Char4_0"/>
    <w:qFormat/>
    <w:uiPriority w:val="0"/>
    <w:rPr>
      <w:kern w:val="2"/>
      <w:sz w:val="21"/>
      <w:szCs w:val="24"/>
    </w:rPr>
  </w:style>
  <w:style w:type="character" w:customStyle="1" w:styleId="680">
    <w:name w:val="普通文字 Char Char Char Char Char Char Char Char Char Char Char Char Char Char Char Char Char Char Char"/>
    <w:qFormat/>
    <w:uiPriority w:val="0"/>
    <w:rPr>
      <w:rFonts w:ascii="宋体" w:hAnsi="Courier New" w:eastAsia="宋体" w:cs="Courier New"/>
      <w:kern w:val="2"/>
      <w:sz w:val="21"/>
      <w:szCs w:val="21"/>
      <w:lang w:val="en-US" w:eastAsia="zh-CN" w:bidi="ar-SA"/>
    </w:rPr>
  </w:style>
  <w:style w:type="character" w:customStyle="1" w:styleId="681">
    <w:name w:val="样式4"/>
    <w:qFormat/>
    <w:uiPriority w:val="0"/>
    <w:rPr>
      <w:rFonts w:eastAsia="仿宋_GB2312"/>
      <w:sz w:val="24"/>
    </w:rPr>
  </w:style>
  <w:style w:type="character" w:customStyle="1" w:styleId="682">
    <w:name w:val="下标e"/>
    <w:qFormat/>
    <w:uiPriority w:val="0"/>
    <w:rPr>
      <w:rFonts w:ascii="宋体" w:hAnsi="宋体" w:eastAsia="宋体"/>
      <w:color w:val="FF00FF"/>
      <w:kern w:val="22"/>
      <w:sz w:val="22"/>
      <w:vertAlign w:val="subscript"/>
    </w:rPr>
  </w:style>
  <w:style w:type="character" w:customStyle="1" w:styleId="683">
    <w:name w:val="复选框"/>
    <w:qFormat/>
    <w:uiPriority w:val="0"/>
    <w:rPr>
      <w:spacing w:val="0"/>
      <w:sz w:val="22"/>
      <w:lang w:eastAsia="zh-CN"/>
    </w:rPr>
  </w:style>
  <w:style w:type="character" w:customStyle="1" w:styleId="684">
    <w:name w:val="已访问的超链接12"/>
    <w:qFormat/>
    <w:uiPriority w:val="0"/>
    <w:rPr>
      <w:color w:val="800080"/>
      <w:u w:val="single"/>
    </w:rPr>
  </w:style>
  <w:style w:type="character" w:customStyle="1" w:styleId="685">
    <w:name w:val="页码1"/>
    <w:qFormat/>
    <w:uiPriority w:val="0"/>
  </w:style>
  <w:style w:type="character" w:customStyle="1" w:styleId="686">
    <w:name w:val="超链接1"/>
    <w:qFormat/>
    <w:uiPriority w:val="0"/>
    <w:rPr>
      <w:color w:val="0000FF"/>
      <w:u w:val="single"/>
    </w:rPr>
  </w:style>
  <w:style w:type="character" w:customStyle="1" w:styleId="687">
    <w:name w:val="样式2 Char1"/>
    <w:link w:val="688"/>
    <w:qFormat/>
    <w:uiPriority w:val="0"/>
    <w:rPr>
      <w:rFonts w:eastAsia="Courier New" w:cs="楷体_GB2312"/>
      <w:spacing w:val="60"/>
      <w:sz w:val="24"/>
    </w:rPr>
  </w:style>
  <w:style w:type="paragraph" w:customStyle="1" w:styleId="688">
    <w:name w:val="样式2"/>
    <w:basedOn w:val="1"/>
    <w:link w:val="687"/>
    <w:qFormat/>
    <w:uiPriority w:val="0"/>
    <w:pPr>
      <w:adjustRightInd w:val="0"/>
      <w:spacing w:before="120" w:after="120"/>
      <w:jc w:val="center"/>
    </w:pPr>
    <w:rPr>
      <w:rFonts w:eastAsia="Courier New" w:cs="楷体_GB2312"/>
      <w:spacing w:val="60"/>
      <w:kern w:val="0"/>
      <w:sz w:val="24"/>
      <w:szCs w:val="20"/>
    </w:rPr>
  </w:style>
  <w:style w:type="character" w:customStyle="1" w:styleId="689">
    <w:name w:val="页码1_0"/>
    <w:qFormat/>
    <w:uiPriority w:val="0"/>
  </w:style>
  <w:style w:type="character" w:customStyle="1" w:styleId="690">
    <w:name w:val="批注引用1_0"/>
    <w:qFormat/>
    <w:uiPriority w:val="0"/>
    <w:rPr>
      <w:sz w:val="21"/>
      <w:szCs w:val="21"/>
    </w:rPr>
  </w:style>
  <w:style w:type="character" w:customStyle="1" w:styleId="691">
    <w:name w:val="段 Char"/>
    <w:link w:val="692"/>
    <w:qFormat/>
    <w:uiPriority w:val="0"/>
    <w:rPr>
      <w:rFonts w:ascii="Calibri Light" w:hAnsi="Wingdings"/>
      <w:sz w:val="21"/>
    </w:rPr>
  </w:style>
  <w:style w:type="paragraph" w:customStyle="1" w:styleId="692">
    <w:name w:val="段"/>
    <w:link w:val="691"/>
    <w:qFormat/>
    <w:uiPriority w:val="0"/>
    <w:pPr>
      <w:tabs>
        <w:tab w:val="center" w:pos="4201"/>
        <w:tab w:val="right" w:leader="dot" w:pos="9298"/>
      </w:tabs>
      <w:autoSpaceDE w:val="0"/>
      <w:autoSpaceDN w:val="0"/>
      <w:ind w:firstLine="420" w:firstLineChars="200"/>
      <w:jc w:val="both"/>
    </w:pPr>
    <w:rPr>
      <w:rFonts w:ascii="Calibri Light" w:hAnsi="Wingdings" w:eastAsia="宋体" w:cs="Times New Roman"/>
      <w:sz w:val="21"/>
      <w:lang w:val="en-US" w:eastAsia="zh-CN" w:bidi="ar-SA"/>
    </w:rPr>
  </w:style>
  <w:style w:type="character" w:customStyle="1" w:styleId="693">
    <w:name w:val="Char Char_0_0"/>
    <w:qFormat/>
    <w:locked/>
    <w:uiPriority w:val="99"/>
    <w:rPr>
      <w:b/>
      <w:kern w:val="2"/>
      <w:sz w:val="21"/>
      <w:szCs w:val="24"/>
    </w:rPr>
  </w:style>
  <w:style w:type="character" w:customStyle="1" w:styleId="694">
    <w:name w:val="正文 + Arial Char"/>
    <w:link w:val="695"/>
    <w:qFormat/>
    <w:uiPriority w:val="0"/>
    <w:rPr>
      <w:rFonts w:ascii="Arial" w:hAnsi="Arial"/>
      <w:spacing w:val="20"/>
      <w:kern w:val="2"/>
      <w:sz w:val="24"/>
    </w:rPr>
  </w:style>
  <w:style w:type="paragraph" w:customStyle="1" w:styleId="695">
    <w:name w:val="正文 + Arial"/>
    <w:basedOn w:val="1"/>
    <w:link w:val="694"/>
    <w:qFormat/>
    <w:uiPriority w:val="0"/>
    <w:pPr>
      <w:adjustRightInd w:val="0"/>
      <w:snapToGrid w:val="0"/>
      <w:spacing w:line="360" w:lineRule="auto"/>
      <w:ind w:right="-21" w:firstLine="600"/>
      <w:textAlignment w:val="baseline"/>
    </w:pPr>
    <w:rPr>
      <w:rFonts w:ascii="Arial" w:hAnsi="Arial"/>
      <w:spacing w:val="20"/>
      <w:sz w:val="24"/>
      <w:szCs w:val="20"/>
    </w:rPr>
  </w:style>
  <w:style w:type="character" w:customStyle="1" w:styleId="696">
    <w:name w:val="样式 仿宋_GB2312"/>
    <w:qFormat/>
    <w:uiPriority w:val="0"/>
    <w:rPr>
      <w:rFonts w:ascii="仿宋_GB2312" w:hAnsi="仿宋_GB2312" w:eastAsia="仿宋_GB2312"/>
      <w:b/>
      <w:sz w:val="28"/>
    </w:rPr>
  </w:style>
  <w:style w:type="character" w:customStyle="1" w:styleId="697">
    <w:name w:val="标题三wg +左对齐 Char"/>
    <w:qFormat/>
    <w:uiPriority w:val="0"/>
  </w:style>
  <w:style w:type="character" w:customStyle="1" w:styleId="698">
    <w:name w:val="标题三wg Char"/>
    <w:qFormat/>
    <w:uiPriority w:val="0"/>
    <w:rPr>
      <w:rFonts w:ascii="仿宋_GB2312" w:hAnsi="宋体" w:eastAsia="仿宋_GB2312" w:cs="宋体"/>
      <w:b/>
      <w:bCs/>
      <w:kern w:val="2"/>
      <w:sz w:val="32"/>
      <w:lang w:val="en-US" w:eastAsia="zh-CN" w:bidi="ar-SA"/>
    </w:rPr>
  </w:style>
  <w:style w:type="character" w:customStyle="1" w:styleId="699">
    <w:name w:val="WG标题2 Char"/>
    <w:qFormat/>
    <w:uiPriority w:val="0"/>
    <w:rPr>
      <w:rFonts w:ascii="仿宋_GB2312" w:hAnsi="宋体" w:eastAsia="宋体" w:cs="宋体"/>
      <w:b/>
      <w:color w:val="000000"/>
      <w:kern w:val="20"/>
      <w:sz w:val="24"/>
      <w:lang w:val="en-US" w:eastAsia="zh-CN" w:bidi="ar-SA"/>
    </w:rPr>
  </w:style>
  <w:style w:type="character" w:customStyle="1" w:styleId="700">
    <w:name w:val="标题二wg Char"/>
    <w:qFormat/>
    <w:uiPriority w:val="0"/>
    <w:rPr>
      <w:rFonts w:ascii="仿宋_GB2312" w:hAnsi="宋体" w:eastAsia="仿宋_GB2312"/>
      <w:b/>
      <w:kern w:val="2"/>
      <w:sz w:val="36"/>
      <w:szCs w:val="36"/>
      <w:lang w:val="en-US" w:eastAsia="zh-CN" w:bidi="ar-SA"/>
    </w:rPr>
  </w:style>
  <w:style w:type="character" w:customStyle="1" w:styleId="701">
    <w:name w:val="样式 标题 1 + 黑体 二号 Char"/>
    <w:qFormat/>
    <w:uiPriority w:val="0"/>
    <w:rPr>
      <w:rFonts w:ascii="黑体" w:hAnsi="黑体" w:eastAsia="黑体"/>
      <w:b/>
      <w:bCs/>
      <w:kern w:val="28"/>
      <w:sz w:val="44"/>
      <w:lang w:val="en-US" w:eastAsia="zh-CN" w:bidi="ar-SA"/>
    </w:rPr>
  </w:style>
  <w:style w:type="character" w:customStyle="1" w:styleId="702">
    <w:name w:val="WG标题2 居中 三号 Char"/>
    <w:qFormat/>
    <w:uiPriority w:val="0"/>
    <w:rPr>
      <w:rFonts w:ascii="宋体" w:hAnsi="Arial" w:eastAsia="宋体" w:cs="宋体"/>
      <w:b/>
      <w:bCs/>
      <w:kern w:val="44"/>
      <w:sz w:val="32"/>
      <w:szCs w:val="44"/>
      <w:lang w:val="en-US" w:eastAsia="zh-CN" w:bidi="ar-SA"/>
    </w:rPr>
  </w:style>
  <w:style w:type="character" w:customStyle="1" w:styleId="703">
    <w:name w:val="结束语 Char1"/>
    <w:qFormat/>
    <w:uiPriority w:val="99"/>
    <w:rPr>
      <w:rFonts w:ascii="Calibri" w:hAnsi="Calibri"/>
      <w:kern w:val="2"/>
      <w:sz w:val="21"/>
      <w:szCs w:val="22"/>
    </w:rPr>
  </w:style>
  <w:style w:type="character" w:customStyle="1" w:styleId="704">
    <w:name w:val="Char Char14"/>
    <w:qFormat/>
    <w:locked/>
    <w:uiPriority w:val="0"/>
    <w:rPr>
      <w:rFonts w:ascii="宋体" w:hAnsi="Courier New" w:eastAsia="宋体"/>
      <w:kern w:val="2"/>
      <w:sz w:val="21"/>
      <w:szCs w:val="21"/>
      <w:lang w:bidi="ar-SA"/>
    </w:rPr>
  </w:style>
  <w:style w:type="character" w:customStyle="1" w:styleId="705">
    <w:name w:val="Char Char3"/>
    <w:qFormat/>
    <w:uiPriority w:val="0"/>
    <w:rPr>
      <w:sz w:val="18"/>
    </w:rPr>
  </w:style>
  <w:style w:type="character" w:customStyle="1" w:styleId="706">
    <w:name w:val="标题 4 Char2"/>
    <w:qFormat/>
    <w:locked/>
    <w:uiPriority w:val="0"/>
    <w:rPr>
      <w:rFonts w:ascii="Arial" w:hAnsi="Arial" w:eastAsia="黑体"/>
      <w:b/>
      <w:bCs/>
      <w:kern w:val="2"/>
      <w:sz w:val="28"/>
      <w:szCs w:val="28"/>
    </w:rPr>
  </w:style>
  <w:style w:type="character" w:customStyle="1" w:styleId="707">
    <w:name w:val="Definition"/>
    <w:qFormat/>
    <w:uiPriority w:val="0"/>
    <w:rPr>
      <w:i/>
    </w:rPr>
  </w:style>
  <w:style w:type="character" w:customStyle="1" w:styleId="708">
    <w:name w:val="Keyboard"/>
    <w:qFormat/>
    <w:uiPriority w:val="0"/>
    <w:rPr>
      <w:rFonts w:ascii="Courier New" w:hAnsi="Courier New"/>
      <w:b/>
      <w:sz w:val="20"/>
    </w:rPr>
  </w:style>
  <w:style w:type="character" w:customStyle="1" w:styleId="709">
    <w:name w:val="Sample"/>
    <w:qFormat/>
    <w:uiPriority w:val="0"/>
    <w:rPr>
      <w:rFonts w:ascii="Courier New" w:hAnsi="Courier New"/>
    </w:rPr>
  </w:style>
  <w:style w:type="character" w:customStyle="1" w:styleId="710">
    <w:name w:val="Variable"/>
    <w:qFormat/>
    <w:uiPriority w:val="0"/>
    <w:rPr>
      <w:i/>
    </w:rPr>
  </w:style>
  <w:style w:type="character" w:customStyle="1" w:styleId="711">
    <w:name w:val="Comment"/>
    <w:qFormat/>
    <w:uiPriority w:val="0"/>
    <w:rPr>
      <w:vanish/>
    </w:rPr>
  </w:style>
  <w:style w:type="character" w:customStyle="1" w:styleId="712">
    <w:name w:val="Char Char7"/>
    <w:qFormat/>
    <w:locked/>
    <w:uiPriority w:val="0"/>
    <w:rPr>
      <w:rFonts w:ascii="黑体" w:hAnsi="宋体" w:eastAsia="黑体" w:cs="Arial"/>
      <w:b/>
      <w:bCs/>
      <w:kern w:val="2"/>
      <w:sz w:val="30"/>
      <w:szCs w:val="24"/>
      <w:lang w:val="en-US" w:eastAsia="zh-CN" w:bidi="ar-SA"/>
    </w:rPr>
  </w:style>
  <w:style w:type="character" w:customStyle="1" w:styleId="713">
    <w:name w:val="Char Char31"/>
    <w:qFormat/>
    <w:uiPriority w:val="99"/>
    <w:rPr>
      <w:rFonts w:ascii="黑体" w:hAnsi="宋体" w:eastAsia="黑体" w:cs="Arial"/>
      <w:b/>
      <w:bCs/>
      <w:kern w:val="2"/>
      <w:sz w:val="24"/>
      <w:szCs w:val="24"/>
      <w:lang w:val="en-US" w:eastAsia="zh-CN" w:bidi="ar-SA"/>
    </w:rPr>
  </w:style>
  <w:style w:type="character" w:customStyle="1" w:styleId="714">
    <w:name w:val="Char Char42"/>
    <w:qFormat/>
    <w:uiPriority w:val="0"/>
    <w:rPr>
      <w:rFonts w:ascii="宋体" w:hAnsi="宋体" w:eastAsia="黑体" w:cs="Arial"/>
      <w:b/>
      <w:kern w:val="2"/>
      <w:sz w:val="28"/>
      <w:szCs w:val="32"/>
      <w:lang w:val="en-US" w:eastAsia="zh-CN" w:bidi="ar-SA"/>
    </w:rPr>
  </w:style>
  <w:style w:type="character" w:customStyle="1" w:styleId="715">
    <w:name w:val="Char Char32"/>
    <w:qFormat/>
    <w:uiPriority w:val="99"/>
    <w:rPr>
      <w:rFonts w:ascii="黑体" w:hAnsi="宋体" w:eastAsia="黑体" w:cs="Arial"/>
      <w:b/>
      <w:bCs/>
      <w:kern w:val="2"/>
      <w:sz w:val="24"/>
      <w:szCs w:val="24"/>
      <w:lang w:val="en-US" w:eastAsia="zh-CN" w:bidi="ar-SA"/>
    </w:rPr>
  </w:style>
  <w:style w:type="character" w:customStyle="1" w:styleId="716">
    <w:name w:val="不明显参考11"/>
    <w:qFormat/>
    <w:uiPriority w:val="0"/>
    <w:rPr>
      <w:smallCaps/>
      <w:color w:val="C0504D"/>
      <w:u w:val="single"/>
    </w:rPr>
  </w:style>
  <w:style w:type="character" w:customStyle="1" w:styleId="717">
    <w:name w:val="明显参考11"/>
    <w:qFormat/>
    <w:uiPriority w:val="0"/>
    <w:rPr>
      <w:b/>
      <w:bCs/>
      <w:smallCaps/>
      <w:color w:val="C0504D"/>
      <w:spacing w:val="5"/>
      <w:u w:val="single"/>
    </w:rPr>
  </w:style>
  <w:style w:type="character" w:customStyle="1" w:styleId="718">
    <w:name w:val="样式21 Char Char"/>
    <w:qFormat/>
    <w:uiPriority w:val="0"/>
    <w:rPr>
      <w:rFonts w:ascii="楷体_GB2312" w:hAnsi="宋体" w:eastAsia="楷体_GB2312"/>
      <w:bCs/>
      <w:color w:val="000000"/>
      <w:kern w:val="2"/>
      <w:sz w:val="28"/>
      <w:lang w:val="en-US" w:eastAsia="zh-CN" w:bidi="ar-SA"/>
    </w:rPr>
  </w:style>
  <w:style w:type="character" w:customStyle="1" w:styleId="719">
    <w:name w:val="样式10 Char"/>
    <w:qFormat/>
    <w:uiPriority w:val="0"/>
    <w:rPr>
      <w:rFonts w:eastAsia="宋体"/>
      <w:kern w:val="2"/>
      <w:sz w:val="24"/>
      <w:szCs w:val="24"/>
      <w:lang w:val="en-US" w:eastAsia="zh-CN" w:bidi="ar-SA"/>
    </w:rPr>
  </w:style>
  <w:style w:type="character" w:customStyle="1" w:styleId="720">
    <w:name w:val="样式19 Char"/>
    <w:qFormat/>
    <w:uiPriority w:val="0"/>
    <w:rPr>
      <w:rFonts w:eastAsia="华文中宋"/>
      <w:b/>
      <w:kern w:val="2"/>
      <w:sz w:val="28"/>
      <w:szCs w:val="28"/>
      <w:lang w:val="en-US" w:eastAsia="zh-CN" w:bidi="ar-SA"/>
    </w:rPr>
  </w:style>
  <w:style w:type="character" w:customStyle="1" w:styleId="721">
    <w:name w:val="样式16 Char Char"/>
    <w:link w:val="722"/>
    <w:qFormat/>
    <w:uiPriority w:val="0"/>
    <w:rPr>
      <w:rFonts w:eastAsia="华文中宋"/>
      <w:kern w:val="2"/>
      <w:sz w:val="24"/>
      <w:szCs w:val="24"/>
    </w:rPr>
  </w:style>
  <w:style w:type="paragraph" w:customStyle="1" w:styleId="722">
    <w:name w:val="样式16 Char"/>
    <w:basedOn w:val="1"/>
    <w:link w:val="721"/>
    <w:qFormat/>
    <w:uiPriority w:val="0"/>
    <w:pPr>
      <w:overflowPunct w:val="0"/>
      <w:adjustRightInd w:val="0"/>
      <w:ind w:firstLine="489" w:firstLineChars="200"/>
    </w:pPr>
    <w:rPr>
      <w:rFonts w:eastAsia="华文中宋"/>
      <w:sz w:val="24"/>
      <w:szCs w:val="24"/>
    </w:rPr>
  </w:style>
  <w:style w:type="character" w:customStyle="1" w:styleId="723">
    <w:name w:val="样式24 Char"/>
    <w:qFormat/>
    <w:uiPriority w:val="0"/>
    <w:rPr>
      <w:rFonts w:eastAsia="黑体"/>
      <w:kern w:val="2"/>
      <w:sz w:val="28"/>
      <w:szCs w:val="28"/>
      <w:lang w:val="en-US" w:eastAsia="zh-CN" w:bidi="ar-SA"/>
    </w:rPr>
  </w:style>
  <w:style w:type="character" w:customStyle="1" w:styleId="724">
    <w:name w:val="样式26 Char"/>
    <w:qFormat/>
    <w:uiPriority w:val="0"/>
    <w:rPr>
      <w:rFonts w:eastAsia="华文中宋"/>
      <w:kern w:val="2"/>
      <w:sz w:val="21"/>
      <w:szCs w:val="21"/>
      <w:lang w:val="en-US" w:eastAsia="zh-CN" w:bidi="ar-SA"/>
    </w:rPr>
  </w:style>
  <w:style w:type="character" w:customStyle="1" w:styleId="725">
    <w:name w:val="样式 样式15 + 加粗 Char"/>
    <w:qFormat/>
    <w:uiPriority w:val="0"/>
    <w:rPr>
      <w:rFonts w:eastAsia="华文中宋"/>
      <w:bCs/>
      <w:kern w:val="2"/>
      <w:sz w:val="24"/>
      <w:szCs w:val="24"/>
      <w:lang w:val="en-US" w:eastAsia="zh-CN" w:bidi="ar-SA"/>
    </w:rPr>
  </w:style>
  <w:style w:type="character" w:customStyle="1" w:styleId="726">
    <w:name w:val="样式33 Char"/>
    <w:qFormat/>
    <w:uiPriority w:val="0"/>
    <w:rPr>
      <w:rFonts w:eastAsia="华文中宋"/>
      <w:color w:val="000000"/>
      <w:w w:val="90"/>
      <w:kern w:val="2"/>
      <w:sz w:val="21"/>
      <w:szCs w:val="21"/>
      <w:lang w:val="en-US" w:eastAsia="zh-CN" w:bidi="ar-SA"/>
    </w:rPr>
  </w:style>
  <w:style w:type="character" w:customStyle="1" w:styleId="727">
    <w:name w:val="样式19 Char1"/>
    <w:qFormat/>
    <w:uiPriority w:val="0"/>
    <w:rPr>
      <w:rFonts w:eastAsia="华文中宋"/>
      <w:b/>
      <w:kern w:val="2"/>
      <w:sz w:val="28"/>
      <w:szCs w:val="28"/>
      <w:lang w:val="en-US" w:eastAsia="zh-CN" w:bidi="ar-SA"/>
    </w:rPr>
  </w:style>
  <w:style w:type="character" w:customStyle="1" w:styleId="728">
    <w:name w:val="样式15 Char"/>
    <w:link w:val="729"/>
    <w:qFormat/>
    <w:uiPriority w:val="0"/>
    <w:rPr>
      <w:rFonts w:eastAsia="华文中宋"/>
      <w:kern w:val="2"/>
      <w:sz w:val="24"/>
      <w:szCs w:val="24"/>
    </w:rPr>
  </w:style>
  <w:style w:type="paragraph" w:customStyle="1" w:styleId="729">
    <w:name w:val="样式15"/>
    <w:basedOn w:val="1"/>
    <w:link w:val="728"/>
    <w:qFormat/>
    <w:uiPriority w:val="0"/>
    <w:pPr>
      <w:overflowPunct w:val="0"/>
      <w:adjustRightInd w:val="0"/>
    </w:pPr>
    <w:rPr>
      <w:rFonts w:eastAsia="华文中宋"/>
      <w:sz w:val="24"/>
      <w:szCs w:val="24"/>
    </w:rPr>
  </w:style>
  <w:style w:type="character" w:customStyle="1" w:styleId="730">
    <w:name w:val="样式 样式15 + 四号 加粗 段前: 10.9 磅 段后: 10.9 磅 Char"/>
    <w:link w:val="731"/>
    <w:qFormat/>
    <w:uiPriority w:val="0"/>
    <w:rPr>
      <w:rFonts w:eastAsia="华文中宋" w:cs="宋体"/>
      <w:b/>
      <w:bCs/>
      <w:kern w:val="2"/>
      <w:sz w:val="28"/>
      <w:szCs w:val="24"/>
    </w:rPr>
  </w:style>
  <w:style w:type="paragraph" w:customStyle="1" w:styleId="731">
    <w:name w:val="样式 样式15 + 四号 加粗 段前: 10.9 磅 段后: 10.9 磅"/>
    <w:basedOn w:val="729"/>
    <w:link w:val="730"/>
    <w:qFormat/>
    <w:uiPriority w:val="0"/>
    <w:pPr>
      <w:spacing w:before="218" w:after="218"/>
    </w:pPr>
    <w:rPr>
      <w:rFonts w:cs="宋体"/>
      <w:b/>
      <w:bCs/>
      <w:sz w:val="28"/>
    </w:rPr>
  </w:style>
  <w:style w:type="character" w:customStyle="1" w:styleId="732">
    <w:name w:val="样式 样式3 + 加粗 Char"/>
    <w:qFormat/>
    <w:uiPriority w:val="0"/>
    <w:rPr>
      <w:rFonts w:ascii="Times New Roman" w:hAnsi="Times New Roman" w:eastAsia="华文中宋"/>
      <w:b/>
      <w:bCs/>
      <w:color w:val="000000"/>
      <w:kern w:val="2"/>
      <w:sz w:val="28"/>
      <w:szCs w:val="28"/>
      <w:lang w:val="en-US" w:eastAsia="zh-CN" w:bidi="ar-SA"/>
    </w:rPr>
  </w:style>
  <w:style w:type="character" w:customStyle="1" w:styleId="733">
    <w:name w:val="1.1 Char"/>
    <w:qFormat/>
    <w:uiPriority w:val="0"/>
    <w:rPr>
      <w:rFonts w:eastAsia="黑体"/>
      <w:b/>
      <w:color w:val="000000"/>
      <w:kern w:val="2"/>
      <w:sz w:val="28"/>
      <w:szCs w:val="28"/>
      <w:lang w:val="en-US" w:eastAsia="zh-CN" w:bidi="ar-SA"/>
    </w:rPr>
  </w:style>
  <w:style w:type="character" w:customStyle="1" w:styleId="734">
    <w:name w:val="样式3 Char"/>
    <w:qFormat/>
    <w:uiPriority w:val="0"/>
    <w:rPr>
      <w:rFonts w:eastAsia="华文中宋"/>
      <w:b/>
      <w:color w:val="000000"/>
      <w:kern w:val="2"/>
      <w:sz w:val="24"/>
      <w:szCs w:val="24"/>
      <w:lang w:val="en-US" w:eastAsia="zh-CN" w:bidi="ar-SA"/>
    </w:rPr>
  </w:style>
  <w:style w:type="character" w:customStyle="1" w:styleId="735">
    <w:name w:val="1.1.1 Char"/>
    <w:qFormat/>
    <w:uiPriority w:val="0"/>
  </w:style>
  <w:style w:type="character" w:customStyle="1" w:styleId="736">
    <w:name w:val="样式 首行缩进:  2 字符 Char"/>
    <w:qFormat/>
    <w:uiPriority w:val="0"/>
    <w:rPr>
      <w:rFonts w:eastAsia="华文中宋" w:cs="宋体"/>
      <w:kern w:val="2"/>
      <w:sz w:val="24"/>
      <w:lang w:val="en-US" w:eastAsia="zh-CN" w:bidi="ar-SA"/>
    </w:rPr>
  </w:style>
  <w:style w:type="character" w:customStyle="1" w:styleId="737">
    <w:name w:val="样式 样式16 Char + 首行缩进:  0 字符 Char"/>
    <w:link w:val="738"/>
    <w:qFormat/>
    <w:uiPriority w:val="0"/>
    <w:rPr>
      <w:rFonts w:eastAsia="华文中宋" w:cs="宋体"/>
      <w:kern w:val="2"/>
      <w:sz w:val="24"/>
      <w:szCs w:val="24"/>
    </w:rPr>
  </w:style>
  <w:style w:type="paragraph" w:customStyle="1" w:styleId="738">
    <w:name w:val="样式 样式16 Char + 首行缩进:  0 字符"/>
    <w:basedOn w:val="722"/>
    <w:link w:val="737"/>
    <w:qFormat/>
    <w:uiPriority w:val="0"/>
    <w:pPr>
      <w:ind w:firstLine="0" w:firstLineChars="0"/>
    </w:pPr>
    <w:rPr>
      <w:rFonts w:cs="宋体"/>
    </w:rPr>
  </w:style>
  <w:style w:type="character" w:customStyle="1" w:styleId="739">
    <w:name w:val="样式4 Char Char"/>
    <w:link w:val="740"/>
    <w:qFormat/>
    <w:uiPriority w:val="0"/>
    <w:rPr>
      <w:rFonts w:eastAsia="华文中宋"/>
      <w:color w:val="000000"/>
      <w:kern w:val="2"/>
      <w:sz w:val="21"/>
      <w:szCs w:val="21"/>
      <w:lang w:bidi="he-IL"/>
    </w:rPr>
  </w:style>
  <w:style w:type="paragraph" w:customStyle="1" w:styleId="740">
    <w:name w:val="样式4 Char"/>
    <w:basedOn w:val="741"/>
    <w:link w:val="739"/>
    <w:qFormat/>
    <w:uiPriority w:val="0"/>
    <w:pPr>
      <w:spacing w:line="300" w:lineRule="exact"/>
      <w:ind w:left="-120" w:leftChars="-50" w:right="-120" w:rightChars="-50" w:firstLine="0" w:firstLineChars="0"/>
      <w:jc w:val="center"/>
      <w:outlineLvl w:val="9"/>
    </w:pPr>
    <w:rPr>
      <w:rFonts w:ascii="Times New Roman" w:hAnsi="Times New Roman" w:eastAsia="华文中宋"/>
      <w:color w:val="000000"/>
      <w:kern w:val="2"/>
      <w:sz w:val="21"/>
      <w:szCs w:val="21"/>
      <w:lang w:bidi="he-IL"/>
    </w:rPr>
  </w:style>
  <w:style w:type="paragraph" w:customStyle="1" w:styleId="741">
    <w:name w:val="样式3"/>
    <w:basedOn w:val="45"/>
    <w:qFormat/>
    <w:uiPriority w:val="0"/>
    <w:pPr>
      <w:spacing w:line="0" w:lineRule="atLeast"/>
      <w:ind w:firstLine="200" w:firstLineChars="200"/>
      <w:outlineLvl w:val="0"/>
    </w:pPr>
    <w:rPr>
      <w:rFonts w:cs="Times New Roman"/>
      <w:kern w:val="0"/>
      <w:sz w:val="28"/>
      <w:szCs w:val="20"/>
    </w:rPr>
  </w:style>
  <w:style w:type="character" w:customStyle="1" w:styleId="742">
    <w:name w:val="样式 首行缩进:  0.85 厘米 Char"/>
    <w:link w:val="743"/>
    <w:qFormat/>
    <w:uiPriority w:val="0"/>
    <w:rPr>
      <w:rFonts w:eastAsia="华文中宋" w:cs="宋体"/>
      <w:kern w:val="2"/>
      <w:sz w:val="24"/>
      <w:szCs w:val="24"/>
      <w:lang w:bidi="he-IL"/>
    </w:rPr>
  </w:style>
  <w:style w:type="paragraph" w:customStyle="1" w:styleId="743">
    <w:name w:val="样式 首行缩进:  0.85 厘米"/>
    <w:basedOn w:val="1"/>
    <w:link w:val="742"/>
    <w:qFormat/>
    <w:uiPriority w:val="0"/>
    <w:pPr>
      <w:ind w:firstLine="200" w:firstLineChars="200"/>
    </w:pPr>
    <w:rPr>
      <w:rFonts w:eastAsia="华文中宋" w:cs="宋体"/>
      <w:sz w:val="24"/>
      <w:szCs w:val="24"/>
      <w:lang w:bidi="he-IL"/>
    </w:rPr>
  </w:style>
  <w:style w:type="character" w:customStyle="1" w:styleId="744">
    <w:name w:val="样式 样式 样式 首行缩进:  0.85 厘米 + 首行缩进:  2 字符 + 黑色 Char"/>
    <w:link w:val="745"/>
    <w:qFormat/>
    <w:uiPriority w:val="0"/>
    <w:rPr>
      <w:rFonts w:eastAsia="华文中宋" w:cs="宋体"/>
      <w:color w:val="000000"/>
      <w:kern w:val="2"/>
      <w:sz w:val="24"/>
      <w:szCs w:val="24"/>
      <w:lang w:bidi="he-IL"/>
    </w:rPr>
  </w:style>
  <w:style w:type="paragraph" w:customStyle="1" w:styleId="745">
    <w:name w:val="样式 样式 样式 首行缩进:  0.85 厘米 + 首行缩进:  2 字符 + 黑色"/>
    <w:basedOn w:val="1"/>
    <w:link w:val="744"/>
    <w:qFormat/>
    <w:uiPriority w:val="0"/>
    <w:pPr>
      <w:spacing w:line="480" w:lineRule="exact"/>
      <w:ind w:firstLine="200" w:firstLineChars="200"/>
    </w:pPr>
    <w:rPr>
      <w:rFonts w:eastAsia="华文中宋" w:cs="宋体"/>
      <w:color w:val="000000"/>
      <w:sz w:val="24"/>
      <w:szCs w:val="24"/>
      <w:lang w:bidi="he-IL"/>
    </w:rPr>
  </w:style>
  <w:style w:type="character" w:customStyle="1" w:styleId="746">
    <w:name w:val="样式 标题 3标题 3 Char Char + 左侧:  0.42 厘米 段前: 0 磅 段后: 0 磅 行距: 固定值... Char"/>
    <w:link w:val="747"/>
    <w:semiHidden/>
    <w:qFormat/>
    <w:uiPriority w:val="0"/>
    <w:rPr>
      <w:rFonts w:eastAsia="华文中宋" w:cs="宋体"/>
      <w:color w:val="000000"/>
      <w:sz w:val="24"/>
      <w:szCs w:val="24"/>
    </w:rPr>
  </w:style>
  <w:style w:type="paragraph" w:customStyle="1" w:styleId="747">
    <w:name w:val="样式 标题 3标题 3 Char Char + 左侧:  0.42 厘米 段前: 0 磅 段后: 0 磅 行距: 固定值..."/>
    <w:basedOn w:val="6"/>
    <w:link w:val="746"/>
    <w:semiHidden/>
    <w:qFormat/>
    <w:uiPriority w:val="0"/>
    <w:pPr>
      <w:keepNext w:val="0"/>
      <w:keepLines w:val="0"/>
      <w:overflowPunct w:val="0"/>
      <w:autoSpaceDE w:val="0"/>
      <w:autoSpaceDN w:val="0"/>
      <w:adjustRightInd w:val="0"/>
      <w:spacing w:after="0" w:line="360" w:lineRule="exact"/>
      <w:ind w:left="425"/>
      <w:jc w:val="both"/>
      <w:textAlignment w:val="baseline"/>
    </w:pPr>
    <w:rPr>
      <w:rFonts w:ascii="Times New Roman" w:hAnsi="Times New Roman" w:eastAsia="华文中宋" w:cs="宋体"/>
      <w:b w:val="0"/>
      <w:bCs w:val="0"/>
      <w:color w:val="000000"/>
      <w:kern w:val="0"/>
    </w:rPr>
  </w:style>
  <w:style w:type="character" w:customStyle="1" w:styleId="748">
    <w:name w:val="样式 样式 首行缩进:  0.85 厘米 + 首行缩进:  2 字符 Char"/>
    <w:link w:val="749"/>
    <w:qFormat/>
    <w:uiPriority w:val="0"/>
    <w:rPr>
      <w:rFonts w:eastAsia="华文中宋" w:cs="宋体"/>
      <w:kern w:val="2"/>
      <w:sz w:val="24"/>
      <w:szCs w:val="24"/>
      <w:lang w:bidi="he-IL"/>
    </w:rPr>
  </w:style>
  <w:style w:type="paragraph" w:customStyle="1" w:styleId="749">
    <w:name w:val="样式 样式 首行缩进:  0.85 厘米 + 首行缩进:  2 字符"/>
    <w:basedOn w:val="743"/>
    <w:link w:val="748"/>
    <w:qFormat/>
    <w:uiPriority w:val="0"/>
    <w:pPr>
      <w:ind w:firstLine="480"/>
    </w:pPr>
  </w:style>
  <w:style w:type="character" w:customStyle="1" w:styleId="750">
    <w:name w:val="样式1 Char"/>
    <w:link w:val="751"/>
    <w:qFormat/>
    <w:uiPriority w:val="0"/>
    <w:rPr>
      <w:rFonts w:ascii="宋体" w:hAnsi="宋体"/>
      <w:kern w:val="2"/>
      <w:sz w:val="21"/>
      <w:szCs w:val="21"/>
    </w:rPr>
  </w:style>
  <w:style w:type="paragraph" w:customStyle="1" w:styleId="751">
    <w:name w:val="样式1"/>
    <w:basedOn w:val="1"/>
    <w:next w:val="7"/>
    <w:link w:val="750"/>
    <w:qFormat/>
    <w:uiPriority w:val="0"/>
    <w:pPr>
      <w:spacing w:line="360" w:lineRule="auto"/>
      <w:ind w:firstLine="420" w:firstLineChars="200"/>
    </w:pPr>
    <w:rPr>
      <w:rFonts w:ascii="宋体" w:hAnsi="宋体"/>
      <w:szCs w:val="21"/>
    </w:rPr>
  </w:style>
  <w:style w:type="character" w:customStyle="1" w:styleId="752">
    <w:name w:val="pr101"/>
    <w:qFormat/>
    <w:uiPriority w:val="0"/>
  </w:style>
  <w:style w:type="character" w:customStyle="1" w:styleId="753">
    <w:name w:val="HTML 预设格式 Char1"/>
    <w:qFormat/>
    <w:uiPriority w:val="99"/>
    <w:rPr>
      <w:rFonts w:ascii="Courier New" w:hAnsi="Courier New" w:cs="Courier New"/>
      <w:kern w:val="2"/>
      <w:lang w:bidi="he-IL"/>
    </w:rPr>
  </w:style>
  <w:style w:type="character" w:customStyle="1" w:styleId="754">
    <w:name w:val="样式 样式 样式 样式 首行缩进:  2 字符1 + 首行缩进:  2 字符 + 首行缩进:  2 字符 + 首行缩进:  2 ... Char Char"/>
    <w:link w:val="755"/>
    <w:qFormat/>
    <w:uiPriority w:val="0"/>
    <w:rPr>
      <w:rFonts w:cs="宋体"/>
      <w:kern w:val="2"/>
      <w:sz w:val="24"/>
    </w:rPr>
  </w:style>
  <w:style w:type="paragraph" w:customStyle="1" w:styleId="755">
    <w:name w:val="样式 样式 样式 样式 首行缩进:  2 字符1 + 首行缩进:  2 字符 + 首行缩进:  2 字符 + 首行缩进:  2 ..."/>
    <w:basedOn w:val="1"/>
    <w:link w:val="754"/>
    <w:qFormat/>
    <w:uiPriority w:val="0"/>
    <w:pPr>
      <w:spacing w:afterLines="50" w:line="480" w:lineRule="exact"/>
      <w:ind w:firstLine="480" w:firstLineChars="200"/>
      <w:contextualSpacing/>
      <w:jc w:val="left"/>
    </w:pPr>
    <w:rPr>
      <w:rFonts w:cs="宋体"/>
      <w:sz w:val="24"/>
      <w:szCs w:val="20"/>
    </w:rPr>
  </w:style>
  <w:style w:type="character" w:customStyle="1" w:styleId="756">
    <w:name w:val="r1"/>
    <w:qFormat/>
    <w:uiPriority w:val="0"/>
    <w:rPr>
      <w:sz w:val="21"/>
      <w:szCs w:val="21"/>
    </w:rPr>
  </w:style>
  <w:style w:type="character" w:customStyle="1" w:styleId="757">
    <w:name w:val="l3 Char Char Char Char Char Char Char Char Char Char Char Char Char Char Char Char Char Char Char Char Char Char Char Char Char Char Char Char Char Ch"/>
    <w:qFormat/>
    <w:uiPriority w:val="0"/>
    <w:rPr>
      <w:rFonts w:hint="eastAsia" w:ascii="宋体" w:hAnsi="宋体" w:eastAsia="宋体"/>
      <w:sz w:val="24"/>
      <w:lang w:val="en-US" w:eastAsia="zh-CN" w:bidi="ar-SA"/>
    </w:rPr>
  </w:style>
  <w:style w:type="character" w:customStyle="1" w:styleId="758">
    <w:name w:val="pt9"/>
    <w:qFormat/>
    <w:uiPriority w:val="0"/>
  </w:style>
  <w:style w:type="character" w:customStyle="1" w:styleId="759">
    <w:name w:val="一级条标题 Char Char"/>
    <w:link w:val="760"/>
    <w:qFormat/>
    <w:uiPriority w:val="0"/>
    <w:rPr>
      <w:rFonts w:eastAsia="黑体"/>
      <w:sz w:val="21"/>
    </w:rPr>
  </w:style>
  <w:style w:type="paragraph" w:customStyle="1" w:styleId="760">
    <w:name w:val="一级条标题"/>
    <w:next w:val="6"/>
    <w:link w:val="759"/>
    <w:qFormat/>
    <w:uiPriority w:val="0"/>
    <w:pPr>
      <w:ind w:left="1544" w:hanging="420"/>
      <w:outlineLvl w:val="2"/>
    </w:pPr>
    <w:rPr>
      <w:rFonts w:ascii="Times New Roman" w:hAnsi="Times New Roman" w:eastAsia="黑体" w:cs="Times New Roman"/>
      <w:sz w:val="21"/>
      <w:lang w:val="en-US" w:eastAsia="zh-CN" w:bidi="ar-SA"/>
    </w:rPr>
  </w:style>
  <w:style w:type="character" w:customStyle="1" w:styleId="761">
    <w:name w:val="个人撰写风格"/>
    <w:qFormat/>
    <w:uiPriority w:val="0"/>
    <w:rPr>
      <w:rFonts w:ascii="Arial" w:hAnsi="Arial" w:eastAsia="宋体" w:cs="Arial"/>
      <w:color w:val="auto"/>
      <w:sz w:val="20"/>
    </w:rPr>
  </w:style>
  <w:style w:type="character" w:customStyle="1" w:styleId="762">
    <w:name w:val="样式 列表 2 + 宋体 小四 Char Char"/>
    <w:qFormat/>
    <w:uiPriority w:val="0"/>
    <w:rPr>
      <w:rFonts w:ascii="宋体" w:hAnsi="宋体" w:eastAsia="宋体"/>
      <w:kern w:val="2"/>
      <w:sz w:val="24"/>
      <w:szCs w:val="24"/>
      <w:lang w:val="en-US" w:eastAsia="zh-CN" w:bidi="ar-SA"/>
    </w:rPr>
  </w:style>
  <w:style w:type="character" w:customStyle="1" w:styleId="763">
    <w:name w:val="标题1 Char Char Char Char Char"/>
    <w:qFormat/>
    <w:uiPriority w:val="0"/>
    <w:rPr>
      <w:rFonts w:ascii="黑体" w:eastAsia="宋体"/>
      <w:b/>
      <w:kern w:val="44"/>
      <w:sz w:val="28"/>
      <w:lang w:val="en-US" w:eastAsia="zh-CN" w:bidi="ar-SA"/>
    </w:rPr>
  </w:style>
  <w:style w:type="character" w:customStyle="1" w:styleId="764">
    <w:name w:val="main1"/>
    <w:qFormat/>
    <w:uiPriority w:val="0"/>
  </w:style>
  <w:style w:type="character" w:customStyle="1" w:styleId="765">
    <w:name w:val="-*+ Char Char"/>
    <w:qFormat/>
    <w:uiPriority w:val="0"/>
    <w:rPr>
      <w:rFonts w:hAnsi="Plotter" w:eastAsia="宋体"/>
      <w:b/>
      <w:kern w:val="44"/>
      <w:sz w:val="28"/>
      <w:lang w:val="en-US" w:eastAsia="zh-CN" w:bidi="ar-SA"/>
    </w:rPr>
  </w:style>
  <w:style w:type="character" w:customStyle="1" w:styleId="766">
    <w:name w:val="HTML 地址 Char1"/>
    <w:qFormat/>
    <w:uiPriority w:val="99"/>
    <w:rPr>
      <w:i/>
      <w:iCs/>
      <w:kern w:val="2"/>
      <w:sz w:val="24"/>
      <w:szCs w:val="24"/>
      <w:lang w:bidi="he-IL"/>
    </w:rPr>
  </w:style>
  <w:style w:type="character" w:customStyle="1" w:styleId="767">
    <w:name w:val="b1 Char Char Char Char"/>
    <w:qFormat/>
    <w:uiPriority w:val="0"/>
    <w:rPr>
      <w:rFonts w:eastAsia="宋体"/>
      <w:b/>
      <w:kern w:val="44"/>
      <w:sz w:val="44"/>
      <w:lang w:val="en-US" w:eastAsia="zh-CN"/>
    </w:rPr>
  </w:style>
  <w:style w:type="character" w:customStyle="1" w:styleId="768">
    <w:name w:val="msonormal"/>
    <w:qFormat/>
    <w:uiPriority w:val="0"/>
  </w:style>
  <w:style w:type="character" w:customStyle="1" w:styleId="769">
    <w:name w:val="Title3 Char"/>
    <w:qFormat/>
    <w:uiPriority w:val="0"/>
    <w:rPr>
      <w:rFonts w:ascii="Arial" w:hAnsi="Arial" w:eastAsia="黑体"/>
      <w:b/>
      <w:bCs/>
      <w:kern w:val="2"/>
      <w:sz w:val="32"/>
      <w:szCs w:val="32"/>
      <w:lang w:val="en-US" w:eastAsia="zh-CN" w:bidi="ar-SA"/>
    </w:rPr>
  </w:style>
  <w:style w:type="character" w:customStyle="1" w:styleId="770">
    <w:name w:val="f141"/>
    <w:qFormat/>
    <w:uiPriority w:val="0"/>
    <w:rPr>
      <w:sz w:val="21"/>
      <w:szCs w:val="21"/>
    </w:rPr>
  </w:style>
  <w:style w:type="character" w:customStyle="1" w:styleId="771">
    <w:name w:val="正文（不缩进） Char Char"/>
    <w:link w:val="772"/>
    <w:qFormat/>
    <w:uiPriority w:val="0"/>
    <w:rPr>
      <w:sz w:val="21"/>
    </w:rPr>
  </w:style>
  <w:style w:type="paragraph" w:customStyle="1" w:styleId="772">
    <w:name w:val="正文（不缩进）"/>
    <w:basedOn w:val="1"/>
    <w:link w:val="771"/>
    <w:qFormat/>
    <w:uiPriority w:val="0"/>
    <w:pPr>
      <w:adjustRightInd w:val="0"/>
      <w:snapToGrid w:val="0"/>
      <w:spacing w:before="60" w:after="60" w:line="400" w:lineRule="exact"/>
    </w:pPr>
    <w:rPr>
      <w:kern w:val="0"/>
      <w:szCs w:val="20"/>
    </w:rPr>
  </w:style>
  <w:style w:type="character" w:customStyle="1" w:styleId="773">
    <w:name w:val="个人答复风格"/>
    <w:qFormat/>
    <w:uiPriority w:val="0"/>
    <w:rPr>
      <w:rFonts w:ascii="Arial" w:hAnsi="Arial" w:eastAsia="宋体" w:cs="Arial"/>
      <w:color w:val="auto"/>
      <w:sz w:val="20"/>
    </w:rPr>
  </w:style>
  <w:style w:type="character" w:customStyle="1" w:styleId="774">
    <w:name w:val="页脚 Char Char"/>
    <w:qFormat/>
    <w:uiPriority w:val="0"/>
    <w:rPr>
      <w:rFonts w:ascii="宋体" w:eastAsia="仿宋_GB2312"/>
      <w:sz w:val="18"/>
      <w:szCs w:val="21"/>
      <w:lang w:val="en-US" w:eastAsia="zh-CN" w:bidi="ar-SA"/>
    </w:rPr>
  </w:style>
  <w:style w:type="character" w:customStyle="1" w:styleId="775">
    <w:name w:val="content1"/>
    <w:qFormat/>
    <w:uiPriority w:val="0"/>
    <w:rPr>
      <w:spacing w:val="0"/>
      <w:sz w:val="14"/>
      <w:szCs w:val="14"/>
    </w:rPr>
  </w:style>
  <w:style w:type="character" w:customStyle="1" w:styleId="776">
    <w:name w:val="标题2（新） Char Char Char Char Char"/>
    <w:qFormat/>
    <w:uiPriority w:val="0"/>
    <w:rPr>
      <w:rFonts w:ascii="宋体" w:hAnsi="Arial" w:eastAsia="宋体" w:cs="宋体"/>
      <w:b/>
      <w:bCs/>
      <w:snapToGrid/>
      <w:kern w:val="2"/>
      <w:sz w:val="28"/>
      <w:szCs w:val="28"/>
      <w:lang w:val="en-US" w:eastAsia="zh-CN" w:bidi="ar-SA"/>
    </w:rPr>
  </w:style>
  <w:style w:type="character" w:customStyle="1" w:styleId="777">
    <w:name w:val="列表 2 Char Char"/>
    <w:qFormat/>
    <w:uiPriority w:val="0"/>
    <w:rPr>
      <w:rFonts w:eastAsia="宋体"/>
      <w:kern w:val="2"/>
      <w:sz w:val="21"/>
      <w:szCs w:val="24"/>
      <w:lang w:val="en-US" w:eastAsia="zh-CN" w:bidi="ar-SA"/>
    </w:rPr>
  </w:style>
  <w:style w:type="character" w:customStyle="1" w:styleId="778">
    <w:name w:val="样式 普通文字 + 黑色 Char Char"/>
    <w:qFormat/>
    <w:uiPriority w:val="0"/>
    <w:rPr>
      <w:rFonts w:ascii="宋体" w:hAnsi="Courier New" w:eastAsia="宋体" w:cs="Courier New"/>
      <w:color w:val="000000"/>
      <w:kern w:val="2"/>
      <w:sz w:val="21"/>
      <w:szCs w:val="21"/>
      <w:lang w:val="en-US" w:eastAsia="zh-CN" w:bidi="ar-SA"/>
    </w:rPr>
  </w:style>
  <w:style w:type="character" w:customStyle="1" w:styleId="779">
    <w:name w:val="Char Char8"/>
    <w:qFormat/>
    <w:uiPriority w:val="0"/>
    <w:rPr>
      <w:rFonts w:ascii="宋体"/>
      <w:sz w:val="24"/>
    </w:rPr>
  </w:style>
  <w:style w:type="character" w:customStyle="1" w:styleId="780">
    <w:name w:val="称呼 Char1"/>
    <w:qFormat/>
    <w:uiPriority w:val="99"/>
    <w:rPr>
      <w:kern w:val="2"/>
      <w:sz w:val="24"/>
      <w:szCs w:val="24"/>
      <w:lang w:bidi="he-IL"/>
    </w:rPr>
  </w:style>
  <w:style w:type="character" w:customStyle="1" w:styleId="781">
    <w:name w:val=".... Char"/>
    <w:qFormat/>
    <w:uiPriority w:val="0"/>
    <w:rPr>
      <w:rFonts w:ascii="Arial" w:hAnsi="Arial" w:eastAsia="黑体"/>
      <w:b/>
      <w:kern w:val="2"/>
      <w:sz w:val="32"/>
      <w:lang w:val="en-US" w:eastAsia="zh-CN" w:bidi="ar-SA"/>
    </w:rPr>
  </w:style>
  <w:style w:type="character" w:customStyle="1" w:styleId="782">
    <w:name w:val="标题3 Char"/>
    <w:qFormat/>
    <w:uiPriority w:val="0"/>
    <w:rPr>
      <w:rFonts w:eastAsia="宋体"/>
      <w:kern w:val="2"/>
      <w:sz w:val="21"/>
      <w:lang w:val="en-US" w:eastAsia="zh-CN" w:bidi="ar-SA"/>
    </w:rPr>
  </w:style>
  <w:style w:type="character" w:customStyle="1" w:styleId="783">
    <w:name w:val="p11"/>
    <w:qFormat/>
    <w:uiPriority w:val="0"/>
    <w:rPr>
      <w:rFonts w:hint="default" w:ascii="Tahoma" w:hAnsi="Tahoma" w:cs="Tahoma"/>
      <w:color w:val="000000"/>
      <w:sz w:val="15"/>
      <w:szCs w:val="15"/>
    </w:rPr>
  </w:style>
  <w:style w:type="character" w:customStyle="1" w:styleId="784">
    <w:name w:val="Char Char13"/>
    <w:qFormat/>
    <w:uiPriority w:val="0"/>
    <w:rPr>
      <w:rFonts w:eastAsia="仿宋_GB2312"/>
      <w:sz w:val="24"/>
      <w:szCs w:val="21"/>
    </w:rPr>
  </w:style>
  <w:style w:type="character" w:customStyle="1" w:styleId="785">
    <w:name w:val="Char Char16"/>
    <w:qFormat/>
    <w:uiPriority w:val="0"/>
    <w:rPr>
      <w:rFonts w:eastAsia="仿宋_GB2312"/>
      <w:kern w:val="2"/>
      <w:sz w:val="21"/>
      <w:szCs w:val="21"/>
    </w:rPr>
  </w:style>
  <w:style w:type="character" w:customStyle="1" w:styleId="786">
    <w:name w:val="样式 标题 2节标题 1.11.1标题2 + 四号 非加粗 Char Char"/>
    <w:link w:val="787"/>
    <w:qFormat/>
    <w:uiPriority w:val="0"/>
    <w:rPr>
      <w:kern w:val="44"/>
      <w:sz w:val="28"/>
    </w:rPr>
  </w:style>
  <w:style w:type="paragraph" w:customStyle="1" w:styleId="787">
    <w:name w:val="样式 标题 2节标题 1.11.1标题2 + 四号 非加粗"/>
    <w:basedOn w:val="5"/>
    <w:link w:val="786"/>
    <w:qFormat/>
    <w:uiPriority w:val="0"/>
    <w:pPr>
      <w:widowControl/>
      <w:tabs>
        <w:tab w:val="left" w:pos="720"/>
      </w:tabs>
      <w:adjustRightInd w:val="0"/>
      <w:spacing w:line="460" w:lineRule="exact"/>
      <w:ind w:left="720" w:hanging="720"/>
      <w:contextualSpacing w:val="0"/>
      <w:jc w:val="left"/>
      <w:textAlignment w:val="baseline"/>
    </w:pPr>
    <w:rPr>
      <w:rFonts w:ascii="Times New Roman" w:hAnsi="Times New Roman"/>
      <w:b w:val="0"/>
      <w:bCs w:val="0"/>
      <w:kern w:val="44"/>
      <w:szCs w:val="20"/>
    </w:rPr>
  </w:style>
  <w:style w:type="character" w:customStyle="1" w:styleId="788">
    <w:name w:val="正文（首行缩进两字） Char Char Char Char Char Char Char Char Char Char Char Char Char Char Char Char Char Char Char Char Char Char Char Char Char"/>
    <w:qFormat/>
    <w:uiPriority w:val="0"/>
    <w:rPr>
      <w:rFonts w:hint="eastAsia" w:ascii="宋体" w:hAnsi="宋体" w:eastAsia="宋体"/>
      <w:sz w:val="24"/>
      <w:lang w:val="en-US" w:eastAsia="zh-CN" w:bidi="ar-SA"/>
    </w:rPr>
  </w:style>
  <w:style w:type="character" w:customStyle="1" w:styleId="789">
    <w:name w:val="GW-正文 Char"/>
    <w:link w:val="790"/>
    <w:qFormat/>
    <w:uiPriority w:val="0"/>
    <w:rPr>
      <w:kern w:val="2"/>
      <w:sz w:val="21"/>
      <w:szCs w:val="24"/>
    </w:rPr>
  </w:style>
  <w:style w:type="paragraph" w:customStyle="1" w:styleId="790">
    <w:name w:val="GW-正文"/>
    <w:basedOn w:val="1"/>
    <w:link w:val="789"/>
    <w:qFormat/>
    <w:uiPriority w:val="0"/>
    <w:pPr>
      <w:spacing w:line="360" w:lineRule="auto"/>
      <w:ind w:firstLine="200" w:firstLineChars="200"/>
      <w:contextualSpacing/>
    </w:pPr>
    <w:rPr>
      <w:szCs w:val="24"/>
    </w:rPr>
  </w:style>
  <w:style w:type="character" w:customStyle="1" w:styleId="791">
    <w:name w:val="小标题无样式 Char"/>
    <w:link w:val="792"/>
    <w:qFormat/>
    <w:locked/>
    <w:uiPriority w:val="0"/>
    <w:rPr>
      <w:rFonts w:ascii="宋体" w:hAnsi="宋体"/>
      <w:b/>
      <w:sz w:val="24"/>
      <w:szCs w:val="21"/>
    </w:rPr>
  </w:style>
  <w:style w:type="paragraph" w:customStyle="1" w:styleId="792">
    <w:name w:val="小标题无样式"/>
    <w:basedOn w:val="353"/>
    <w:link w:val="791"/>
    <w:qFormat/>
    <w:uiPriority w:val="0"/>
    <w:pPr>
      <w:ind w:firstLine="0" w:firstLineChars="0"/>
    </w:pPr>
    <w:rPr>
      <w:b/>
      <w:kern w:val="0"/>
      <w:sz w:val="24"/>
    </w:rPr>
  </w:style>
  <w:style w:type="character" w:customStyle="1" w:styleId="793">
    <w:name w:val="15"/>
    <w:qFormat/>
    <w:uiPriority w:val="0"/>
    <w:rPr>
      <w:rFonts w:hint="default" w:ascii="Times New Roman" w:hAnsi="Times New Roman" w:cs="Times New Roman"/>
      <w:color w:val="0000FF"/>
      <w:u w:val="single"/>
    </w:rPr>
  </w:style>
  <w:style w:type="character" w:customStyle="1" w:styleId="794">
    <w:name w:val="Char Char7_0"/>
    <w:qFormat/>
    <w:uiPriority w:val="0"/>
    <w:rPr>
      <w:rFonts w:eastAsia="宋体"/>
      <w:b/>
      <w:bCs/>
      <w:kern w:val="2"/>
      <w:sz w:val="24"/>
      <w:szCs w:val="32"/>
      <w:lang w:val="en-US" w:eastAsia="zh-CN" w:bidi="ar-SA"/>
    </w:rPr>
  </w:style>
  <w:style w:type="character" w:customStyle="1" w:styleId="795">
    <w:name w:val="Char Char6_0"/>
    <w:qFormat/>
    <w:uiPriority w:val="0"/>
    <w:rPr>
      <w:rFonts w:ascii="Arial" w:hAnsi="Arial" w:eastAsia="宋体"/>
      <w:b/>
      <w:bCs/>
      <w:kern w:val="2"/>
      <w:sz w:val="21"/>
      <w:szCs w:val="28"/>
      <w:lang w:val="en-US" w:eastAsia="zh-CN" w:bidi="ar-SA"/>
    </w:rPr>
  </w:style>
  <w:style w:type="character" w:customStyle="1" w:styleId="796">
    <w:name w:val="Char Char3_0"/>
    <w:qFormat/>
    <w:uiPriority w:val="0"/>
    <w:rPr>
      <w:rFonts w:eastAsia="宋体"/>
      <w:kern w:val="2"/>
      <w:sz w:val="21"/>
      <w:szCs w:val="24"/>
      <w:lang w:val="en-US" w:eastAsia="zh-CN" w:bidi="ar-SA"/>
    </w:rPr>
  </w:style>
  <w:style w:type="character" w:customStyle="1" w:styleId="797">
    <w:name w:val="Char Char17"/>
    <w:qFormat/>
    <w:uiPriority w:val="0"/>
    <w:rPr>
      <w:rFonts w:eastAsia="宋体"/>
      <w:b/>
      <w:bCs/>
      <w:kern w:val="2"/>
      <w:sz w:val="32"/>
      <w:szCs w:val="32"/>
      <w:lang w:val="en-US" w:eastAsia="zh-CN" w:bidi="ar-SA"/>
    </w:rPr>
  </w:style>
  <w:style w:type="character" w:customStyle="1" w:styleId="798">
    <w:name w:val="htd01"/>
    <w:qFormat/>
    <w:uiPriority w:val="0"/>
  </w:style>
  <w:style w:type="character" w:customStyle="1" w:styleId="799">
    <w:name w:val="bulletintext1"/>
    <w:qFormat/>
    <w:uiPriority w:val="0"/>
    <w:rPr>
      <w:color w:val="000000"/>
      <w:sz w:val="18"/>
      <w:szCs w:val="18"/>
    </w:rPr>
  </w:style>
  <w:style w:type="character" w:customStyle="1" w:styleId="800">
    <w:name w:val="Char Char10"/>
    <w:qFormat/>
    <w:locked/>
    <w:uiPriority w:val="0"/>
    <w:rPr>
      <w:rFonts w:ascii="宋体" w:hAnsi="宋体" w:eastAsia="宋体"/>
      <w:kern w:val="2"/>
      <w:sz w:val="21"/>
      <w:szCs w:val="24"/>
      <w:lang w:val="en-US" w:eastAsia="zh-CN" w:bidi="ar-SA"/>
    </w:rPr>
  </w:style>
  <w:style w:type="character" w:customStyle="1" w:styleId="801">
    <w:name w:val="批注主题 Char Char"/>
    <w:qFormat/>
    <w:uiPriority w:val="0"/>
    <w:rPr>
      <w:rFonts w:ascii="Times New Roman" w:hAnsi="Times New Roman" w:eastAsia="宋体" w:cs="Times New Roman"/>
      <w:b/>
      <w:bCs/>
      <w:sz w:val="28"/>
      <w:szCs w:val="24"/>
    </w:rPr>
  </w:style>
  <w:style w:type="character" w:customStyle="1" w:styleId="802">
    <w:name w:val="样式 粉红"/>
    <w:qFormat/>
    <w:uiPriority w:val="0"/>
    <w:rPr>
      <w:color w:val="auto"/>
      <w:u w:val="none"/>
    </w:rPr>
  </w:style>
  <w:style w:type="character" w:customStyle="1" w:styleId="803">
    <w:name w:val="样式 标题 5 + 黑色 Char"/>
    <w:qFormat/>
    <w:locked/>
    <w:uiPriority w:val="0"/>
    <w:rPr>
      <w:rFonts w:ascii="Calibri" w:hAnsi="Calibri" w:eastAsia="Arial Unicode MS"/>
      <w:b/>
      <w:bCs/>
      <w:color w:val="000000"/>
      <w:kern w:val="2"/>
      <w:sz w:val="28"/>
      <w:szCs w:val="28"/>
      <w:lang w:val="en-US" w:eastAsia="zh-CN" w:bidi="ar-SA"/>
    </w:rPr>
  </w:style>
  <w:style w:type="character" w:customStyle="1" w:styleId="804">
    <w:name w:val="Char Char Char_0"/>
    <w:qFormat/>
    <w:uiPriority w:val="0"/>
    <w:rPr>
      <w:rFonts w:eastAsia="宋体"/>
      <w:b/>
      <w:bCs/>
      <w:sz w:val="28"/>
      <w:szCs w:val="28"/>
      <w:lang w:val="en-US" w:eastAsia="zh-CN" w:bidi="ar-SA"/>
    </w:rPr>
  </w:style>
  <w:style w:type="character" w:customStyle="1" w:styleId="805">
    <w:name w:val="标题 7 Char Char"/>
    <w:qFormat/>
    <w:uiPriority w:val="0"/>
    <w:rPr>
      <w:rFonts w:ascii="Times New Roman" w:hAnsi="Times New Roman" w:eastAsia="宋体" w:cs="Times New Roman"/>
      <w:b/>
      <w:bCs/>
      <w:kern w:val="0"/>
      <w:sz w:val="24"/>
      <w:szCs w:val="24"/>
    </w:rPr>
  </w:style>
  <w:style w:type="character" w:customStyle="1" w:styleId="806">
    <w:name w:val="Char Char19_0"/>
    <w:qFormat/>
    <w:locked/>
    <w:uiPriority w:val="0"/>
    <w:rPr>
      <w:rFonts w:eastAsia="宋体"/>
      <w:b/>
      <w:bCs/>
      <w:kern w:val="44"/>
      <w:sz w:val="44"/>
      <w:szCs w:val="44"/>
      <w:lang w:val="en-US" w:eastAsia="zh-CN" w:bidi="ar-SA"/>
    </w:rPr>
  </w:style>
  <w:style w:type="character" w:customStyle="1" w:styleId="807">
    <w:name w:val="正文文本 3 Char Char"/>
    <w:qFormat/>
    <w:uiPriority w:val="0"/>
    <w:rPr>
      <w:rFonts w:ascii="Times New Roman" w:hAnsi="Times New Roman" w:eastAsia="宋体" w:cs="Times New Roman"/>
      <w:color w:val="000000"/>
      <w:szCs w:val="18"/>
    </w:rPr>
  </w:style>
  <w:style w:type="character" w:customStyle="1" w:styleId="808">
    <w:name w:val="Char Char11_0"/>
    <w:qFormat/>
    <w:locked/>
    <w:uiPriority w:val="0"/>
    <w:rPr>
      <w:rFonts w:ascii="Cambria" w:hAnsi="Cambria" w:eastAsia="宋体"/>
      <w:kern w:val="2"/>
      <w:sz w:val="21"/>
      <w:szCs w:val="21"/>
      <w:lang w:val="en-US" w:eastAsia="zh-CN" w:bidi="ar-SA"/>
    </w:rPr>
  </w:style>
  <w:style w:type="character" w:customStyle="1" w:styleId="809">
    <w:name w:val="正文文本 Char Char"/>
    <w:qFormat/>
    <w:uiPriority w:val="0"/>
    <w:rPr>
      <w:rFonts w:ascii="Times New Roman" w:hAnsi="Times New Roman" w:eastAsia="楷体_GB2312" w:cs="Times New Roman"/>
      <w:sz w:val="30"/>
      <w:szCs w:val="20"/>
    </w:rPr>
  </w:style>
  <w:style w:type="character" w:customStyle="1" w:styleId="810">
    <w:name w:val="标题 9 Char Char"/>
    <w:qFormat/>
    <w:uiPriority w:val="0"/>
    <w:rPr>
      <w:rFonts w:ascii="Arial" w:hAnsi="Arial" w:eastAsia="黑体" w:cs="Times New Roman"/>
      <w:kern w:val="0"/>
      <w:szCs w:val="21"/>
    </w:rPr>
  </w:style>
  <w:style w:type="character" w:customStyle="1" w:styleId="811">
    <w:name w:val="标题 5 Char Char"/>
    <w:qFormat/>
    <w:uiPriority w:val="0"/>
    <w:rPr>
      <w:rFonts w:ascii="Times New Roman" w:hAnsi="Times New Roman" w:eastAsia="Arial Unicode MS" w:cs="Times New Roman"/>
      <w:b/>
      <w:bCs/>
      <w:kern w:val="0"/>
      <w:sz w:val="28"/>
      <w:szCs w:val="28"/>
    </w:rPr>
  </w:style>
  <w:style w:type="character" w:customStyle="1" w:styleId="812">
    <w:name w:val="日期 Char Char"/>
    <w:qFormat/>
    <w:uiPriority w:val="0"/>
    <w:rPr>
      <w:rFonts w:ascii="Times New Roman" w:hAnsi="Times New Roman" w:eastAsia="宋体" w:cs="Times New Roman"/>
      <w:sz w:val="24"/>
      <w:szCs w:val="20"/>
    </w:rPr>
  </w:style>
  <w:style w:type="character" w:customStyle="1" w:styleId="813">
    <w:name w:val="正文文本缩进 3 Char Char"/>
    <w:qFormat/>
    <w:uiPriority w:val="0"/>
    <w:rPr>
      <w:rFonts w:ascii="宋体" w:hAnsi="宋体" w:eastAsia="宋体" w:cs="Times New Roman"/>
      <w:szCs w:val="20"/>
    </w:rPr>
  </w:style>
  <w:style w:type="character" w:customStyle="1" w:styleId="814">
    <w:name w:val="Blockquote Char Char"/>
    <w:link w:val="815"/>
    <w:qFormat/>
    <w:uiPriority w:val="0"/>
    <w:rPr>
      <w:sz w:val="24"/>
    </w:rPr>
  </w:style>
  <w:style w:type="paragraph" w:customStyle="1" w:styleId="815">
    <w:name w:val="Blockquote"/>
    <w:basedOn w:val="1"/>
    <w:link w:val="814"/>
    <w:qFormat/>
    <w:uiPriority w:val="0"/>
    <w:pPr>
      <w:autoSpaceDE w:val="0"/>
      <w:autoSpaceDN w:val="0"/>
      <w:adjustRightInd w:val="0"/>
      <w:spacing w:before="100" w:after="100"/>
      <w:ind w:left="360" w:right="360"/>
      <w:jc w:val="left"/>
    </w:pPr>
    <w:rPr>
      <w:kern w:val="0"/>
      <w:sz w:val="24"/>
      <w:szCs w:val="20"/>
    </w:rPr>
  </w:style>
  <w:style w:type="character" w:customStyle="1" w:styleId="816">
    <w:name w:val="正文文本缩进 Char Char"/>
    <w:qFormat/>
    <w:uiPriority w:val="0"/>
    <w:rPr>
      <w:rFonts w:ascii="Times New Roman" w:hAnsi="Times New Roman" w:eastAsia="楷体_GB2312" w:cs="Times New Roman"/>
      <w:sz w:val="30"/>
      <w:szCs w:val="20"/>
    </w:rPr>
  </w:style>
  <w:style w:type="character" w:customStyle="1" w:styleId="817">
    <w:name w:val="ca-141"/>
    <w:qFormat/>
    <w:uiPriority w:val="0"/>
    <w:rPr>
      <w:rFonts w:hint="default" w:ascii="Times New Roman" w:hAnsi="Times New Roman" w:cs="Times New Roman"/>
      <w:color w:val="000000"/>
      <w:sz w:val="24"/>
      <w:szCs w:val="24"/>
    </w:rPr>
  </w:style>
  <w:style w:type="character" w:customStyle="1" w:styleId="818">
    <w:name w:val="ca-351"/>
    <w:qFormat/>
    <w:uiPriority w:val="0"/>
    <w:rPr>
      <w:rFonts w:hint="default" w:ascii="Times New Roman" w:hAnsi="Times New Roman" w:cs="Times New Roman"/>
      <w:sz w:val="10"/>
      <w:szCs w:val="10"/>
    </w:rPr>
  </w:style>
  <w:style w:type="character" w:customStyle="1" w:styleId="819">
    <w:name w:val="ca-411"/>
    <w:qFormat/>
    <w:uiPriority w:val="0"/>
    <w:rPr>
      <w:rFonts w:hint="eastAsia" w:ascii="宋体" w:hAnsi="宋体" w:eastAsia="宋体"/>
      <w:b/>
      <w:bCs/>
      <w:color w:val="000000"/>
      <w:spacing w:val="-20"/>
      <w:sz w:val="32"/>
      <w:szCs w:val="32"/>
    </w:rPr>
  </w:style>
  <w:style w:type="character" w:customStyle="1" w:styleId="820">
    <w:name w:val="ca-301"/>
    <w:qFormat/>
    <w:uiPriority w:val="0"/>
    <w:rPr>
      <w:rFonts w:hint="default" w:ascii="??" w:hAnsi="??"/>
      <w:color w:val="002060"/>
      <w:sz w:val="21"/>
      <w:szCs w:val="21"/>
    </w:rPr>
  </w:style>
  <w:style w:type="character" w:customStyle="1" w:styleId="821">
    <w:name w:val="ca-371"/>
    <w:qFormat/>
    <w:uiPriority w:val="0"/>
    <w:rPr>
      <w:rFonts w:hint="eastAsia" w:ascii="宋体" w:hAnsi="宋体" w:eastAsia="宋体"/>
      <w:color w:val="000000"/>
      <w:spacing w:val="0"/>
      <w:sz w:val="21"/>
      <w:szCs w:val="21"/>
    </w:rPr>
  </w:style>
  <w:style w:type="character" w:customStyle="1" w:styleId="822">
    <w:name w:val="by jerry Char Char"/>
    <w:qFormat/>
    <w:uiPriority w:val="0"/>
    <w:rPr>
      <w:rFonts w:eastAsia="宋体"/>
      <w:b/>
      <w:bCs/>
      <w:kern w:val="44"/>
      <w:sz w:val="32"/>
      <w:szCs w:val="44"/>
      <w:lang w:val="en-US" w:eastAsia="zh-CN" w:bidi="ar-SA"/>
    </w:rPr>
  </w:style>
  <w:style w:type="character" w:customStyle="1" w:styleId="823">
    <w:name w:val="ca-271"/>
    <w:qFormat/>
    <w:uiPriority w:val="0"/>
    <w:rPr>
      <w:rFonts w:hint="eastAsia" w:ascii="宋体" w:hAnsi="宋体" w:eastAsia="宋体"/>
      <w:b/>
      <w:bCs/>
      <w:color w:val="002060"/>
      <w:spacing w:val="-20"/>
      <w:sz w:val="21"/>
      <w:szCs w:val="21"/>
    </w:rPr>
  </w:style>
  <w:style w:type="character" w:customStyle="1" w:styleId="824">
    <w:name w:val="ca-391"/>
    <w:qFormat/>
    <w:uiPriority w:val="0"/>
    <w:rPr>
      <w:rFonts w:hint="eastAsia" w:ascii="宋体" w:hAnsi="宋体" w:eastAsia="宋体"/>
      <w:b/>
      <w:bCs/>
      <w:color w:val="000000"/>
      <w:spacing w:val="-20"/>
      <w:sz w:val="28"/>
      <w:szCs w:val="28"/>
    </w:rPr>
  </w:style>
  <w:style w:type="character" w:customStyle="1" w:styleId="825">
    <w:name w:val="ca-101"/>
    <w:qFormat/>
    <w:uiPriority w:val="0"/>
    <w:rPr>
      <w:rFonts w:hint="default" w:ascii="Times New Roman" w:hAnsi="Times New Roman" w:cs="Times New Roman"/>
      <w:color w:val="000000"/>
      <w:sz w:val="52"/>
      <w:szCs w:val="52"/>
    </w:rPr>
  </w:style>
  <w:style w:type="character" w:customStyle="1" w:styleId="826">
    <w:name w:val="ca-291"/>
    <w:qFormat/>
    <w:uiPriority w:val="0"/>
    <w:rPr>
      <w:rFonts w:hint="eastAsia" w:ascii="宋体" w:hAnsi="宋体" w:eastAsia="宋体"/>
      <w:color w:val="7030A0"/>
      <w:sz w:val="21"/>
      <w:szCs w:val="21"/>
    </w:rPr>
  </w:style>
  <w:style w:type="character" w:customStyle="1" w:styleId="827">
    <w:name w:val="ca-241"/>
    <w:qFormat/>
    <w:uiPriority w:val="0"/>
    <w:rPr>
      <w:rFonts w:hint="eastAsia" w:ascii="宋体" w:hAnsi="宋体" w:eastAsia="宋体"/>
      <w:sz w:val="24"/>
      <w:szCs w:val="24"/>
    </w:rPr>
  </w:style>
  <w:style w:type="character" w:customStyle="1" w:styleId="828">
    <w:name w:val="ca-361"/>
    <w:qFormat/>
    <w:uiPriority w:val="0"/>
    <w:rPr>
      <w:rFonts w:hint="eastAsia" w:ascii="宋体" w:hAnsi="宋体" w:eastAsia="宋体"/>
      <w:b/>
      <w:bCs/>
      <w:spacing w:val="-20"/>
      <w:sz w:val="21"/>
      <w:szCs w:val="21"/>
    </w:rPr>
  </w:style>
  <w:style w:type="character" w:customStyle="1" w:styleId="829">
    <w:name w:val="ca-181"/>
    <w:qFormat/>
    <w:uiPriority w:val="0"/>
    <w:rPr>
      <w:rFonts w:hint="eastAsia" w:ascii="宋体" w:hAnsi="宋体" w:eastAsia="宋体"/>
      <w:color w:val="000000"/>
      <w:sz w:val="18"/>
      <w:szCs w:val="18"/>
    </w:rPr>
  </w:style>
  <w:style w:type="character" w:customStyle="1" w:styleId="830">
    <w:name w:val="ca-321"/>
    <w:qFormat/>
    <w:uiPriority w:val="0"/>
    <w:rPr>
      <w:rFonts w:hint="eastAsia" w:ascii="宋体" w:hAnsi="宋体" w:eastAsia="宋体"/>
      <w:b/>
      <w:bCs/>
      <w:color w:val="C00000"/>
      <w:spacing w:val="-20"/>
      <w:sz w:val="21"/>
      <w:szCs w:val="21"/>
    </w:rPr>
  </w:style>
  <w:style w:type="character" w:customStyle="1" w:styleId="831">
    <w:name w:val="ca-410"/>
    <w:qFormat/>
    <w:uiPriority w:val="0"/>
    <w:rPr>
      <w:rFonts w:hint="eastAsia" w:ascii="宋体" w:hAnsi="宋体" w:eastAsia="宋体"/>
      <w:b/>
      <w:bCs/>
      <w:color w:val="000000"/>
      <w:spacing w:val="-20"/>
      <w:sz w:val="48"/>
      <w:szCs w:val="48"/>
    </w:rPr>
  </w:style>
  <w:style w:type="character" w:customStyle="1" w:styleId="832">
    <w:name w:val="ca-431"/>
    <w:qFormat/>
    <w:uiPriority w:val="0"/>
    <w:rPr>
      <w:rFonts w:hint="eastAsia" w:ascii="宋体" w:hAnsi="宋体" w:eastAsia="宋体"/>
      <w:color w:val="000000"/>
      <w:sz w:val="44"/>
      <w:szCs w:val="44"/>
    </w:rPr>
  </w:style>
  <w:style w:type="character" w:customStyle="1" w:styleId="833">
    <w:name w:val="ca-251"/>
    <w:qFormat/>
    <w:uiPriority w:val="0"/>
    <w:rPr>
      <w:rFonts w:hint="default" w:ascii="Times New Roman" w:hAnsi="Times New Roman" w:cs="Times New Roman"/>
      <w:sz w:val="21"/>
      <w:szCs w:val="21"/>
    </w:rPr>
  </w:style>
  <w:style w:type="character" w:customStyle="1" w:styleId="834">
    <w:name w:val="样式 正文文本 Char"/>
    <w:link w:val="835"/>
    <w:qFormat/>
    <w:uiPriority w:val="0"/>
    <w:rPr>
      <w:rFonts w:ascii="Arial" w:hAnsi="Arial" w:cs="宋体"/>
      <w:color w:val="000000"/>
      <w:kern w:val="2"/>
      <w:sz w:val="21"/>
    </w:rPr>
  </w:style>
  <w:style w:type="paragraph" w:customStyle="1" w:styleId="835">
    <w:name w:val="样式 正文文本"/>
    <w:basedOn w:val="1"/>
    <w:link w:val="83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836">
    <w:name w:val="ca-381"/>
    <w:qFormat/>
    <w:uiPriority w:val="0"/>
    <w:rPr>
      <w:rFonts w:hint="default" w:ascii="Times New Roman" w:hAnsi="Times New Roman" w:cs="Times New Roman"/>
      <w:b/>
      <w:bCs/>
      <w:spacing w:val="-20"/>
      <w:sz w:val="21"/>
      <w:szCs w:val="21"/>
    </w:rPr>
  </w:style>
  <w:style w:type="character" w:customStyle="1" w:styleId="837">
    <w:name w:val="ca-531"/>
    <w:qFormat/>
    <w:uiPriority w:val="0"/>
    <w:rPr>
      <w:rFonts w:hint="default" w:ascii="Times New Roman" w:hAnsi="Times New Roman" w:cs="Times New Roman"/>
      <w:b/>
      <w:bCs/>
      <w:spacing w:val="-20"/>
      <w:sz w:val="36"/>
      <w:szCs w:val="36"/>
    </w:rPr>
  </w:style>
  <w:style w:type="character" w:customStyle="1" w:styleId="838">
    <w:name w:val="ca-331"/>
    <w:qFormat/>
    <w:uiPriority w:val="0"/>
    <w:rPr>
      <w:rFonts w:hint="eastAsia" w:ascii="宋体" w:hAnsi="宋体" w:eastAsia="宋体"/>
      <w:b/>
      <w:bCs/>
      <w:color w:val="002060"/>
      <w:spacing w:val="-20"/>
      <w:sz w:val="20"/>
      <w:szCs w:val="20"/>
    </w:rPr>
  </w:style>
  <w:style w:type="character" w:customStyle="1" w:styleId="839">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paragraph" w:customStyle="1" w:styleId="840">
    <w:name w:val="图名"/>
    <w:qFormat/>
    <w:uiPriority w:val="0"/>
    <w:pPr>
      <w:adjustRightInd w:val="0"/>
      <w:snapToGrid w:val="0"/>
      <w:jc w:val="center"/>
    </w:pPr>
    <w:rPr>
      <w:rFonts w:ascii="宋体" w:hAnsi="Times New Roman" w:eastAsia="宋体" w:cs="Times New Roman"/>
      <w:color w:val="FF0000"/>
      <w:sz w:val="24"/>
      <w:szCs w:val="24"/>
      <w:lang w:val="en-US" w:eastAsia="zh-CN" w:bidi="ar-SA"/>
    </w:rPr>
  </w:style>
  <w:style w:type="paragraph" w:customStyle="1" w:styleId="841">
    <w:name w:val="索引标题1_0"/>
    <w:basedOn w:val="1"/>
    <w:next w:val="842"/>
    <w:qFormat/>
    <w:uiPriority w:val="0"/>
    <w:pPr>
      <w:adjustRightInd w:val="0"/>
      <w:spacing w:line="360" w:lineRule="atLeast"/>
      <w:jc w:val="left"/>
      <w:textAlignment w:val="baseline"/>
    </w:pPr>
    <w:rPr>
      <w:kern w:val="0"/>
      <w:sz w:val="24"/>
      <w:szCs w:val="20"/>
    </w:rPr>
  </w:style>
  <w:style w:type="paragraph" w:customStyle="1" w:styleId="842">
    <w:name w:val="索引 11_0"/>
    <w:basedOn w:val="1"/>
    <w:next w:val="1"/>
    <w:qFormat/>
    <w:uiPriority w:val="0"/>
    <w:pPr>
      <w:adjustRightInd w:val="0"/>
      <w:spacing w:line="360" w:lineRule="atLeast"/>
      <w:jc w:val="left"/>
      <w:textAlignment w:val="baseline"/>
    </w:pPr>
    <w:rPr>
      <w:kern w:val="0"/>
      <w:sz w:val="24"/>
      <w:szCs w:val="20"/>
    </w:rPr>
  </w:style>
  <w:style w:type="paragraph" w:customStyle="1" w:styleId="843">
    <w:name w:val="para77"/>
    <w:qFormat/>
    <w:uiPriority w:val="0"/>
    <w:pPr>
      <w:widowControl w:val="0"/>
      <w:suppressLineNumbers/>
      <w:tabs>
        <w:tab w:val="left" w:pos="3060"/>
      </w:tabs>
      <w:autoSpaceDE w:val="0"/>
      <w:autoSpaceDN w:val="0"/>
      <w:adjustRightInd w:val="0"/>
      <w:ind w:left="3060" w:hanging="1560"/>
      <w:textAlignment w:val="baseline"/>
    </w:pPr>
    <w:rPr>
      <w:rFonts w:ascii="宋体" w:hAnsi="Times New Roman" w:eastAsia="宋体" w:cs="Times New Roman"/>
      <w:sz w:val="24"/>
      <w:lang w:val="en-US" w:eastAsia="zh-CN" w:bidi="ar-SA"/>
    </w:rPr>
  </w:style>
  <w:style w:type="paragraph" w:customStyle="1" w:styleId="844">
    <w:name w:val="表文"/>
    <w:basedOn w:val="1"/>
    <w:qFormat/>
    <w:uiPriority w:val="0"/>
    <w:pPr>
      <w:adjustRightInd w:val="0"/>
      <w:jc w:val="center"/>
      <w:textAlignment w:val="baseline"/>
    </w:pPr>
    <w:rPr>
      <w:kern w:val="0"/>
      <w:sz w:val="24"/>
      <w:szCs w:val="20"/>
    </w:rPr>
  </w:style>
  <w:style w:type="paragraph" w:customStyle="1" w:styleId="845">
    <w:name w:val="样式 仿宋_GB2312 四号 行距: 1.5 倍行距"/>
    <w:basedOn w:val="1"/>
    <w:qFormat/>
    <w:uiPriority w:val="0"/>
    <w:pPr>
      <w:spacing w:line="360" w:lineRule="auto"/>
      <w:ind w:firstLine="196" w:firstLineChars="196"/>
    </w:pPr>
    <w:rPr>
      <w:rFonts w:ascii="仿宋_GB2312" w:hAnsi="宋体" w:eastAsia="仿宋_GB2312" w:cs="宋体"/>
      <w:sz w:val="28"/>
      <w:szCs w:val="20"/>
    </w:rPr>
  </w:style>
  <w:style w:type="paragraph" w:customStyle="1" w:styleId="846">
    <w:name w:val="CM84"/>
    <w:basedOn w:val="1"/>
    <w:next w:val="1"/>
    <w:qFormat/>
    <w:uiPriority w:val="0"/>
    <w:pPr>
      <w:autoSpaceDE w:val="0"/>
      <w:autoSpaceDN w:val="0"/>
      <w:adjustRightInd w:val="0"/>
      <w:spacing w:after="203"/>
      <w:jc w:val="left"/>
    </w:pPr>
    <w:rPr>
      <w:rFonts w:ascii="宋体" w:hAnsi="Calibri"/>
      <w:kern w:val="0"/>
      <w:sz w:val="24"/>
      <w:szCs w:val="24"/>
    </w:rPr>
  </w:style>
  <w:style w:type="paragraph" w:customStyle="1" w:styleId="847">
    <w:name w:val="索引 21"/>
    <w:basedOn w:val="1"/>
    <w:next w:val="1"/>
    <w:qFormat/>
    <w:uiPriority w:val="0"/>
    <w:pPr>
      <w:adjustRightInd w:val="0"/>
      <w:spacing w:line="360" w:lineRule="atLeast"/>
      <w:ind w:left="200" w:leftChars="200"/>
      <w:jc w:val="left"/>
      <w:textAlignment w:val="baseline"/>
    </w:pPr>
    <w:rPr>
      <w:kern w:val="0"/>
      <w:sz w:val="24"/>
      <w:szCs w:val="20"/>
    </w:rPr>
  </w:style>
  <w:style w:type="paragraph" w:customStyle="1" w:styleId="848">
    <w:name w:val="简单回函地址"/>
    <w:basedOn w:val="1"/>
    <w:qFormat/>
    <w:uiPriority w:val="0"/>
    <w:rPr>
      <w:szCs w:val="24"/>
    </w:rPr>
  </w:style>
  <w:style w:type="paragraph" w:customStyle="1" w:styleId="849">
    <w:name w:val="8"/>
    <w:basedOn w:val="1"/>
    <w:qFormat/>
    <w:uiPriority w:val="0"/>
    <w:pPr>
      <w:spacing w:line="360" w:lineRule="auto"/>
      <w:ind w:firstLine="480" w:firstLineChars="200"/>
    </w:pPr>
    <w:rPr>
      <w:sz w:val="24"/>
      <w:szCs w:val="28"/>
    </w:rPr>
  </w:style>
  <w:style w:type="paragraph" w:customStyle="1" w:styleId="850">
    <w:name w:val="样式 右侧:  -0 厘米 顶端: (细-粗窄间隔 褐色  3 磅 行宽) 底端: (粗-细窄间隔 褐色  3 磅 ..."/>
    <w:basedOn w:val="1"/>
    <w:qFormat/>
    <w:uiPriority w:val="0"/>
    <w:pPr>
      <w:pBdr>
        <w:top w:val="thinThickSmallGap" w:color="993300" w:sz="24" w:space="1"/>
        <w:left w:val="thinThickSmallGap" w:color="993300" w:sz="24" w:space="4"/>
        <w:bottom w:val="thickThinSmallGap" w:color="993300" w:sz="24" w:space="1"/>
        <w:right w:val="thickThinSmallGap" w:color="993300" w:sz="24" w:space="4"/>
      </w:pBdr>
      <w:spacing w:line="360" w:lineRule="auto"/>
      <w:ind w:right="-1"/>
    </w:pPr>
    <w:rPr>
      <w:rFonts w:cs="宋体"/>
      <w:szCs w:val="20"/>
    </w:rPr>
  </w:style>
  <w:style w:type="paragraph" w:customStyle="1" w:styleId="851">
    <w:name w:val="封里表内署名"/>
    <w:qFormat/>
    <w:uiPriority w:val="0"/>
    <w:pPr>
      <w:adjustRightInd w:val="0"/>
      <w:snapToGrid w:val="0"/>
      <w:jc w:val="distribute"/>
    </w:pPr>
    <w:rPr>
      <w:rFonts w:ascii="宋体" w:hAnsi="Times New Roman" w:eastAsia="宋体" w:cs="Times New Roman"/>
      <w:sz w:val="28"/>
      <w:lang w:val="en-US" w:eastAsia="zh-CN" w:bidi="ar-SA"/>
    </w:rPr>
  </w:style>
  <w:style w:type="paragraph" w:customStyle="1" w:styleId="852">
    <w:name w:val="•"/>
    <w:basedOn w:val="853"/>
    <w:qFormat/>
    <w:uiPriority w:val="0"/>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853">
    <w:name w:val="正文缩进2"/>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54">
    <w:name w:val="xl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855">
    <w:name w:val="Char Char1 Char_0"/>
    <w:basedOn w:val="1"/>
    <w:qFormat/>
    <w:uiPriority w:val="0"/>
    <w:rPr>
      <w:szCs w:val="24"/>
    </w:rPr>
  </w:style>
  <w:style w:type="paragraph" w:customStyle="1" w:styleId="856">
    <w:name w:val="索引 11"/>
    <w:basedOn w:val="1"/>
    <w:next w:val="1"/>
    <w:qFormat/>
    <w:uiPriority w:val="0"/>
    <w:pPr>
      <w:adjustRightInd w:val="0"/>
      <w:spacing w:before="156"/>
      <w:textAlignment w:val="baseline"/>
    </w:pPr>
    <w:rPr>
      <w:sz w:val="24"/>
      <w:szCs w:val="20"/>
    </w:rPr>
  </w:style>
  <w:style w:type="paragraph" w:customStyle="1" w:styleId="857">
    <w:name w:val="样式 列表接续 2 + 黑体 二号 加粗 居中 悬挂缩进: 12.17 字符"/>
    <w:basedOn w:val="78"/>
    <w:qFormat/>
    <w:uiPriority w:val="0"/>
    <w:pPr>
      <w:autoSpaceDE w:val="0"/>
      <w:autoSpaceDN w:val="0"/>
      <w:adjustRightInd w:val="0"/>
      <w:ind w:left="1219" w:leftChars="0" w:hanging="1219"/>
      <w:jc w:val="center"/>
      <w:textAlignment w:val="baseline"/>
      <w:outlineLvl w:val="0"/>
    </w:pPr>
    <w:rPr>
      <w:rFonts w:ascii="黑体" w:hAnsi="宋体" w:eastAsia="黑体" w:cs="宋体"/>
      <w:b/>
      <w:bCs/>
      <w:kern w:val="20"/>
      <w:sz w:val="44"/>
      <w:szCs w:val="20"/>
    </w:rPr>
  </w:style>
  <w:style w:type="paragraph" w:customStyle="1" w:styleId="858">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859">
    <w:name w:val="Jazzy"/>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860">
    <w:name w:val="正文缩进2_0"/>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61">
    <w:name w:val="正文文本缩进1"/>
    <w:basedOn w:val="1"/>
    <w:qFormat/>
    <w:uiPriority w:val="0"/>
    <w:pPr>
      <w:ind w:firstLine="570"/>
    </w:pPr>
    <w:rPr>
      <w:szCs w:val="24"/>
    </w:rPr>
  </w:style>
  <w:style w:type="paragraph" w:customStyle="1" w:styleId="862">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863">
    <w:name w:val="样式 标题 2 + (中文) 宋体 小三"/>
    <w:basedOn w:val="1"/>
    <w:qFormat/>
    <w:uiPriority w:val="0"/>
    <w:pPr>
      <w:tabs>
        <w:tab w:val="left" w:pos="840"/>
      </w:tabs>
      <w:ind w:left="840" w:hanging="420"/>
    </w:pPr>
    <w:rPr>
      <w:szCs w:val="20"/>
    </w:rPr>
  </w:style>
  <w:style w:type="paragraph" w:customStyle="1" w:styleId="864">
    <w:name w:val="索引 41"/>
    <w:basedOn w:val="1"/>
    <w:next w:val="1"/>
    <w:qFormat/>
    <w:uiPriority w:val="0"/>
    <w:pPr>
      <w:adjustRightInd w:val="0"/>
      <w:spacing w:line="360" w:lineRule="atLeast"/>
      <w:ind w:left="600" w:leftChars="600"/>
      <w:jc w:val="left"/>
      <w:textAlignment w:val="baseline"/>
    </w:pPr>
    <w:rPr>
      <w:kern w:val="0"/>
      <w:sz w:val="24"/>
      <w:szCs w:val="20"/>
    </w:rPr>
  </w:style>
  <w:style w:type="paragraph" w:customStyle="1" w:styleId="865">
    <w:name w:val="样式 仿宋_GB2312 小三 加粗"/>
    <w:basedOn w:val="1"/>
    <w:qFormat/>
    <w:uiPriority w:val="0"/>
    <w:pPr>
      <w:tabs>
        <w:tab w:val="left" w:pos="0"/>
      </w:tabs>
      <w:snapToGrid w:val="0"/>
      <w:spacing w:line="360" w:lineRule="auto"/>
    </w:pPr>
    <w:rPr>
      <w:rFonts w:ascii="仿宋_GB2312" w:hAnsi="宋体" w:eastAsia="仿宋_GB2312"/>
      <w:b/>
      <w:sz w:val="30"/>
      <w:szCs w:val="30"/>
    </w:rPr>
  </w:style>
  <w:style w:type="paragraph" w:customStyle="1" w:styleId="866">
    <w:name w:val="文题"/>
    <w:qFormat/>
    <w:uiPriority w:val="0"/>
    <w:pPr>
      <w:jc w:val="center"/>
    </w:pPr>
    <w:rPr>
      <w:rFonts w:ascii="宋体" w:hAnsi="Times New Roman" w:eastAsia="宋体" w:cs="Times New Roman"/>
      <w:b/>
      <w:sz w:val="32"/>
      <w:lang w:val="en-US" w:eastAsia="zh-CN" w:bidi="ar-SA"/>
    </w:rPr>
  </w:style>
  <w:style w:type="paragraph" w:customStyle="1" w:styleId="867">
    <w:name w:val="称呼1"/>
    <w:basedOn w:val="1"/>
    <w:next w:val="1"/>
    <w:qFormat/>
    <w:uiPriority w:val="0"/>
    <w:rPr>
      <w:rFonts w:ascii="宋体"/>
      <w:sz w:val="28"/>
      <w:szCs w:val="20"/>
    </w:rPr>
  </w:style>
  <w:style w:type="paragraph" w:customStyle="1" w:styleId="868">
    <w:name w:val="表格标题2"/>
    <w:basedOn w:val="1"/>
    <w:qFormat/>
    <w:uiPriority w:val="0"/>
    <w:pPr>
      <w:adjustRightInd w:val="0"/>
      <w:snapToGrid w:val="0"/>
      <w:spacing w:line="360" w:lineRule="auto"/>
      <w:ind w:left="420" w:hanging="420" w:firstLineChars="200"/>
    </w:pPr>
    <w:rPr>
      <w:kern w:val="0"/>
      <w:sz w:val="24"/>
      <w:szCs w:val="24"/>
    </w:rPr>
  </w:style>
  <w:style w:type="paragraph" w:customStyle="1" w:styleId="869">
    <w:name w:val="列表1"/>
    <w:basedOn w:val="1"/>
    <w:qFormat/>
    <w:uiPriority w:val="0"/>
    <w:pPr>
      <w:ind w:left="200" w:hanging="200" w:hangingChars="200"/>
    </w:pPr>
    <w:rPr>
      <w:szCs w:val="24"/>
    </w:rPr>
  </w:style>
  <w:style w:type="paragraph" w:customStyle="1" w:styleId="870">
    <w:name w:val="索引 71"/>
    <w:basedOn w:val="1"/>
    <w:next w:val="1"/>
    <w:qFormat/>
    <w:uiPriority w:val="0"/>
    <w:pPr>
      <w:ind w:left="1200" w:leftChars="1200"/>
    </w:pPr>
    <w:rPr>
      <w:szCs w:val="20"/>
    </w:rPr>
  </w:style>
  <w:style w:type="paragraph" w:customStyle="1" w:styleId="871">
    <w:name w:val="正文文本缩进 22"/>
    <w:basedOn w:val="1"/>
    <w:qFormat/>
    <w:uiPriority w:val="0"/>
    <w:pPr>
      <w:adjustRightInd w:val="0"/>
      <w:spacing w:line="360" w:lineRule="auto"/>
      <w:ind w:firstLine="480" w:firstLineChars="200"/>
      <w:jc w:val="left"/>
      <w:textAlignment w:val="baseline"/>
    </w:pPr>
    <w:rPr>
      <w:kern w:val="0"/>
      <w:sz w:val="24"/>
      <w:szCs w:val="20"/>
    </w:rPr>
  </w:style>
  <w:style w:type="paragraph" w:customStyle="1" w:styleId="872">
    <w:name w:val="样式 标题 2节标题 1.1b21.1标题2h2l22nd levelTitre22Header 2H2标...1"/>
    <w:basedOn w:val="5"/>
    <w:qFormat/>
    <w:uiPriority w:val="0"/>
    <w:pPr>
      <w:keepNext/>
      <w:keepLines/>
      <w:widowControl/>
      <w:spacing w:before="120" w:line="300" w:lineRule="auto"/>
      <w:contextualSpacing w:val="0"/>
    </w:pPr>
    <w:rPr>
      <w:b w:val="0"/>
      <w:color w:val="000000"/>
      <w:sz w:val="24"/>
      <w:szCs w:val="20"/>
    </w:rPr>
  </w:style>
  <w:style w:type="paragraph" w:customStyle="1" w:styleId="873">
    <w:name w:val="样式 列表 + 仿宋_GB2312 三号 加粗 黑色 居中 WG 标题1"/>
    <w:basedOn w:val="66"/>
    <w:qFormat/>
    <w:uiPriority w:val="0"/>
    <w:pPr>
      <w:autoSpaceDE w:val="0"/>
      <w:autoSpaceDN w:val="0"/>
      <w:adjustRightInd w:val="0"/>
      <w:spacing w:after="494"/>
      <w:ind w:left="0" w:firstLine="631" w:firstLineChars="200"/>
      <w:jc w:val="center"/>
      <w:textAlignment w:val="baseline"/>
    </w:pPr>
    <w:rPr>
      <w:rFonts w:ascii="仿宋_GB2312" w:eastAsia="仿宋_GB2312" w:cs="宋体"/>
      <w:b/>
      <w:bCs/>
      <w:color w:val="000000"/>
      <w:kern w:val="0"/>
      <w:sz w:val="32"/>
      <w:szCs w:val="20"/>
    </w:rPr>
  </w:style>
  <w:style w:type="paragraph" w:customStyle="1" w:styleId="874">
    <w:name w:val="4号两端对齐"/>
    <w:qFormat/>
    <w:uiPriority w:val="0"/>
    <w:pPr>
      <w:widowControl w:val="0"/>
      <w:adjustRightInd w:val="0"/>
      <w:snapToGrid w:val="0"/>
      <w:jc w:val="both"/>
    </w:pPr>
    <w:rPr>
      <w:rFonts w:ascii="宋体" w:hAnsi="Times New Roman" w:eastAsia="宋体" w:cs="Times New Roman"/>
      <w:sz w:val="28"/>
      <w:lang w:val="en-US" w:eastAsia="zh-CN" w:bidi="ar-SA"/>
    </w:rPr>
  </w:style>
  <w:style w:type="paragraph" w:customStyle="1" w:styleId="875">
    <w:name w:val="正文文本 21_0"/>
    <w:basedOn w:val="1"/>
    <w:qFormat/>
    <w:uiPriority w:val="0"/>
    <w:pPr>
      <w:adjustRightInd w:val="0"/>
      <w:spacing w:line="360" w:lineRule="auto"/>
      <w:ind w:left="454"/>
      <w:jc w:val="left"/>
      <w:textAlignment w:val="baseline"/>
    </w:pPr>
    <w:rPr>
      <w:rFonts w:ascii="宋体"/>
      <w:kern w:val="0"/>
      <w:sz w:val="24"/>
      <w:szCs w:val="20"/>
    </w:rPr>
  </w:style>
  <w:style w:type="paragraph" w:customStyle="1" w:styleId="876">
    <w:name w:val="图中文字"/>
    <w:basedOn w:val="1"/>
    <w:qFormat/>
    <w:uiPriority w:val="0"/>
    <w:pPr>
      <w:autoSpaceDE w:val="0"/>
      <w:autoSpaceDN w:val="0"/>
      <w:adjustRightInd w:val="0"/>
      <w:spacing w:line="320" w:lineRule="exact"/>
      <w:jc w:val="center"/>
    </w:pPr>
    <w:rPr>
      <w:rFonts w:ascii="宋体"/>
      <w:iCs/>
      <w:kern w:val="0"/>
      <w:szCs w:val="20"/>
    </w:rPr>
  </w:style>
  <w:style w:type="paragraph" w:customStyle="1" w:styleId="877">
    <w:name w:val="样式8"/>
    <w:basedOn w:val="688"/>
    <w:qFormat/>
    <w:uiPriority w:val="0"/>
    <w:pPr>
      <w:snapToGrid w:val="0"/>
      <w:spacing w:before="312" w:after="0" w:line="360" w:lineRule="atLeast"/>
      <w:ind w:left="902" w:hanging="902"/>
      <w:jc w:val="both"/>
    </w:pPr>
    <w:rPr>
      <w:rFonts w:ascii="Century Schoolbook" w:hAnsi="Century Schoolbook" w:eastAsia="宋体"/>
      <w:b/>
      <w:spacing w:val="6"/>
      <w:sz w:val="28"/>
    </w:rPr>
  </w:style>
  <w:style w:type="paragraph" w:customStyle="1" w:styleId="878">
    <w:name w:val="表内4号居中"/>
    <w:qFormat/>
    <w:uiPriority w:val="0"/>
    <w:pPr>
      <w:adjustRightInd w:val="0"/>
      <w:snapToGrid w:val="0"/>
      <w:jc w:val="center"/>
    </w:pPr>
    <w:rPr>
      <w:rFonts w:ascii="宋体" w:hAnsi="Times New Roman" w:eastAsia="宋体" w:cs="Times New Roman"/>
      <w:sz w:val="28"/>
      <w:lang w:val="en-US" w:eastAsia="zh-CN" w:bidi="ar-SA"/>
    </w:rPr>
  </w:style>
  <w:style w:type="paragraph" w:customStyle="1" w:styleId="879">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880">
    <w:name w:val="样式6"/>
    <w:basedOn w:val="881"/>
    <w:qFormat/>
    <w:uiPriority w:val="0"/>
    <w:pPr>
      <w:spacing w:before="60" w:after="60"/>
    </w:pPr>
    <w:rPr>
      <w:rFonts w:hAnsi="Times New Roman" w:eastAsia="黑体"/>
      <w:b w:val="0"/>
      <w:sz w:val="28"/>
    </w:rPr>
  </w:style>
  <w:style w:type="paragraph" w:customStyle="1" w:styleId="881">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882">
    <w:name w:val="Fliestext/Aufz."/>
    <w:basedOn w:val="1"/>
    <w:qFormat/>
    <w:uiPriority w:val="0"/>
    <w:pPr>
      <w:widowControl/>
      <w:overflowPunct w:val="0"/>
      <w:autoSpaceDE w:val="0"/>
      <w:autoSpaceDN w:val="0"/>
      <w:adjustRightInd w:val="0"/>
      <w:spacing w:after="120"/>
      <w:textAlignment w:val="baseline"/>
    </w:pPr>
    <w:rPr>
      <w:rFonts w:ascii="Arial" w:hAnsi="Arial" w:eastAsia="MS Mincho"/>
      <w:kern w:val="0"/>
      <w:sz w:val="22"/>
      <w:szCs w:val="20"/>
      <w:lang w:eastAsia="ja-JP"/>
    </w:rPr>
  </w:style>
  <w:style w:type="paragraph" w:customStyle="1" w:styleId="883">
    <w:name w:val="标题三wg"/>
    <w:basedOn w:val="1"/>
    <w:qFormat/>
    <w:uiPriority w:val="0"/>
    <w:pPr>
      <w:spacing w:line="360" w:lineRule="auto"/>
      <w:jc w:val="center"/>
      <w:outlineLvl w:val="2"/>
    </w:pPr>
    <w:rPr>
      <w:rFonts w:ascii="仿宋_GB2312" w:hAnsi="宋体" w:eastAsia="仿宋_GB2312" w:cs="宋体"/>
      <w:b/>
      <w:bCs/>
      <w:sz w:val="32"/>
      <w:szCs w:val="20"/>
    </w:rPr>
  </w:style>
  <w:style w:type="paragraph" w:customStyle="1" w:styleId="884">
    <w:name w:val="xl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885">
    <w:name w:val="正文缩进1"/>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86">
    <w:name w:val="复选框1"/>
    <w:basedOn w:val="1"/>
    <w:qFormat/>
    <w:uiPriority w:val="0"/>
    <w:pPr>
      <w:widowControl/>
      <w:spacing w:before="360" w:after="360"/>
      <w:jc w:val="left"/>
    </w:pPr>
    <w:rPr>
      <w:kern w:val="0"/>
      <w:sz w:val="20"/>
      <w:szCs w:val="20"/>
    </w:rPr>
  </w:style>
  <w:style w:type="paragraph" w:customStyle="1" w:styleId="887">
    <w:name w:val="标准"/>
    <w:basedOn w:val="1"/>
    <w:qFormat/>
    <w:uiPriority w:val="0"/>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888">
    <w:name w:val="wode"/>
    <w:basedOn w:val="889"/>
    <w:qFormat/>
    <w:uiPriority w:val="0"/>
    <w:rPr>
      <w:szCs w:val="21"/>
    </w:rPr>
  </w:style>
  <w:style w:type="paragraph" w:customStyle="1" w:styleId="889">
    <w:name w:val="hahhahh"/>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890">
    <w:name w:val="索引标题1"/>
    <w:basedOn w:val="1"/>
    <w:next w:val="856"/>
    <w:qFormat/>
    <w:uiPriority w:val="0"/>
    <w:rPr>
      <w:szCs w:val="20"/>
    </w:rPr>
  </w:style>
  <w:style w:type="paragraph" w:customStyle="1" w:styleId="891">
    <w:name w:val="报告正文"/>
    <w:basedOn w:val="1"/>
    <w:qFormat/>
    <w:uiPriority w:val="0"/>
    <w:pPr>
      <w:adjustRightInd w:val="0"/>
      <w:spacing w:line="360" w:lineRule="auto"/>
      <w:ind w:firstLine="624"/>
      <w:jc w:val="left"/>
      <w:textAlignment w:val="baseline"/>
    </w:pPr>
    <w:rPr>
      <w:kern w:val="0"/>
      <w:sz w:val="28"/>
      <w:szCs w:val="20"/>
    </w:rPr>
  </w:style>
  <w:style w:type="paragraph" w:customStyle="1" w:styleId="892">
    <w:name w:val="WG表头标题3"/>
    <w:basedOn w:val="6"/>
    <w:qFormat/>
    <w:uiPriority w:val="0"/>
    <w:pPr>
      <w:spacing w:before="260" w:after="100" w:line="413" w:lineRule="auto"/>
      <w:jc w:val="center"/>
    </w:pPr>
    <w:rPr>
      <w:rFonts w:ascii="黑体" w:hAnsi="黑体"/>
      <w:bCs w:val="0"/>
      <w:sz w:val="32"/>
      <w:szCs w:val="20"/>
    </w:rPr>
  </w:style>
  <w:style w:type="paragraph" w:customStyle="1" w:styleId="893">
    <w:name w:val="表格居左"/>
    <w:basedOn w:val="1"/>
    <w:qFormat/>
    <w:uiPriority w:val="0"/>
    <w:pPr>
      <w:snapToGrid w:val="0"/>
      <w:spacing w:before="60" w:after="60"/>
    </w:pPr>
    <w:rPr>
      <w:sz w:val="24"/>
      <w:szCs w:val="20"/>
    </w:rPr>
  </w:style>
  <w:style w:type="paragraph" w:customStyle="1" w:styleId="894">
    <w:name w:val="表格侧编号"/>
    <w:next w:val="1"/>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895">
    <w:name w:val="规划正文样式 Char"/>
    <w:basedOn w:val="1"/>
    <w:qFormat/>
    <w:uiPriority w:val="0"/>
    <w:pPr>
      <w:spacing w:line="400" w:lineRule="exact"/>
      <w:ind w:firstLine="480" w:firstLineChars="200"/>
    </w:pPr>
    <w:rPr>
      <w:sz w:val="24"/>
      <w:szCs w:val="24"/>
    </w:rPr>
  </w:style>
  <w:style w:type="paragraph" w:customStyle="1" w:styleId="896">
    <w:name w:val="索引 51"/>
    <w:basedOn w:val="1"/>
    <w:next w:val="1"/>
    <w:qFormat/>
    <w:uiPriority w:val="0"/>
    <w:pPr>
      <w:adjustRightInd w:val="0"/>
      <w:spacing w:line="360" w:lineRule="atLeast"/>
      <w:ind w:left="800" w:leftChars="800"/>
      <w:jc w:val="left"/>
      <w:textAlignment w:val="baseline"/>
    </w:pPr>
    <w:rPr>
      <w:kern w:val="0"/>
      <w:sz w:val="24"/>
      <w:szCs w:val="20"/>
    </w:rPr>
  </w:style>
  <w:style w:type="paragraph" w:customStyle="1" w:styleId="897">
    <w:name w:val="文本块1"/>
    <w:basedOn w:val="1"/>
    <w:qFormat/>
    <w:uiPriority w:val="0"/>
    <w:pPr>
      <w:spacing w:before="120" w:after="120" w:line="360" w:lineRule="auto"/>
      <w:ind w:left="630" w:right="202"/>
    </w:pPr>
    <w:rPr>
      <w:rFonts w:ascii="宋体"/>
      <w:sz w:val="24"/>
      <w:szCs w:val="20"/>
    </w:rPr>
  </w:style>
  <w:style w:type="paragraph" w:customStyle="1" w:styleId="898">
    <w:name w:val="正文（表格）"/>
    <w:basedOn w:val="1"/>
    <w:qFormat/>
    <w:uiPriority w:val="0"/>
    <w:pPr>
      <w:adjustRightInd w:val="0"/>
      <w:snapToGrid w:val="0"/>
    </w:pPr>
    <w:rPr>
      <w:rFonts w:ascii="Arial Narrow" w:hAnsi="Arial Narrow"/>
      <w:szCs w:val="20"/>
    </w:rPr>
  </w:style>
  <w:style w:type="paragraph" w:customStyle="1" w:styleId="899">
    <w:name w:val="WG标题4居中三号"/>
    <w:basedOn w:val="900"/>
    <w:qFormat/>
    <w:uiPriority w:val="0"/>
    <w:pPr>
      <w:spacing w:line="360" w:lineRule="exact"/>
    </w:pPr>
    <w:rPr>
      <w:bCs/>
    </w:rPr>
  </w:style>
  <w:style w:type="paragraph" w:customStyle="1" w:styleId="900">
    <w:name w:val="WG标题4居中"/>
    <w:basedOn w:val="1"/>
    <w:qFormat/>
    <w:uiPriority w:val="0"/>
    <w:pPr>
      <w:spacing w:before="100" w:beforeAutospacing="1" w:after="100" w:afterAutospacing="1"/>
      <w:jc w:val="center"/>
      <w:outlineLvl w:val="3"/>
    </w:pPr>
    <w:rPr>
      <w:rFonts w:cs="宋体"/>
      <w:b/>
      <w:sz w:val="32"/>
      <w:szCs w:val="20"/>
    </w:rPr>
  </w:style>
  <w:style w:type="paragraph" w:customStyle="1" w:styleId="901">
    <w:name w:val="font0"/>
    <w:basedOn w:val="1"/>
    <w:qFormat/>
    <w:uiPriority w:val="0"/>
    <w:pPr>
      <w:widowControl/>
      <w:spacing w:before="100" w:beforeAutospacing="1" w:after="100" w:afterAutospacing="1"/>
      <w:jc w:val="left"/>
    </w:pPr>
    <w:rPr>
      <w:rFonts w:eastAsia="Arial Unicode MS"/>
      <w:kern w:val="0"/>
      <w:sz w:val="24"/>
      <w:szCs w:val="24"/>
    </w:rPr>
  </w:style>
  <w:style w:type="paragraph" w:customStyle="1" w:styleId="902">
    <w:name w:val="table83"/>
    <w:qFormat/>
    <w:uiPriority w:val="0"/>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903">
    <w:name w:val="样式 标题 3 + Arial"/>
    <w:basedOn w:val="1"/>
    <w:qFormat/>
    <w:uiPriority w:val="0"/>
    <w:pPr>
      <w:tabs>
        <w:tab w:val="left" w:pos="1260"/>
      </w:tabs>
      <w:ind w:left="1260" w:hanging="420"/>
    </w:pPr>
    <w:rPr>
      <w:szCs w:val="20"/>
    </w:rPr>
  </w:style>
  <w:style w:type="paragraph" w:customStyle="1" w:styleId="904">
    <w:name w:val="正文文本缩进1_0"/>
    <w:basedOn w:val="1"/>
    <w:qFormat/>
    <w:uiPriority w:val="0"/>
    <w:pPr>
      <w:adjustRightInd w:val="0"/>
      <w:spacing w:line="360" w:lineRule="auto"/>
      <w:ind w:firstLine="480"/>
      <w:jc w:val="left"/>
      <w:textAlignment w:val="baseline"/>
    </w:pPr>
    <w:rPr>
      <w:rFonts w:ascii="宋体"/>
      <w:color w:val="0000FF"/>
      <w:kern w:val="0"/>
      <w:sz w:val="24"/>
      <w:szCs w:val="20"/>
    </w:rPr>
  </w:style>
  <w:style w:type="paragraph" w:customStyle="1" w:styleId="905">
    <w:name w:val="小四居中"/>
    <w:qFormat/>
    <w:uiPriority w:val="0"/>
    <w:pPr>
      <w:widowControl w:val="0"/>
      <w:adjustRightInd w:val="0"/>
      <w:snapToGrid w:val="0"/>
      <w:jc w:val="center"/>
    </w:pPr>
    <w:rPr>
      <w:rFonts w:ascii="Times New Roman" w:hAnsi="Times New Roman" w:eastAsia="宋体" w:cs="Times New Roman"/>
      <w:sz w:val="24"/>
      <w:lang w:val="en-US" w:eastAsia="zh-CN" w:bidi="ar-SA"/>
    </w:rPr>
  </w:style>
  <w:style w:type="paragraph" w:customStyle="1" w:styleId="906">
    <w:name w:val="Cooper"/>
    <w:basedOn w:val="1"/>
    <w:qFormat/>
    <w:uiPriority w:val="0"/>
    <w:pPr>
      <w:autoSpaceDE w:val="0"/>
      <w:autoSpaceDN w:val="0"/>
      <w:adjustRightInd w:val="0"/>
      <w:jc w:val="left"/>
      <w:textAlignment w:val="baseline"/>
    </w:pPr>
    <w:rPr>
      <w:rFonts w:ascii="Cooper Blk BT" w:hAnsi="Cooper Blk BT"/>
      <w:kern w:val="0"/>
      <w:sz w:val="20"/>
      <w:szCs w:val="20"/>
    </w:rPr>
  </w:style>
  <w:style w:type="paragraph" w:customStyle="1" w:styleId="907">
    <w:name w:val="样式 Arial 小四 段前: 7.8 磅 行距: 1.5 倍行距1"/>
    <w:basedOn w:val="1"/>
    <w:qFormat/>
    <w:uiPriority w:val="0"/>
    <w:pPr>
      <w:spacing w:line="360" w:lineRule="auto"/>
      <w:ind w:firstLine="200" w:firstLineChars="200"/>
    </w:pPr>
    <w:rPr>
      <w:rFonts w:ascii="Arial" w:hAnsi="Arial" w:cs="宋体"/>
      <w:sz w:val="24"/>
      <w:szCs w:val="20"/>
    </w:rPr>
  </w:style>
  <w:style w:type="paragraph" w:customStyle="1" w:styleId="908">
    <w:name w:val="第八章"/>
    <w:basedOn w:val="4"/>
    <w:qFormat/>
    <w:uiPriority w:val="0"/>
    <w:pPr>
      <w:keepNext w:val="0"/>
      <w:keepLines w:val="0"/>
      <w:overflowPunct/>
      <w:adjustRightInd/>
      <w:spacing w:before="300" w:after="200" w:line="360" w:lineRule="exact"/>
      <w:outlineLvl w:val="9"/>
    </w:pPr>
    <w:rPr>
      <w:rFonts w:ascii="Times New Roman" w:hAnsi="Times New Roman" w:eastAsia="黑体" w:cs="宋体"/>
      <w:bCs/>
      <w:color w:val="000000"/>
      <w:kern w:val="2"/>
      <w:sz w:val="32"/>
      <w:szCs w:val="20"/>
    </w:rPr>
  </w:style>
  <w:style w:type="paragraph" w:customStyle="1" w:styleId="909">
    <w:name w:val="Char Char Char Char Char Char Char1"/>
    <w:basedOn w:val="1"/>
    <w:qFormat/>
    <w:uiPriority w:val="0"/>
    <w:rPr>
      <w:szCs w:val="24"/>
    </w:rPr>
  </w:style>
  <w:style w:type="paragraph" w:customStyle="1" w:styleId="910">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911">
    <w:name w:val="Style1"/>
    <w:basedOn w:val="1"/>
    <w:qFormat/>
    <w:uiPriority w:val="0"/>
    <w:pPr>
      <w:widowControl/>
      <w:tabs>
        <w:tab w:val="left" w:pos="-720"/>
      </w:tabs>
      <w:spacing w:after="120"/>
    </w:pPr>
    <w:rPr>
      <w:spacing w:val="-3"/>
      <w:kern w:val="0"/>
      <w:sz w:val="24"/>
      <w:szCs w:val="20"/>
      <w:lang w:val="en-AU" w:eastAsia="en-US"/>
    </w:rPr>
  </w:style>
  <w:style w:type="paragraph" w:customStyle="1" w:styleId="912">
    <w:name w:val="列表接续1"/>
    <w:basedOn w:val="1"/>
    <w:qFormat/>
    <w:uiPriority w:val="0"/>
    <w:pPr>
      <w:tabs>
        <w:tab w:val="left" w:pos="570"/>
      </w:tabs>
      <w:spacing w:after="120"/>
      <w:ind w:left="420" w:leftChars="200"/>
    </w:pPr>
    <w:rPr>
      <w:szCs w:val="24"/>
    </w:rPr>
  </w:style>
  <w:style w:type="paragraph" w:customStyle="1" w:styleId="913">
    <w:name w:val="表头小四wg"/>
    <w:basedOn w:val="1"/>
    <w:qFormat/>
    <w:uiPriority w:val="0"/>
    <w:pPr>
      <w:tabs>
        <w:tab w:val="left" w:pos="5669"/>
      </w:tabs>
      <w:snapToGrid w:val="0"/>
      <w:jc w:val="center"/>
    </w:pPr>
    <w:rPr>
      <w:rFonts w:ascii="仿宋_GB2312" w:hAnsi="宋体" w:eastAsia="仿宋_GB2312"/>
      <w:b/>
      <w:bCs/>
      <w:sz w:val="24"/>
      <w:szCs w:val="28"/>
    </w:rPr>
  </w:style>
  <w:style w:type="paragraph" w:customStyle="1" w:styleId="914">
    <w:name w:val="初步设计卷名称"/>
    <w:qFormat/>
    <w:uiPriority w:val="0"/>
    <w:pPr>
      <w:adjustRightInd w:val="0"/>
      <w:snapToGrid w:val="0"/>
      <w:spacing w:afterLines="100"/>
      <w:jc w:val="center"/>
    </w:pPr>
    <w:rPr>
      <w:rFonts w:ascii="宋体" w:hAnsi="Times New Roman" w:eastAsia="宋体" w:cs="Times New Roman"/>
      <w:b/>
      <w:snapToGrid w:val="0"/>
      <w:sz w:val="52"/>
      <w:lang w:val="en-US" w:eastAsia="zh-CN" w:bidi="ar-SA"/>
    </w:rPr>
  </w:style>
  <w:style w:type="paragraph" w:customStyle="1" w:styleId="915">
    <w:name w:val="编号"/>
    <w:basedOn w:val="1"/>
    <w:qFormat/>
    <w:uiPriority w:val="0"/>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916">
    <w:name w:val="Betreff"/>
    <w:basedOn w:val="1"/>
    <w:qFormat/>
    <w:uiPriority w:val="0"/>
    <w:pPr>
      <w:widowControl/>
      <w:jc w:val="left"/>
    </w:pPr>
    <w:rPr>
      <w:rFonts w:ascii="Helvetica 65 Medium" w:hAnsi="Helvetica 65 Medium"/>
      <w:kern w:val="0"/>
      <w:sz w:val="22"/>
      <w:szCs w:val="20"/>
      <w:lang w:eastAsia="en-US"/>
    </w:rPr>
  </w:style>
  <w:style w:type="paragraph" w:customStyle="1" w:styleId="917">
    <w:name w:val="样式 样式 标题 1 + (中文) 仿宋_GB2312 小四 段前: 0 磅 段后: 0 磅 + 首行缩进:  2 字符"/>
    <w:basedOn w:val="918"/>
    <w:qFormat/>
    <w:uiPriority w:val="0"/>
    <w:pPr>
      <w:ind w:firstLine="0" w:firstLineChars="0"/>
    </w:pPr>
  </w:style>
  <w:style w:type="paragraph" w:customStyle="1" w:styleId="918">
    <w:name w:val="样式 标题 1 + (中文) 仿宋_GB2312 小四 段前: 0 磅 段后: 0 磅"/>
    <w:basedOn w:val="4"/>
    <w:qFormat/>
    <w:uiPriority w:val="0"/>
    <w:pPr>
      <w:overflowPunct/>
      <w:adjustRightInd/>
      <w:snapToGrid/>
      <w:spacing w:before="0" w:after="0" w:line="360" w:lineRule="auto"/>
      <w:ind w:firstLine="200" w:firstLineChars="200"/>
      <w:jc w:val="both"/>
    </w:pPr>
    <w:rPr>
      <w:rFonts w:eastAsia="黑体"/>
      <w:bCs/>
      <w:kern w:val="44"/>
      <w:sz w:val="30"/>
      <w:szCs w:val="20"/>
    </w:rPr>
  </w:style>
  <w:style w:type="paragraph" w:customStyle="1" w:styleId="919">
    <w:name w:val="样式 WG标题3 + 行距: 固定值 18 磅1"/>
    <w:basedOn w:val="920"/>
    <w:qFormat/>
    <w:uiPriority w:val="0"/>
    <w:pPr>
      <w:spacing w:line="360" w:lineRule="exact"/>
    </w:pPr>
  </w:style>
  <w:style w:type="paragraph" w:customStyle="1" w:styleId="920">
    <w:name w:val="WG标题3"/>
    <w:basedOn w:val="881"/>
    <w:qFormat/>
    <w:uiPriority w:val="0"/>
    <w:pPr>
      <w:spacing w:line="400" w:lineRule="exact"/>
      <w:outlineLvl w:val="2"/>
    </w:pPr>
    <w:rPr>
      <w:rFonts w:ascii="Times New Roman" w:hAnsi="Times New Roman"/>
    </w:rPr>
  </w:style>
  <w:style w:type="paragraph" w:customStyle="1" w:styleId="921">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4"/>
      <w:szCs w:val="24"/>
    </w:rPr>
  </w:style>
  <w:style w:type="paragraph" w:customStyle="1" w:styleId="922">
    <w:name w:val="样式 样式 Arial 小四 行距: 1.5 倍行距 + 段前: 0.5 行 段后: 0.5 行1"/>
    <w:basedOn w:val="1"/>
    <w:qFormat/>
    <w:uiPriority w:val="0"/>
    <w:pPr>
      <w:spacing w:beforeLines="25" w:afterLines="25" w:line="300" w:lineRule="auto"/>
    </w:pPr>
    <w:rPr>
      <w:rFonts w:ascii="Arial" w:hAnsi="Arial" w:cs="宋体"/>
      <w:sz w:val="24"/>
      <w:szCs w:val="20"/>
    </w:rPr>
  </w:style>
  <w:style w:type="paragraph" w:customStyle="1" w:styleId="923">
    <w:name w:val="批注主题1"/>
    <w:basedOn w:val="29"/>
    <w:next w:val="29"/>
    <w:qFormat/>
    <w:uiPriority w:val="0"/>
    <w:pPr>
      <w:adjustRightInd w:val="0"/>
      <w:spacing w:line="410" w:lineRule="atLeast"/>
      <w:textAlignment w:val="baseline"/>
    </w:pPr>
    <w:rPr>
      <w:rFonts w:ascii="宋体"/>
      <w:b/>
      <w:bCs/>
      <w:kern w:val="0"/>
      <w:sz w:val="24"/>
      <w:szCs w:val="20"/>
    </w:rPr>
  </w:style>
  <w:style w:type="paragraph" w:customStyle="1" w:styleId="924">
    <w:name w:val="K01"/>
    <w:basedOn w:val="1"/>
    <w:qFormat/>
    <w:uiPriority w:val="0"/>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925">
    <w:name w:val="样式 标题 1标题 1-GL篇H1h1h11h12h13h14h15h16宋二节 + Times New..."/>
    <w:basedOn w:val="4"/>
    <w:qFormat/>
    <w:uiPriority w:val="0"/>
    <w:pPr>
      <w:keepLines w:val="0"/>
      <w:overflowPunct/>
      <w:autoSpaceDE w:val="0"/>
      <w:autoSpaceDN w:val="0"/>
      <w:snapToGrid/>
      <w:spacing w:before="300" w:after="400" w:line="360" w:lineRule="exact"/>
      <w:textAlignment w:val="baseline"/>
    </w:pPr>
    <w:rPr>
      <w:rFonts w:ascii="Times New Roman" w:hAnsi="Times New Roman" w:eastAsia="黑体" w:cs="宋体"/>
      <w:b w:val="0"/>
      <w:bCs/>
      <w:color w:val="000000"/>
      <w:kern w:val="2"/>
      <w:szCs w:val="20"/>
    </w:rPr>
  </w:style>
  <w:style w:type="paragraph" w:customStyle="1" w:styleId="926">
    <w:name w:val="表内4号右对齐"/>
    <w:qFormat/>
    <w:uiPriority w:val="0"/>
    <w:pPr>
      <w:adjustRightInd w:val="0"/>
      <w:snapToGrid w:val="0"/>
      <w:ind w:right="50" w:rightChars="50"/>
      <w:jc w:val="right"/>
    </w:pPr>
    <w:rPr>
      <w:rFonts w:ascii="宋体" w:hAnsi="Times New Roman" w:eastAsia="宋体" w:cs="Times New Roman"/>
      <w:sz w:val="28"/>
      <w:lang w:val="en-US" w:eastAsia="zh-CN" w:bidi="ar-SA"/>
    </w:rPr>
  </w:style>
  <w:style w:type="paragraph" w:customStyle="1" w:styleId="927">
    <w:name w:val="表题"/>
    <w:basedOn w:val="853"/>
    <w:qFormat/>
    <w:uiPriority w:val="0"/>
    <w:pPr>
      <w:adjustRightInd/>
      <w:spacing w:line="100" w:lineRule="atLeast"/>
      <w:ind w:firstLine="0"/>
      <w:jc w:val="center"/>
      <w:textAlignment w:val="auto"/>
    </w:pPr>
    <w:rPr>
      <w:rFonts w:ascii="Times New Roman"/>
      <w:kern w:val="2"/>
    </w:rPr>
  </w:style>
  <w:style w:type="paragraph" w:customStyle="1" w:styleId="92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9">
    <w:name w:val="样式 WG标题2 + 行距: 固定值 18 磅1"/>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930">
    <w:name w:val="wangxiaowen"/>
    <w:basedOn w:val="931"/>
    <w:qFormat/>
    <w:uiPriority w:val="0"/>
    <w:pPr>
      <w:ind w:firstLine="200"/>
    </w:pPr>
  </w:style>
  <w:style w:type="paragraph" w:customStyle="1" w:styleId="931">
    <w:name w:val="wang"/>
    <w:basedOn w:val="1"/>
    <w:qFormat/>
    <w:uiPriority w:val="0"/>
    <w:pPr>
      <w:widowControl/>
      <w:autoSpaceDE w:val="0"/>
      <w:autoSpaceDN w:val="0"/>
      <w:adjustRightInd w:val="0"/>
      <w:spacing w:after="120" w:line="400" w:lineRule="exact"/>
      <w:ind w:firstLine="422" w:firstLineChars="200"/>
      <w:jc w:val="left"/>
      <w:textAlignment w:val="baseline"/>
    </w:pPr>
    <w:rPr>
      <w:rFonts w:cs="宋体"/>
      <w:kern w:val="0"/>
      <w:sz w:val="22"/>
      <w:szCs w:val="21"/>
    </w:rPr>
  </w:style>
  <w:style w:type="paragraph" w:customStyle="1" w:styleId="932">
    <w:name w:val="Level 1"/>
    <w:basedOn w:val="1"/>
    <w:qFormat/>
    <w:uiPriority w:val="0"/>
    <w:pPr>
      <w:tabs>
        <w:tab w:val="left" w:pos="720"/>
      </w:tabs>
      <w:ind w:left="720" w:hanging="720"/>
      <w:jc w:val="left"/>
      <w:outlineLvl w:val="0"/>
    </w:pPr>
    <w:rPr>
      <w:kern w:val="0"/>
      <w:sz w:val="24"/>
      <w:szCs w:val="20"/>
      <w:lang w:eastAsia="en-US"/>
    </w:rPr>
  </w:style>
  <w:style w:type="paragraph" w:customStyle="1" w:styleId="933">
    <w:name w:val="xl6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934">
    <w:name w:val="Char Char Char Char Char Char Char Char Char Char Char_0"/>
    <w:basedOn w:val="1"/>
    <w:qFormat/>
    <w:uiPriority w:val="0"/>
    <w:rPr>
      <w:szCs w:val="24"/>
    </w:rPr>
  </w:style>
  <w:style w:type="paragraph" w:customStyle="1" w:styleId="935">
    <w:name w:val="table91"/>
    <w:qFormat/>
    <w:uiPriority w:val="0"/>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936">
    <w:name w:val="文章标题"/>
    <w:basedOn w:val="1"/>
    <w:next w:val="22"/>
    <w:qFormat/>
    <w:uiPriority w:val="0"/>
    <w:pPr>
      <w:spacing w:line="480" w:lineRule="auto"/>
      <w:jc w:val="center"/>
    </w:pPr>
    <w:rPr>
      <w:rFonts w:ascii="Tahoma" w:hAnsi="Tahoma"/>
      <w:b/>
      <w:sz w:val="15"/>
      <w:szCs w:val="20"/>
    </w:rPr>
  </w:style>
  <w:style w:type="paragraph" w:customStyle="1" w:styleId="937">
    <w:name w:val="组织设计正文"/>
    <w:basedOn w:val="1"/>
    <w:qFormat/>
    <w:uiPriority w:val="0"/>
    <w:pPr>
      <w:spacing w:after="100" w:afterAutospacing="1"/>
      <w:ind w:firstLine="200" w:firstLineChars="200"/>
    </w:pPr>
    <w:rPr>
      <w:rFonts w:ascii="宋体" w:hAnsi="宋体"/>
      <w:sz w:val="24"/>
      <w:szCs w:val="28"/>
    </w:rPr>
  </w:style>
  <w:style w:type="paragraph" w:customStyle="1" w:styleId="938">
    <w:name w:val="日期2"/>
    <w:basedOn w:val="1"/>
    <w:next w:val="1"/>
    <w:qFormat/>
    <w:uiPriority w:val="0"/>
    <w:pPr>
      <w:adjustRightInd w:val="0"/>
      <w:spacing w:line="410" w:lineRule="atLeast"/>
      <w:textAlignment w:val="baseline"/>
    </w:pPr>
    <w:rPr>
      <w:szCs w:val="24"/>
    </w:rPr>
  </w:style>
  <w:style w:type="paragraph" w:customStyle="1" w:styleId="939">
    <w:name w:val="四级标题"/>
    <w:basedOn w:val="938"/>
    <w:qFormat/>
    <w:uiPriority w:val="0"/>
    <w:pPr>
      <w:adjustRightInd/>
      <w:spacing w:line="360" w:lineRule="auto"/>
      <w:textAlignment w:val="auto"/>
    </w:pPr>
    <w:rPr>
      <w:rFonts w:eastAsia="黑体"/>
    </w:rPr>
  </w:style>
  <w:style w:type="paragraph" w:customStyle="1" w:styleId="940">
    <w:name w:val="样式 (中文) 仿宋_GB2312 小四 加粗 行距: 1.5 倍行距"/>
    <w:basedOn w:val="1"/>
    <w:qFormat/>
    <w:uiPriority w:val="0"/>
    <w:pPr>
      <w:spacing w:line="360" w:lineRule="auto"/>
      <w:outlineLvl w:val="1"/>
    </w:pPr>
    <w:rPr>
      <w:rFonts w:eastAsia="仿宋_GB2312" w:cs="宋体"/>
      <w:b/>
      <w:bCs/>
      <w:sz w:val="28"/>
      <w:szCs w:val="20"/>
    </w:rPr>
  </w:style>
  <w:style w:type="paragraph" w:customStyle="1" w:styleId="941">
    <w:name w:val="样式 正文文本 + 黑体 二号 加粗 居中"/>
    <w:basedOn w:val="2"/>
    <w:qFormat/>
    <w:uiPriority w:val="0"/>
    <w:pPr>
      <w:autoSpaceDE w:val="0"/>
      <w:autoSpaceDN w:val="0"/>
      <w:adjustRightInd w:val="0"/>
      <w:jc w:val="center"/>
      <w:textAlignment w:val="baseline"/>
      <w:outlineLvl w:val="0"/>
    </w:pPr>
    <w:rPr>
      <w:rFonts w:ascii="黑体" w:eastAsia="黑体" w:cs="宋体"/>
      <w:b/>
      <w:bCs/>
      <w:spacing w:val="40"/>
      <w:kern w:val="0"/>
      <w:sz w:val="44"/>
      <w:szCs w:val="20"/>
    </w:rPr>
  </w:style>
  <w:style w:type="paragraph" w:customStyle="1" w:styleId="942">
    <w:name w:val="Style Style Bid text body + After:  0.5 line1 + After:  0.5 line"/>
    <w:basedOn w:val="1"/>
    <w:qFormat/>
    <w:uiPriority w:val="0"/>
    <w:pPr>
      <w:adjustRightInd w:val="0"/>
      <w:snapToGrid w:val="0"/>
      <w:spacing w:afterLines="50" w:line="360" w:lineRule="atLeast"/>
      <w:ind w:left="1134"/>
    </w:pPr>
    <w:rPr>
      <w:sz w:val="24"/>
      <w:szCs w:val="24"/>
    </w:rPr>
  </w:style>
  <w:style w:type="paragraph" w:customStyle="1" w:styleId="943">
    <w:name w:val="WG标题3 居中"/>
    <w:basedOn w:val="2"/>
    <w:qFormat/>
    <w:uiPriority w:val="0"/>
    <w:pPr>
      <w:pageBreakBefore/>
      <w:widowControl/>
      <w:autoSpaceDE w:val="0"/>
      <w:autoSpaceDN w:val="0"/>
      <w:adjustRightInd w:val="0"/>
      <w:spacing w:after="0" w:line="320" w:lineRule="exact"/>
      <w:ind w:firstLine="629"/>
      <w:jc w:val="center"/>
      <w:textAlignment w:val="baseline"/>
      <w:outlineLvl w:val="2"/>
    </w:pPr>
    <w:rPr>
      <w:b/>
      <w:color w:val="000000"/>
      <w:kern w:val="0"/>
      <w:sz w:val="28"/>
      <w:szCs w:val="21"/>
    </w:rPr>
  </w:style>
  <w:style w:type="paragraph" w:customStyle="1" w:styleId="944">
    <w:name w:val="正文文本缩进 32"/>
    <w:basedOn w:val="1"/>
    <w:qFormat/>
    <w:uiPriority w:val="0"/>
    <w:pPr>
      <w:ind w:right="-24" w:firstLine="480" w:firstLineChars="200"/>
    </w:pPr>
    <w:rPr>
      <w:color w:val="000000"/>
      <w:sz w:val="24"/>
      <w:szCs w:val="21"/>
    </w:rPr>
  </w:style>
  <w:style w:type="paragraph" w:customStyle="1" w:styleId="945">
    <w:name w:val="正文首行缩进1"/>
    <w:basedOn w:val="2"/>
    <w:qFormat/>
    <w:uiPriority w:val="0"/>
    <w:pPr>
      <w:adjustRightInd w:val="0"/>
      <w:snapToGrid w:val="0"/>
      <w:spacing w:afterLines="50"/>
      <w:ind w:firstLine="200" w:firstLineChars="200"/>
    </w:pPr>
    <w:rPr>
      <w:rFonts w:hAnsi="Times New Roman"/>
      <w:kern w:val="0"/>
      <w:sz w:val="24"/>
    </w:rPr>
  </w:style>
  <w:style w:type="paragraph" w:customStyle="1" w:styleId="946">
    <w:name w:val="WG标题2 居中 三号"/>
    <w:basedOn w:val="947"/>
    <w:qFormat/>
    <w:uiPriority w:val="0"/>
    <w:pPr>
      <w:spacing w:before="100" w:beforeAutospacing="1" w:after="100" w:afterAutospacing="1" w:line="240" w:lineRule="exact"/>
      <w:jc w:val="center"/>
      <w:outlineLvl w:val="1"/>
    </w:pPr>
    <w:rPr>
      <w:rFonts w:ascii="Times New Roman" w:cs="宋体"/>
      <w:sz w:val="32"/>
    </w:rPr>
  </w:style>
  <w:style w:type="paragraph" w:customStyle="1" w:styleId="947">
    <w:name w:val="样式 标题 1 + (中文) 仿宋_GB2312 小四 段前: 0 磅 段后: 0 磅1"/>
    <w:basedOn w:val="4"/>
    <w:qFormat/>
    <w:uiPriority w:val="0"/>
    <w:pPr>
      <w:overflowPunct/>
      <w:adjustRightInd/>
      <w:snapToGrid/>
      <w:spacing w:before="0" w:after="0" w:line="360" w:lineRule="auto"/>
      <w:jc w:val="both"/>
    </w:pPr>
    <w:rPr>
      <w:rFonts w:hAnsi="Times New Roman" w:eastAsia="黑体"/>
      <w:bCs/>
      <w:kern w:val="44"/>
      <w:sz w:val="30"/>
      <w:szCs w:val="20"/>
    </w:rPr>
  </w:style>
  <w:style w:type="paragraph" w:customStyle="1" w:styleId="948">
    <w:name w:val="索引 71_0"/>
    <w:basedOn w:val="1"/>
    <w:next w:val="1"/>
    <w:qFormat/>
    <w:uiPriority w:val="0"/>
    <w:pPr>
      <w:adjustRightInd w:val="0"/>
      <w:spacing w:line="360" w:lineRule="atLeast"/>
      <w:ind w:left="1200" w:leftChars="1200"/>
      <w:jc w:val="left"/>
      <w:textAlignment w:val="baseline"/>
    </w:pPr>
    <w:rPr>
      <w:kern w:val="0"/>
      <w:sz w:val="24"/>
      <w:szCs w:val="20"/>
    </w:rPr>
  </w:style>
  <w:style w:type="paragraph" w:customStyle="1" w:styleId="949">
    <w:name w:val="列表接续 41"/>
    <w:basedOn w:val="1"/>
    <w:qFormat/>
    <w:uiPriority w:val="0"/>
    <w:pPr>
      <w:widowControl/>
      <w:spacing w:after="120"/>
      <w:ind w:left="1440"/>
      <w:jc w:val="left"/>
    </w:pPr>
    <w:rPr>
      <w:kern w:val="0"/>
      <w:sz w:val="24"/>
      <w:szCs w:val="20"/>
      <w:lang w:eastAsia="en-US"/>
    </w:rPr>
  </w:style>
  <w:style w:type="paragraph" w:customStyle="1" w:styleId="950">
    <w:name w:val="索引 91"/>
    <w:basedOn w:val="1"/>
    <w:next w:val="1"/>
    <w:qFormat/>
    <w:uiPriority w:val="0"/>
    <w:pPr>
      <w:adjustRightInd w:val="0"/>
      <w:spacing w:line="360" w:lineRule="atLeast"/>
      <w:ind w:left="1600" w:leftChars="1600"/>
      <w:jc w:val="left"/>
      <w:textAlignment w:val="baseline"/>
    </w:pPr>
    <w:rPr>
      <w:kern w:val="0"/>
      <w:sz w:val="24"/>
      <w:szCs w:val="20"/>
    </w:rPr>
  </w:style>
  <w:style w:type="paragraph" w:customStyle="1" w:styleId="951">
    <w:name w:val="样式 WG标题3 小四 + 首行缩进:  1.48 字符"/>
    <w:basedOn w:val="952"/>
    <w:qFormat/>
    <w:uiPriority w:val="0"/>
    <w:pPr>
      <w:ind w:firstLine="148" w:firstLineChars="148"/>
    </w:pPr>
    <w:rPr>
      <w:rFonts w:cs="宋体"/>
      <w:bCs/>
      <w:szCs w:val="20"/>
    </w:rPr>
  </w:style>
  <w:style w:type="paragraph" w:customStyle="1" w:styleId="952">
    <w:name w:val="WG标题3 小四"/>
    <w:basedOn w:val="66"/>
    <w:qFormat/>
    <w:uiPriority w:val="0"/>
    <w:pPr>
      <w:widowControl/>
      <w:autoSpaceDE w:val="0"/>
      <w:autoSpaceDN w:val="0"/>
      <w:adjustRightInd w:val="0"/>
      <w:spacing w:line="360" w:lineRule="exact"/>
      <w:ind w:left="0" w:firstLine="0" w:firstLineChars="0"/>
      <w:textAlignment w:val="baseline"/>
      <w:outlineLvl w:val="2"/>
    </w:pPr>
    <w:rPr>
      <w:rFonts w:ascii="宋体" w:hAnsi="宋体"/>
      <w:b/>
      <w:color w:val="000000"/>
      <w:kern w:val="0"/>
      <w:sz w:val="24"/>
      <w:szCs w:val="21"/>
    </w:rPr>
  </w:style>
  <w:style w:type="paragraph" w:customStyle="1" w:styleId="953">
    <w:name w:val="Char Char1_1"/>
    <w:basedOn w:val="1"/>
    <w:qFormat/>
    <w:uiPriority w:val="0"/>
    <w:rPr>
      <w:szCs w:val="24"/>
    </w:rPr>
  </w:style>
  <w:style w:type="paragraph" w:customStyle="1" w:styleId="954">
    <w:name w:val="项目"/>
    <w:basedOn w:val="1"/>
    <w:qFormat/>
    <w:uiPriority w:val="0"/>
    <w:pPr>
      <w:tabs>
        <w:tab w:val="left" w:pos="900"/>
      </w:tabs>
      <w:spacing w:line="460" w:lineRule="exact"/>
      <w:ind w:left="900" w:hanging="420"/>
      <w:jc w:val="center"/>
    </w:pPr>
    <w:rPr>
      <w:rFonts w:ascii="宋体"/>
      <w:spacing w:val="20"/>
      <w:sz w:val="24"/>
      <w:szCs w:val="20"/>
    </w:rPr>
  </w:style>
  <w:style w:type="paragraph" w:customStyle="1" w:styleId="955">
    <w:name w:val="列表接续 21"/>
    <w:basedOn w:val="1"/>
    <w:qFormat/>
    <w:uiPriority w:val="0"/>
    <w:pPr>
      <w:spacing w:after="120"/>
      <w:ind w:left="840" w:leftChars="400"/>
    </w:pPr>
    <w:rPr>
      <w:szCs w:val="24"/>
    </w:rPr>
  </w:style>
  <w:style w:type="paragraph" w:customStyle="1" w:styleId="956">
    <w:name w:val="Char Char Char Char Char Char Char Char Char Char Char Char Char Char Char1 Char"/>
    <w:basedOn w:val="1"/>
    <w:qFormat/>
    <w:uiPriority w:val="0"/>
    <w:rPr>
      <w:szCs w:val="21"/>
    </w:rPr>
  </w:style>
  <w:style w:type="paragraph" w:customStyle="1" w:styleId="957">
    <w:name w:val="正文文字居中1"/>
    <w:basedOn w:val="1"/>
    <w:qFormat/>
    <w:uiPriority w:val="0"/>
    <w:pPr>
      <w:jc w:val="center"/>
    </w:pPr>
    <w:rPr>
      <w:rFonts w:ascii="宋体"/>
      <w:spacing w:val="10"/>
      <w:szCs w:val="20"/>
    </w:rPr>
  </w:style>
  <w:style w:type="paragraph" w:customStyle="1" w:styleId="958">
    <w:name w:val="批注主题1_0"/>
    <w:basedOn w:val="29"/>
    <w:next w:val="29"/>
    <w:qFormat/>
    <w:uiPriority w:val="0"/>
    <w:pPr>
      <w:adjustRightInd w:val="0"/>
      <w:spacing w:line="360" w:lineRule="atLeast"/>
      <w:textAlignment w:val="baseline"/>
    </w:pPr>
    <w:rPr>
      <w:b/>
      <w:bCs/>
      <w:kern w:val="0"/>
      <w:sz w:val="20"/>
    </w:rPr>
  </w:style>
  <w:style w:type="paragraph" w:customStyle="1" w:styleId="959">
    <w:name w:val="样式 Arial 小四 段前: 7.8 磅 行距: 1.5 倍行距"/>
    <w:basedOn w:val="1"/>
    <w:qFormat/>
    <w:uiPriority w:val="0"/>
    <w:pPr>
      <w:spacing w:before="60" w:line="360" w:lineRule="auto"/>
    </w:pPr>
    <w:rPr>
      <w:rFonts w:ascii="Arial" w:hAnsi="Arial" w:cs="宋体"/>
      <w:sz w:val="24"/>
      <w:szCs w:val="20"/>
    </w:rPr>
  </w:style>
  <w:style w:type="paragraph" w:customStyle="1" w:styleId="960">
    <w:name w:val="列表 21"/>
    <w:basedOn w:val="1"/>
    <w:qFormat/>
    <w:uiPriority w:val="0"/>
    <w:pPr>
      <w:tabs>
        <w:tab w:val="left" w:pos="1200"/>
      </w:tabs>
      <w:ind w:left="900" w:leftChars="200" w:hanging="480"/>
    </w:pPr>
    <w:rPr>
      <w:sz w:val="24"/>
      <w:szCs w:val="24"/>
    </w:rPr>
  </w:style>
  <w:style w:type="paragraph" w:customStyle="1" w:styleId="961">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962">
    <w:name w:val="12345"/>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963">
    <w:name w:val="样式 WG标题3 小四 + 首行缩进:  1.48 字符2"/>
    <w:basedOn w:val="952"/>
    <w:qFormat/>
    <w:uiPriority w:val="0"/>
    <w:pPr>
      <w:ind w:firstLine="148" w:firstLineChars="148"/>
    </w:pPr>
    <w:rPr>
      <w:rFonts w:cs="宋体"/>
      <w:bCs/>
      <w:szCs w:val="20"/>
    </w:rPr>
  </w:style>
  <w:style w:type="paragraph" w:customStyle="1" w:styleId="964">
    <w:name w:val="初步设计阶段名称"/>
    <w:qFormat/>
    <w:uiPriority w:val="0"/>
    <w:pPr>
      <w:adjustRightInd w:val="0"/>
      <w:snapToGrid w:val="0"/>
      <w:spacing w:afterLines="100"/>
      <w:jc w:val="center"/>
    </w:pPr>
    <w:rPr>
      <w:rFonts w:ascii="宋体" w:hAnsi="Times New Roman" w:eastAsia="宋体" w:cs="Times New Roman"/>
      <w:snapToGrid w:val="0"/>
      <w:sz w:val="44"/>
      <w:lang w:val="en-US" w:eastAsia="zh-CN" w:bidi="ar-SA"/>
    </w:rPr>
  </w:style>
  <w:style w:type="paragraph" w:customStyle="1" w:styleId="965">
    <w:name w:val="默认段落字体 Para Char Char Char Char Char"/>
    <w:basedOn w:val="1"/>
    <w:qFormat/>
    <w:uiPriority w:val="0"/>
    <w:rPr>
      <w:szCs w:val="21"/>
    </w:rPr>
  </w:style>
  <w:style w:type="paragraph" w:customStyle="1" w:styleId="966">
    <w:name w:val="我的正文格式"/>
    <w:basedOn w:val="1"/>
    <w:next w:val="1"/>
    <w:qFormat/>
    <w:uiPriority w:val="0"/>
    <w:pPr>
      <w:snapToGrid w:val="0"/>
      <w:spacing w:line="360" w:lineRule="auto"/>
    </w:pPr>
    <w:rPr>
      <w:kern w:val="16"/>
      <w:sz w:val="24"/>
      <w:szCs w:val="24"/>
    </w:rPr>
  </w:style>
  <w:style w:type="paragraph" w:customStyle="1" w:styleId="967">
    <w:name w:val="WG表头无目录"/>
    <w:basedOn w:val="1"/>
    <w:qFormat/>
    <w:uiPriority w:val="0"/>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968">
    <w:name w:val="样式 仿宋_GB2312 四号 行距: 1.5 倍行距1"/>
    <w:basedOn w:val="1"/>
    <w:qFormat/>
    <w:uiPriority w:val="0"/>
    <w:pPr>
      <w:spacing w:line="360" w:lineRule="auto"/>
      <w:ind w:firstLine="196" w:firstLineChars="196"/>
    </w:pPr>
    <w:rPr>
      <w:rFonts w:ascii="仿宋_GB2312" w:hAnsi="宋体" w:eastAsia="仿宋_GB2312" w:cs="宋体"/>
      <w:kern w:val="0"/>
      <w:sz w:val="28"/>
      <w:szCs w:val="20"/>
    </w:rPr>
  </w:style>
  <w:style w:type="paragraph" w:customStyle="1" w:styleId="969">
    <w:name w:val="不缩进"/>
    <w:basedOn w:val="1"/>
    <w:qFormat/>
    <w:uiPriority w:val="0"/>
    <w:pPr>
      <w:snapToGrid w:val="0"/>
      <w:spacing w:line="360" w:lineRule="auto"/>
      <w:jc w:val="center"/>
    </w:pPr>
    <w:rPr>
      <w:rFonts w:ascii="宋体"/>
      <w:b/>
      <w:bCs/>
      <w:sz w:val="24"/>
      <w:szCs w:val="20"/>
    </w:rPr>
  </w:style>
  <w:style w:type="paragraph" w:customStyle="1" w:styleId="970">
    <w:name w:val="正文报告"/>
    <w:basedOn w:val="1"/>
    <w:qFormat/>
    <w:uiPriority w:val="0"/>
    <w:pPr>
      <w:tabs>
        <w:tab w:val="left" w:pos="510"/>
      </w:tabs>
      <w:adjustRightInd w:val="0"/>
      <w:spacing w:line="460" w:lineRule="exact"/>
      <w:ind w:firstLine="482"/>
      <w:textAlignment w:val="baseline"/>
    </w:pPr>
    <w:rPr>
      <w:kern w:val="0"/>
      <w:sz w:val="24"/>
      <w:szCs w:val="20"/>
    </w:rPr>
  </w:style>
  <w:style w:type="paragraph" w:customStyle="1" w:styleId="971">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972">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i/>
      <w:iCs/>
      <w:kern w:val="0"/>
      <w:sz w:val="24"/>
      <w:szCs w:val="24"/>
    </w:rPr>
  </w:style>
  <w:style w:type="paragraph" w:customStyle="1" w:styleId="973">
    <w:name w:val="Simone"/>
    <w:basedOn w:val="1"/>
    <w:qFormat/>
    <w:uiPriority w:val="0"/>
    <w:pPr>
      <w:widowControl/>
      <w:jc w:val="left"/>
    </w:pPr>
    <w:rPr>
      <w:rFonts w:ascii="Arial" w:hAnsi="Arial" w:eastAsia="PMingLiU"/>
      <w:b/>
      <w:kern w:val="0"/>
      <w:sz w:val="24"/>
      <w:szCs w:val="20"/>
      <w:u w:val="single"/>
    </w:rPr>
  </w:style>
  <w:style w:type="paragraph" w:customStyle="1" w:styleId="974">
    <w:name w:val="报告题目"/>
    <w:qFormat/>
    <w:uiPriority w:val="0"/>
    <w:pPr>
      <w:spacing w:before="120" w:after="120" w:line="240" w:lineRule="atLeast"/>
      <w:jc w:val="center"/>
      <w:textAlignment w:val="baseline"/>
    </w:pPr>
    <w:rPr>
      <w:rFonts w:ascii="Times New Roman" w:hAnsi="Times New Roman" w:eastAsia="宋体" w:cs="Times New Roman"/>
      <w:b/>
      <w:sz w:val="32"/>
      <w:lang w:val="en-US" w:eastAsia="zh-CN" w:bidi="ar-SA"/>
    </w:rPr>
  </w:style>
  <w:style w:type="paragraph" w:customStyle="1" w:styleId="975">
    <w:name w:val="样式 标题 2节标题 1.1b21.1标题2h2l22nd levelTitre22Header 2H2标..."/>
    <w:basedOn w:val="5"/>
    <w:qFormat/>
    <w:uiPriority w:val="0"/>
    <w:pPr>
      <w:keepNext/>
      <w:keepLines/>
      <w:widowControl/>
      <w:spacing w:before="120" w:line="300" w:lineRule="auto"/>
      <w:contextualSpacing w:val="0"/>
      <w:jc w:val="left"/>
    </w:pPr>
    <w:rPr>
      <w:rFonts w:cs="宋体"/>
      <w:szCs w:val="20"/>
    </w:rPr>
  </w:style>
  <w:style w:type="paragraph" w:customStyle="1" w:styleId="976">
    <w:name w:val="c_"/>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977">
    <w:name w:val="样式 正文文本缩进特点标题 + Arial 段前: 7.8 磅 段后: 0 磅"/>
    <w:basedOn w:val="861"/>
    <w:qFormat/>
    <w:uiPriority w:val="0"/>
  </w:style>
  <w:style w:type="paragraph" w:customStyle="1" w:styleId="978">
    <w:name w:val="注"/>
    <w:qFormat/>
    <w:uiPriority w:val="0"/>
    <w:pPr>
      <w:adjustRightInd w:val="0"/>
      <w:snapToGrid w:val="0"/>
      <w:spacing w:afterLines="100"/>
    </w:pPr>
    <w:rPr>
      <w:rFonts w:ascii="宋体" w:hAnsi="Times New Roman" w:eastAsia="宋体" w:cs="Times New Roman"/>
      <w:sz w:val="21"/>
      <w:lang w:val="en-US" w:eastAsia="zh-CN" w:bidi="ar-SA"/>
    </w:rPr>
  </w:style>
  <w:style w:type="paragraph" w:customStyle="1" w:styleId="979">
    <w:name w:val="Char Char2"/>
    <w:basedOn w:val="1"/>
    <w:qFormat/>
    <w:uiPriority w:val="0"/>
    <w:rPr>
      <w:rFonts w:ascii="Calibri" w:hAnsi="Calibri"/>
    </w:rPr>
  </w:style>
  <w:style w:type="paragraph" w:customStyle="1" w:styleId="980">
    <w:name w:val="••"/>
    <w:basedOn w:val="852"/>
    <w:qFormat/>
    <w:uiPriority w:val="0"/>
    <w:pPr>
      <w:tabs>
        <w:tab w:val="left" w:pos="360"/>
        <w:tab w:val="left" w:pos="798"/>
        <w:tab w:val="clear" w:pos="1898"/>
      </w:tabs>
      <w:ind w:left="798" w:hanging="420"/>
    </w:pPr>
  </w:style>
  <w:style w:type="paragraph" w:customStyle="1" w:styleId="981">
    <w:name w:val="小标"/>
    <w:basedOn w:val="1"/>
    <w:qFormat/>
    <w:uiPriority w:val="0"/>
    <w:rPr>
      <w:rFonts w:hint="eastAsia" w:ascii="黑体" w:eastAsia="黑体"/>
      <w:spacing w:val="20"/>
      <w:szCs w:val="20"/>
    </w:rPr>
  </w:style>
  <w:style w:type="paragraph" w:customStyle="1" w:styleId="982">
    <w:name w:val="table75"/>
    <w:qFormat/>
    <w:uiPriority w:val="0"/>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983">
    <w:name w:val="批注框文本1_0"/>
    <w:basedOn w:val="1"/>
    <w:qFormat/>
    <w:uiPriority w:val="0"/>
    <w:pPr>
      <w:adjustRightInd w:val="0"/>
      <w:jc w:val="left"/>
      <w:textAlignment w:val="baseline"/>
    </w:pPr>
    <w:rPr>
      <w:sz w:val="18"/>
      <w:szCs w:val="20"/>
    </w:rPr>
  </w:style>
  <w:style w:type="paragraph" w:customStyle="1" w:styleId="984">
    <w:name w:val="样式 标题 3条标题1.1.13h33rd levelH3l3CT小标题小节标题段l31 Char Cha...2"/>
    <w:basedOn w:val="6"/>
    <w:qFormat/>
    <w:uiPriority w:val="0"/>
    <w:pPr>
      <w:spacing w:before="100" w:after="100" w:line="300" w:lineRule="auto"/>
      <w:jc w:val="both"/>
    </w:pPr>
    <w:rPr>
      <w:rFonts w:ascii="Arial" w:hAnsi="Arial" w:cs="宋体"/>
      <w:b w:val="0"/>
      <w:bCs w:val="0"/>
      <w:szCs w:val="20"/>
    </w:rPr>
  </w:style>
  <w:style w:type="paragraph" w:customStyle="1" w:styleId="985">
    <w:name w:val="文档结构图1"/>
    <w:basedOn w:val="1"/>
    <w:qFormat/>
    <w:uiPriority w:val="0"/>
    <w:pPr>
      <w:adjustRightInd w:val="0"/>
      <w:spacing w:line="410" w:lineRule="atLeast"/>
      <w:jc w:val="left"/>
      <w:textAlignment w:val="baseline"/>
    </w:pPr>
    <w:rPr>
      <w:szCs w:val="24"/>
    </w:rPr>
  </w:style>
  <w:style w:type="paragraph" w:customStyle="1" w:styleId="986">
    <w:name w:val="表格正文"/>
    <w:basedOn w:val="1"/>
    <w:qFormat/>
    <w:uiPriority w:val="0"/>
    <w:pPr>
      <w:adjustRightInd w:val="0"/>
      <w:spacing w:line="460" w:lineRule="exact"/>
      <w:jc w:val="left"/>
    </w:pPr>
    <w:rPr>
      <w:kern w:val="0"/>
      <w:sz w:val="24"/>
      <w:szCs w:val="20"/>
    </w:rPr>
  </w:style>
  <w:style w:type="paragraph" w:customStyle="1" w:styleId="987">
    <w:name w:val="正文首行缩进 21"/>
    <w:basedOn w:val="861"/>
    <w:qFormat/>
    <w:uiPriority w:val="0"/>
    <w:pPr>
      <w:tabs>
        <w:tab w:val="left" w:pos="2760"/>
      </w:tabs>
      <w:adjustRightInd w:val="0"/>
      <w:snapToGrid w:val="0"/>
      <w:spacing w:after="120" w:line="520" w:lineRule="exact"/>
      <w:ind w:firstLine="210"/>
    </w:pPr>
  </w:style>
  <w:style w:type="paragraph" w:customStyle="1" w:styleId="988">
    <w:name w:val="正文文本 31_0"/>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989">
    <w:name w:val="样式 标题 1 + 黑体 二号"/>
    <w:basedOn w:val="4"/>
    <w:qFormat/>
    <w:uiPriority w:val="0"/>
    <w:pPr>
      <w:keepLines w:val="0"/>
      <w:overflowPunct/>
      <w:autoSpaceDE w:val="0"/>
      <w:autoSpaceDN w:val="0"/>
      <w:snapToGrid/>
      <w:spacing w:before="240" w:after="60"/>
      <w:jc w:val="left"/>
      <w:textAlignment w:val="baseline"/>
    </w:pPr>
    <w:rPr>
      <w:rFonts w:ascii="黑体" w:hAnsi="黑体" w:eastAsia="黑体"/>
      <w:bCs/>
      <w:kern w:val="28"/>
      <w:sz w:val="44"/>
      <w:szCs w:val="20"/>
    </w:rPr>
  </w:style>
  <w:style w:type="paragraph" w:customStyle="1" w:styleId="990">
    <w:name w:val="初设证书署名"/>
    <w:qFormat/>
    <w:uiPriority w:val="0"/>
    <w:pPr>
      <w:adjustRightInd w:val="0"/>
      <w:snapToGrid w:val="0"/>
      <w:jc w:val="center"/>
    </w:pPr>
    <w:rPr>
      <w:rFonts w:ascii="Arial Unicode MS" w:hAnsi="Arial Unicode MS" w:eastAsia="楷体_GB2312" w:cs="Times New Roman"/>
      <w:snapToGrid w:val="0"/>
      <w:sz w:val="32"/>
      <w:lang w:val="en-US" w:eastAsia="zh-CN" w:bidi="ar-SA"/>
    </w:rPr>
  </w:style>
  <w:style w:type="paragraph" w:customStyle="1" w:styleId="991">
    <w:name w:val="样式 Arial 小四 首行缩进:  0.74 厘米 段前: 7.8 磅 行距: 1.5 倍行距"/>
    <w:basedOn w:val="1"/>
    <w:qFormat/>
    <w:uiPriority w:val="0"/>
    <w:pPr>
      <w:spacing w:beforeLines="25" w:afterLines="25" w:line="300" w:lineRule="auto"/>
      <w:ind w:firstLine="420"/>
    </w:pPr>
    <w:rPr>
      <w:rFonts w:ascii="Arial" w:hAnsi="Arial" w:cs="宋体"/>
      <w:sz w:val="24"/>
      <w:szCs w:val="20"/>
    </w:rPr>
  </w:style>
  <w:style w:type="paragraph" w:customStyle="1" w:styleId="992">
    <w:name w:val="样式 WG标题3 居中 + Times New Roman 段前: 12 磅 行距: 固定值 18 磅1"/>
    <w:basedOn w:val="943"/>
    <w:qFormat/>
    <w:uiPriority w:val="0"/>
    <w:pPr>
      <w:spacing w:before="240" w:line="360" w:lineRule="exact"/>
      <w:ind w:firstLine="0"/>
    </w:pPr>
    <w:rPr>
      <w:rFonts w:ascii="Times New Roman" w:hAnsi="Times New Roman" w:cs="宋体"/>
      <w:bCs/>
      <w:szCs w:val="20"/>
    </w:rPr>
  </w:style>
  <w:style w:type="paragraph" w:customStyle="1" w:styleId="993">
    <w:name w:val="索引 31"/>
    <w:basedOn w:val="1"/>
    <w:next w:val="1"/>
    <w:qFormat/>
    <w:uiPriority w:val="0"/>
    <w:pPr>
      <w:adjustRightInd w:val="0"/>
      <w:spacing w:line="360" w:lineRule="atLeast"/>
      <w:ind w:left="400" w:leftChars="400"/>
      <w:jc w:val="left"/>
      <w:textAlignment w:val="baseline"/>
    </w:pPr>
    <w:rPr>
      <w:kern w:val="0"/>
      <w:sz w:val="24"/>
      <w:szCs w:val="20"/>
    </w:rPr>
  </w:style>
  <w:style w:type="paragraph" w:customStyle="1" w:styleId="994">
    <w:name w:val="文档结构图1_0"/>
    <w:basedOn w:val="1"/>
    <w:qFormat/>
    <w:uiPriority w:val="0"/>
    <w:pPr>
      <w:shd w:val="clear" w:color="auto" w:fill="000080"/>
      <w:adjustRightInd w:val="0"/>
      <w:spacing w:line="410" w:lineRule="atLeast"/>
      <w:jc w:val="left"/>
      <w:textAlignment w:val="baseline"/>
    </w:pPr>
    <w:rPr>
      <w:rFonts w:ascii="宋体"/>
      <w:kern w:val="0"/>
      <w:sz w:val="24"/>
      <w:szCs w:val="20"/>
    </w:rPr>
  </w:style>
  <w:style w:type="paragraph" w:customStyle="1" w:styleId="995">
    <w:name w:val="列表 31"/>
    <w:basedOn w:val="1"/>
    <w:qFormat/>
    <w:uiPriority w:val="0"/>
    <w:pPr>
      <w:tabs>
        <w:tab w:val="left" w:pos="1620"/>
      </w:tabs>
      <w:ind w:left="100" w:leftChars="400" w:hanging="200"/>
    </w:pPr>
    <w:rPr>
      <w:szCs w:val="24"/>
    </w:rPr>
  </w:style>
  <w:style w:type="paragraph" w:customStyle="1" w:styleId="996">
    <w:name w:val="默认段落字体 Char Char Char"/>
    <w:basedOn w:val="1"/>
    <w:qFormat/>
    <w:uiPriority w:val="0"/>
    <w:rPr>
      <w:sz w:val="24"/>
      <w:szCs w:val="24"/>
    </w:rPr>
  </w:style>
  <w:style w:type="paragraph" w:customStyle="1" w:styleId="997">
    <w:name w:val="索引 81"/>
    <w:basedOn w:val="1"/>
    <w:next w:val="1"/>
    <w:qFormat/>
    <w:uiPriority w:val="0"/>
    <w:pPr>
      <w:adjustRightInd w:val="0"/>
      <w:spacing w:line="360" w:lineRule="atLeast"/>
      <w:ind w:left="1400" w:leftChars="1400"/>
      <w:jc w:val="left"/>
      <w:textAlignment w:val="baseline"/>
    </w:pPr>
    <w:rPr>
      <w:kern w:val="0"/>
      <w:sz w:val="24"/>
      <w:szCs w:val="20"/>
    </w:rPr>
  </w:style>
  <w:style w:type="paragraph" w:customStyle="1" w:styleId="998">
    <w:name w:val="Char Char Char Char Char Char Char Char Char Char Char Char"/>
    <w:basedOn w:val="1"/>
    <w:qFormat/>
    <w:uiPriority w:val="0"/>
    <w:pPr>
      <w:adjustRightInd w:val="0"/>
      <w:spacing w:line="360" w:lineRule="auto"/>
    </w:pPr>
    <w:rPr>
      <w:kern w:val="0"/>
      <w:sz w:val="24"/>
      <w:szCs w:val="20"/>
    </w:rPr>
  </w:style>
  <w:style w:type="paragraph" w:customStyle="1" w:styleId="999">
    <w:name w:val="样式 标题3 + 行距: 1.5 倍行距"/>
    <w:basedOn w:val="856"/>
    <w:qFormat/>
    <w:uiPriority w:val="0"/>
    <w:pPr>
      <w:tabs>
        <w:tab w:val="left" w:pos="720"/>
        <w:tab w:val="left" w:pos="1418"/>
      </w:tabs>
      <w:spacing w:before="0" w:line="360" w:lineRule="auto"/>
      <w:ind w:left="1418" w:hanging="567"/>
      <w:outlineLvl w:val="2"/>
    </w:pPr>
    <w:rPr>
      <w:rFonts w:cs="宋体"/>
      <w:kern w:val="0"/>
    </w:rPr>
  </w:style>
  <w:style w:type="paragraph" w:customStyle="1" w:styleId="1000">
    <w:name w:val="5号两端对齐"/>
    <w:qFormat/>
    <w:uiPriority w:val="0"/>
    <w:pPr>
      <w:adjustRightInd w:val="0"/>
      <w:snapToGrid w:val="0"/>
      <w:ind w:left="200" w:hanging="200" w:hangingChars="200"/>
      <w:jc w:val="both"/>
    </w:pPr>
    <w:rPr>
      <w:rFonts w:ascii="Times New Roman" w:hAnsi="Times New Roman" w:eastAsia="宋体" w:cs="Times New Roman"/>
      <w:b/>
      <w:sz w:val="21"/>
      <w:lang w:val="en-US" w:eastAsia="zh-CN" w:bidi="ar-SA"/>
    </w:rPr>
  </w:style>
  <w:style w:type="paragraph" w:customStyle="1" w:styleId="1001">
    <w:name w:val="索引 61"/>
    <w:basedOn w:val="1"/>
    <w:next w:val="1"/>
    <w:qFormat/>
    <w:uiPriority w:val="0"/>
    <w:pPr>
      <w:adjustRightInd w:val="0"/>
      <w:spacing w:line="360" w:lineRule="atLeast"/>
      <w:ind w:left="1000" w:leftChars="1000"/>
      <w:jc w:val="left"/>
      <w:textAlignment w:val="baseline"/>
    </w:pPr>
    <w:rPr>
      <w:kern w:val="0"/>
      <w:sz w:val="24"/>
      <w:szCs w:val="20"/>
    </w:rPr>
  </w:style>
  <w:style w:type="paragraph" w:customStyle="1" w:styleId="1002">
    <w:name w:val="表中文字"/>
    <w:qFormat/>
    <w:uiPriority w:val="0"/>
    <w:rPr>
      <w:rFonts w:ascii="Tahoma" w:hAnsi="Tahoma" w:eastAsia="楷体_GB2312" w:cs="Times New Roman"/>
      <w:sz w:val="24"/>
      <w:lang w:val="en-US" w:eastAsia="zh-CN" w:bidi="ar-SA"/>
    </w:rPr>
  </w:style>
  <w:style w:type="paragraph" w:customStyle="1" w:styleId="1003">
    <w:name w:val="正文1wg"/>
    <w:basedOn w:val="1"/>
    <w:qFormat/>
    <w:uiPriority w:val="0"/>
    <w:pPr>
      <w:spacing w:line="360" w:lineRule="auto"/>
    </w:pPr>
    <w:rPr>
      <w:rFonts w:ascii="仿宋_GB2312" w:hAnsi="宋体" w:eastAsia="仿宋_GB2312" w:cs="宋体"/>
      <w:b/>
      <w:bCs/>
      <w:kern w:val="0"/>
      <w:sz w:val="28"/>
      <w:szCs w:val="20"/>
    </w:rPr>
  </w:style>
  <w:style w:type="paragraph" w:customStyle="1" w:styleId="1004">
    <w:name w:val="表内5号居中"/>
    <w:qFormat/>
    <w:uiPriority w:val="0"/>
    <w:pPr>
      <w:widowControl w:val="0"/>
      <w:adjustRightInd w:val="0"/>
      <w:snapToGrid w:val="0"/>
      <w:jc w:val="center"/>
      <w:textAlignment w:val="baseline"/>
    </w:pPr>
    <w:rPr>
      <w:rFonts w:ascii="Times New Roman" w:hAnsi="Times New Roman" w:eastAsia="宋体" w:cs="Times New Roman"/>
      <w:sz w:val="21"/>
      <w:lang w:val="en-US" w:eastAsia="zh-CN" w:bidi="ar-SA"/>
    </w:rPr>
  </w:style>
  <w:style w:type="paragraph" w:customStyle="1" w:styleId="1005">
    <w:name w:val="para35"/>
    <w:qFormat/>
    <w:uiPriority w:val="0"/>
    <w:pPr>
      <w:widowControl w:val="0"/>
      <w:suppressLineNumber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1006">
    <w:name w:val="样式 小三 加粗 居中 右侧:  1.55 厘米 段前: 12 磅 段后: 12 磅 行距: 固定值 18 磅"/>
    <w:basedOn w:val="1"/>
    <w:qFormat/>
    <w:uiPriority w:val="0"/>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1007">
    <w:name w:val="日期1"/>
    <w:basedOn w:val="1"/>
    <w:next w:val="1"/>
    <w:qFormat/>
    <w:uiPriority w:val="0"/>
    <w:pPr>
      <w:adjustRightInd w:val="0"/>
      <w:textAlignment w:val="baseline"/>
    </w:pPr>
    <w:rPr>
      <w:sz w:val="28"/>
      <w:szCs w:val="20"/>
    </w:rPr>
  </w:style>
  <w:style w:type="paragraph" w:customStyle="1" w:styleId="1008">
    <w:name w:val="样式 标题 1 + 黑体 二号1"/>
    <w:basedOn w:val="4"/>
    <w:qFormat/>
    <w:uiPriority w:val="0"/>
    <w:pPr>
      <w:keepLines w:val="0"/>
      <w:overflowPunct/>
      <w:autoSpaceDE w:val="0"/>
      <w:autoSpaceDN w:val="0"/>
      <w:snapToGrid/>
      <w:spacing w:before="240" w:after="60"/>
      <w:jc w:val="left"/>
      <w:textAlignment w:val="baseline"/>
    </w:pPr>
    <w:rPr>
      <w:rFonts w:ascii="黑体" w:hAnsi="黑体" w:eastAsia="黑体"/>
      <w:bCs/>
      <w:kern w:val="28"/>
      <w:sz w:val="44"/>
      <w:szCs w:val="20"/>
    </w:rPr>
  </w:style>
  <w:style w:type="paragraph" w:customStyle="1" w:styleId="1009">
    <w:name w:val="xl2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010">
    <w:name w:val="样式5"/>
    <w:basedOn w:val="5"/>
    <w:qFormat/>
    <w:uiPriority w:val="0"/>
    <w:pPr>
      <w:keepNext/>
      <w:keepLines/>
      <w:widowControl/>
      <w:spacing w:before="120" w:line="300" w:lineRule="auto"/>
      <w:contextualSpacing w:val="0"/>
      <w:jc w:val="left"/>
    </w:pPr>
    <w:rPr>
      <w:sz w:val="30"/>
      <w:szCs w:val="32"/>
    </w:rPr>
  </w:style>
  <w:style w:type="paragraph" w:customStyle="1" w:styleId="1011">
    <w:name w:val="xl62"/>
    <w:basedOn w:val="1"/>
    <w:qFormat/>
    <w:uiPriority w:val="99"/>
    <w:pPr>
      <w:widowControl/>
      <w:pBdr>
        <w:top w:val="single" w:color="auto" w:sz="4" w:space="0"/>
        <w:bottom w:val="single" w:color="auto" w:sz="4" w:space="0"/>
      </w:pBdr>
      <w:spacing w:before="100" w:beforeAutospacing="1" w:after="100" w:afterAutospacing="1"/>
      <w:jc w:val="left"/>
    </w:pPr>
    <w:rPr>
      <w:kern w:val="0"/>
      <w:sz w:val="24"/>
      <w:szCs w:val="24"/>
    </w:rPr>
  </w:style>
  <w:style w:type="paragraph" w:customStyle="1" w:styleId="1012">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1013">
    <w:name w:val="表格居中"/>
    <w:basedOn w:val="1"/>
    <w:qFormat/>
    <w:uiPriority w:val="0"/>
    <w:pPr>
      <w:snapToGrid w:val="0"/>
      <w:spacing w:before="60" w:after="60" w:line="360" w:lineRule="auto"/>
      <w:jc w:val="center"/>
    </w:pPr>
    <w:rPr>
      <w:rFonts w:ascii="宋体" w:hAnsi="宋体"/>
      <w:szCs w:val="20"/>
    </w:rPr>
  </w:style>
  <w:style w:type="paragraph" w:customStyle="1" w:styleId="1014">
    <w:name w:val="样式 Arial 小四 左 段前: 7.8 磅 行距: 1.5 倍行距"/>
    <w:basedOn w:val="1"/>
    <w:qFormat/>
    <w:uiPriority w:val="0"/>
    <w:pPr>
      <w:spacing w:beforeLines="25" w:afterLines="25" w:line="300" w:lineRule="auto"/>
      <w:jc w:val="left"/>
    </w:pPr>
    <w:rPr>
      <w:rFonts w:ascii="Arial" w:hAnsi="Arial" w:cs="宋体"/>
      <w:sz w:val="24"/>
      <w:szCs w:val="20"/>
    </w:rPr>
  </w:style>
  <w:style w:type="paragraph" w:customStyle="1" w:styleId="1015">
    <w:name w:val="ccf"/>
    <w:basedOn w:val="1"/>
    <w:qFormat/>
    <w:uiPriority w:val="0"/>
    <w:pPr>
      <w:adjustRightInd w:val="0"/>
      <w:spacing w:line="312" w:lineRule="atLeast"/>
      <w:ind w:left="1191" w:hanging="1191"/>
      <w:textAlignment w:val="baseline"/>
    </w:pPr>
    <w:rPr>
      <w:kern w:val="0"/>
      <w:sz w:val="26"/>
      <w:szCs w:val="26"/>
    </w:rPr>
  </w:style>
  <w:style w:type="paragraph" w:customStyle="1" w:styleId="1016">
    <w:name w:val="附件"/>
    <w:basedOn w:val="1"/>
    <w:qFormat/>
    <w:uiPriority w:val="0"/>
    <w:pPr>
      <w:adjustRightInd w:val="0"/>
      <w:spacing w:before="120" w:after="60"/>
      <w:jc w:val="center"/>
      <w:textAlignment w:val="center"/>
    </w:pPr>
    <w:rPr>
      <w:rFonts w:ascii="黑体" w:eastAsia="黑体"/>
      <w:b/>
      <w:kern w:val="0"/>
      <w:sz w:val="32"/>
      <w:szCs w:val="32"/>
    </w:rPr>
  </w:style>
  <w:style w:type="paragraph" w:customStyle="1" w:styleId="1017">
    <w:name w:val="tll"/>
    <w:basedOn w:val="1"/>
    <w:qFormat/>
    <w:uiPriority w:val="0"/>
    <w:pPr>
      <w:autoSpaceDE w:val="0"/>
      <w:autoSpaceDN w:val="0"/>
      <w:adjustRightInd w:val="0"/>
      <w:jc w:val="left"/>
      <w:textAlignment w:val="baseline"/>
    </w:pPr>
    <w:rPr>
      <w:rFonts w:ascii="仿宋_GB2312" w:hAnsi="Arial" w:eastAsia="仿宋_GB2312"/>
      <w:kern w:val="0"/>
      <w:szCs w:val="20"/>
    </w:rPr>
  </w:style>
  <w:style w:type="paragraph" w:customStyle="1" w:styleId="1018">
    <w:name w:val="table87"/>
    <w:qFormat/>
    <w:uiPriority w:val="0"/>
    <w:pPr>
      <w:keepLines/>
      <w:widowControl w:val="0"/>
      <w:suppressLineNumbers/>
      <w:tabs>
        <w:tab w:val="left" w:pos="1200"/>
      </w:tabs>
      <w:autoSpaceDE w:val="0"/>
      <w:autoSpaceDN w:val="0"/>
      <w:adjustRightInd w:val="0"/>
      <w:spacing w:line="480" w:lineRule="auto"/>
      <w:textAlignment w:val="baseline"/>
    </w:pPr>
    <w:rPr>
      <w:rFonts w:ascii="宋体" w:hAnsi="Times New Roman" w:eastAsia="宋体" w:cs="Times New Roman"/>
      <w:b/>
      <w:sz w:val="24"/>
      <w:lang w:val="en-US" w:eastAsia="zh-CN" w:bidi="ar-SA"/>
    </w:rPr>
  </w:style>
  <w:style w:type="paragraph" w:customStyle="1" w:styleId="1019">
    <w:name w:val="列表编号 21"/>
    <w:basedOn w:val="1"/>
    <w:qFormat/>
    <w:uiPriority w:val="0"/>
    <w:pPr>
      <w:adjustRightInd w:val="0"/>
      <w:spacing w:line="490" w:lineRule="exact"/>
      <w:ind w:left="420" w:hanging="420"/>
      <w:textAlignment w:val="baseline"/>
    </w:pPr>
    <w:rPr>
      <w:rFonts w:ascii="宋体"/>
      <w:kern w:val="0"/>
      <w:sz w:val="24"/>
      <w:szCs w:val="20"/>
    </w:rPr>
  </w:style>
  <w:style w:type="paragraph" w:customStyle="1" w:styleId="1020">
    <w:name w:val="样式 WG标题2 + Times New Roman 行距: 固定值 18 磅"/>
    <w:basedOn w:val="1"/>
    <w:qFormat/>
    <w:uiPriority w:val="0"/>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1021">
    <w:name w:val="CM85"/>
    <w:basedOn w:val="260"/>
    <w:next w:val="260"/>
    <w:qFormat/>
    <w:uiPriority w:val="0"/>
    <w:pPr>
      <w:spacing w:after="118"/>
    </w:pPr>
    <w:rPr>
      <w:rFonts w:hAnsi="Calibri" w:cs="Times New Roman"/>
      <w:color w:val="auto"/>
    </w:rPr>
  </w:style>
  <w:style w:type="paragraph" w:customStyle="1" w:styleId="1022">
    <w:name w:val="table76"/>
    <w:qFormat/>
    <w:uiPriority w:val="0"/>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1023">
    <w:name w:val="样式 列表 + 仿宋_GB2312 三号 加粗 黑色 居中 WG标题一"/>
    <w:basedOn w:val="66"/>
    <w:qFormat/>
    <w:uiPriority w:val="0"/>
    <w:pPr>
      <w:autoSpaceDE w:val="0"/>
      <w:autoSpaceDN w:val="0"/>
      <w:adjustRightInd w:val="0"/>
      <w:spacing w:after="494"/>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1024">
    <w:name w:val="正文文本缩进 31"/>
    <w:basedOn w:val="1"/>
    <w:qFormat/>
    <w:uiPriority w:val="0"/>
    <w:pPr>
      <w:adjustRightInd w:val="0"/>
      <w:spacing w:line="360" w:lineRule="auto"/>
      <w:ind w:left="454"/>
      <w:textAlignment w:val="baseline"/>
    </w:pPr>
    <w:rPr>
      <w:rFonts w:ascii="宋体"/>
      <w:kern w:val="0"/>
      <w:sz w:val="24"/>
      <w:szCs w:val="20"/>
    </w:rPr>
  </w:style>
  <w:style w:type="paragraph" w:customStyle="1" w:styleId="1025">
    <w:name w:val="样式 仿宋_GB2312 四号 加粗 行距: 1.5 倍行距"/>
    <w:basedOn w:val="1"/>
    <w:qFormat/>
    <w:uiPriority w:val="0"/>
    <w:pPr>
      <w:spacing w:line="360" w:lineRule="auto"/>
      <w:ind w:firstLine="196" w:firstLineChars="196"/>
    </w:pPr>
    <w:rPr>
      <w:rFonts w:ascii="仿宋_GB2312" w:hAnsi="宋体" w:eastAsia="仿宋_GB2312" w:cs="宋体"/>
      <w:b/>
      <w:bCs/>
      <w:sz w:val="28"/>
      <w:szCs w:val="20"/>
    </w:rPr>
  </w:style>
  <w:style w:type="paragraph" w:customStyle="1" w:styleId="1026">
    <w:name w:val="小四两端对齐"/>
    <w:qFormat/>
    <w:uiPriority w:val="0"/>
    <w:pPr>
      <w:adjustRightInd w:val="0"/>
      <w:snapToGrid w:val="0"/>
      <w:jc w:val="both"/>
    </w:pPr>
    <w:rPr>
      <w:rFonts w:ascii="Times New Roman" w:hAnsi="Times New Roman" w:eastAsia="宋体" w:cs="Times New Roman"/>
      <w:sz w:val="24"/>
      <w:lang w:val="en-US" w:eastAsia="zh-CN" w:bidi="ar-SA"/>
    </w:rPr>
  </w:style>
  <w:style w:type="paragraph" w:customStyle="1" w:styleId="1027">
    <w:name w:val="纯文本2_0"/>
    <w:qFormat/>
    <w:uiPriority w:val="0"/>
    <w:pPr>
      <w:jc w:val="both"/>
    </w:pPr>
    <w:rPr>
      <w:rFonts w:ascii="Times New Roman" w:hAnsi="Courier New" w:eastAsia="宋体" w:cs="Courier New"/>
      <w:kern w:val="2"/>
      <w:sz w:val="21"/>
      <w:szCs w:val="21"/>
      <w:lang w:val="en-US" w:eastAsia="zh-CN" w:bidi="ar-SA"/>
    </w:rPr>
  </w:style>
  <w:style w:type="paragraph" w:customStyle="1" w:styleId="1028">
    <w:name w:val="正文文本缩进 21"/>
    <w:basedOn w:val="1"/>
    <w:qFormat/>
    <w:uiPriority w:val="0"/>
    <w:pPr>
      <w:adjustRightInd w:val="0"/>
      <w:spacing w:before="120" w:after="120" w:line="360" w:lineRule="auto"/>
      <w:ind w:right="204" w:firstLine="425"/>
      <w:textAlignment w:val="baseline"/>
    </w:pPr>
    <w:rPr>
      <w:rFonts w:ascii="宋体"/>
      <w:kern w:val="0"/>
      <w:sz w:val="24"/>
      <w:szCs w:val="20"/>
    </w:rPr>
  </w:style>
  <w:style w:type="paragraph" w:customStyle="1" w:styleId="1029">
    <w:name w:val="图表文字小四wg"/>
    <w:basedOn w:val="1"/>
    <w:qFormat/>
    <w:uiPriority w:val="0"/>
    <w:pPr>
      <w:tabs>
        <w:tab w:val="left" w:pos="5669"/>
      </w:tabs>
      <w:spacing w:line="240" w:lineRule="exact"/>
    </w:pPr>
    <w:rPr>
      <w:rFonts w:ascii="仿宋_GB2312" w:eastAsia="仿宋_GB2312"/>
      <w:color w:val="000000"/>
      <w:sz w:val="24"/>
      <w:szCs w:val="21"/>
    </w:rPr>
  </w:style>
  <w:style w:type="paragraph" w:customStyle="1" w:styleId="1030">
    <w:name w:val="样式 目录 2 + 行距: 1.5 倍行距"/>
    <w:basedOn w:val="1"/>
    <w:qFormat/>
    <w:uiPriority w:val="0"/>
    <w:pPr>
      <w:tabs>
        <w:tab w:val="left" w:pos="570"/>
      </w:tabs>
      <w:ind w:left="570" w:hanging="570"/>
    </w:pPr>
    <w:rPr>
      <w:szCs w:val="20"/>
    </w:rPr>
  </w:style>
  <w:style w:type="paragraph" w:customStyle="1" w:styleId="1031">
    <w:name w:val="Char Char Char Char1 Char Char"/>
    <w:basedOn w:val="1"/>
    <w:qFormat/>
    <w:uiPriority w:val="0"/>
    <w:pPr>
      <w:adjustRightInd w:val="0"/>
      <w:spacing w:line="410" w:lineRule="atLeast"/>
      <w:jc w:val="left"/>
      <w:textAlignment w:val="baseline"/>
    </w:pPr>
    <w:rPr>
      <w:rFonts w:ascii="宋体"/>
      <w:kern w:val="0"/>
      <w:sz w:val="24"/>
      <w:szCs w:val="20"/>
    </w:rPr>
  </w:style>
  <w:style w:type="paragraph" w:customStyle="1" w:styleId="1032">
    <w:name w:val="样式 列表 + 宋体 五号 加粗 黑色 两端对齐 左侧:  0 厘米 行距: 固定值 18 磅1"/>
    <w:basedOn w:val="66"/>
    <w:qFormat/>
    <w:uiPriority w:val="0"/>
    <w:pPr>
      <w:autoSpaceDE w:val="0"/>
      <w:autoSpaceDN w:val="0"/>
      <w:adjustRightInd w:val="0"/>
      <w:spacing w:line="360" w:lineRule="exact"/>
      <w:ind w:left="0" w:firstLine="422" w:firstLineChars="200"/>
      <w:textAlignment w:val="baseline"/>
    </w:pPr>
    <w:rPr>
      <w:rFonts w:ascii="宋体" w:hAnsi="宋体" w:cs="宋体"/>
      <w:b/>
      <w:bCs/>
      <w:color w:val="000000"/>
      <w:kern w:val="0"/>
      <w:szCs w:val="20"/>
    </w:rPr>
  </w:style>
  <w:style w:type="paragraph" w:customStyle="1" w:styleId="1033">
    <w:name w:val="xl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034">
    <w:name w:val="Spiegelstrich1"/>
    <w:basedOn w:val="1"/>
    <w:qFormat/>
    <w:uiPriority w:val="0"/>
    <w:pPr>
      <w:widowControl/>
      <w:tabs>
        <w:tab w:val="left" w:pos="284"/>
      </w:tabs>
      <w:spacing w:afterLines="50"/>
      <w:ind w:left="900" w:hanging="420" w:firstLineChars="200"/>
      <w:jc w:val="left"/>
    </w:pPr>
    <w:rPr>
      <w:rFonts w:ascii="Arial" w:hAnsi="Arial"/>
      <w:kern w:val="0"/>
      <w:sz w:val="22"/>
      <w:lang w:eastAsia="ru-RU"/>
    </w:rPr>
  </w:style>
  <w:style w:type="paragraph" w:customStyle="1" w:styleId="1035">
    <w:name w:val="xl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036">
    <w:name w:val="xl18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037">
    <w:name w:val="样式21"/>
    <w:basedOn w:val="1"/>
    <w:qFormat/>
    <w:uiPriority w:val="0"/>
    <w:pPr>
      <w:adjustRightInd w:val="0"/>
      <w:spacing w:line="460" w:lineRule="exact"/>
      <w:ind w:firstLine="480" w:firstLineChars="200"/>
      <w:textAlignment w:val="baseline"/>
    </w:pPr>
    <w:rPr>
      <w:rFonts w:eastAsia="华文中宋"/>
      <w:color w:val="000000"/>
      <w:sz w:val="24"/>
      <w:szCs w:val="24"/>
    </w:rPr>
  </w:style>
  <w:style w:type="paragraph" w:customStyle="1" w:styleId="1038">
    <w:name w:val="标准书眉一"/>
    <w:qFormat/>
    <w:uiPriority w:val="0"/>
    <w:pPr>
      <w:jc w:val="both"/>
    </w:pPr>
    <w:rPr>
      <w:rFonts w:ascii="Times New Roman" w:hAnsi="Times New Roman" w:eastAsia="宋体" w:cs="Times New Roman"/>
      <w:lang w:val="en-US" w:eastAsia="zh-CN" w:bidi="ar-SA"/>
    </w:rPr>
  </w:style>
  <w:style w:type="paragraph" w:customStyle="1" w:styleId="1039">
    <w:name w:val="样式23"/>
    <w:basedOn w:val="1"/>
    <w:qFormat/>
    <w:uiPriority w:val="0"/>
    <w:pPr>
      <w:jc w:val="center"/>
    </w:pPr>
    <w:rPr>
      <w:rFonts w:hint="eastAsia" w:ascii="华文中宋" w:hAnsi="华文中宋" w:eastAsia="华文中宋"/>
      <w:b/>
      <w:color w:val="000000"/>
      <w:sz w:val="32"/>
      <w:szCs w:val="24"/>
    </w:rPr>
  </w:style>
  <w:style w:type="paragraph" w:customStyle="1" w:styleId="1040">
    <w:name w:val="xl126"/>
    <w:basedOn w:val="1"/>
    <w:qFormat/>
    <w:uiPriority w:val="99"/>
    <w:pPr>
      <w:widowControl/>
      <w:spacing w:before="100" w:beforeAutospacing="1" w:afterLines="50" w:afterAutospacing="1"/>
      <w:ind w:firstLine="200" w:firstLineChars="200"/>
      <w:jc w:val="center"/>
    </w:pPr>
    <w:rPr>
      <w:rFonts w:ascii="宋体" w:hAnsi="宋体" w:cs="宋体"/>
      <w:kern w:val="0"/>
      <w:sz w:val="22"/>
    </w:rPr>
  </w:style>
  <w:style w:type="paragraph" w:customStyle="1" w:styleId="1041">
    <w:name w:val="样式22"/>
    <w:basedOn w:val="1"/>
    <w:qFormat/>
    <w:uiPriority w:val="0"/>
    <w:pPr>
      <w:spacing w:beforeLines="50"/>
    </w:pPr>
    <w:rPr>
      <w:rFonts w:hint="eastAsia" w:ascii="黑体" w:hAnsi="宋体" w:eastAsia="黑体"/>
      <w:bCs/>
      <w:color w:val="000000"/>
      <w:sz w:val="28"/>
      <w:szCs w:val="24"/>
    </w:rPr>
  </w:style>
  <w:style w:type="paragraph" w:customStyle="1" w:styleId="1042">
    <w:name w:val="样式 Arial 小四 行距: 1.5 倍行距"/>
    <w:basedOn w:val="1"/>
    <w:qFormat/>
    <w:uiPriority w:val="0"/>
    <w:pPr>
      <w:spacing w:beforeLines="50" w:afterLines="50" w:line="360" w:lineRule="auto"/>
      <w:ind w:firstLine="200" w:firstLineChars="200"/>
      <w:jc w:val="left"/>
    </w:pPr>
    <w:rPr>
      <w:rFonts w:ascii="Arial" w:hAnsi="Arial" w:cs="宋体"/>
      <w:sz w:val="24"/>
      <w:szCs w:val="20"/>
    </w:rPr>
  </w:style>
  <w:style w:type="paragraph" w:customStyle="1" w:styleId="1043">
    <w:name w:val="样式21 Char"/>
    <w:basedOn w:val="1"/>
    <w:qFormat/>
    <w:uiPriority w:val="0"/>
    <w:pPr>
      <w:spacing w:beforeLines="30" w:afterLines="30"/>
    </w:pPr>
    <w:rPr>
      <w:rFonts w:hint="eastAsia" w:ascii="楷体_GB2312" w:hAnsi="宋体" w:eastAsia="楷体_GB2312"/>
      <w:bCs/>
      <w:color w:val="000000"/>
      <w:sz w:val="28"/>
      <w:szCs w:val="24"/>
    </w:rPr>
  </w:style>
  <w:style w:type="paragraph" w:customStyle="1" w:styleId="1044">
    <w:name w:val="Table Txt"/>
    <w:basedOn w:val="1"/>
    <w:qFormat/>
    <w:uiPriority w:val="0"/>
    <w:pPr>
      <w:spacing w:afterLines="50" w:line="480" w:lineRule="atLeast"/>
      <w:ind w:firstLine="200" w:firstLineChars="200"/>
      <w:jc w:val="left"/>
    </w:pPr>
    <w:rPr>
      <w:rFonts w:ascii="Arial" w:hAnsi="Arial" w:eastAsia="华康宋体W5(P)" w:cs="Arial"/>
      <w:color w:val="000000"/>
      <w:kern w:val="0"/>
      <w:sz w:val="24"/>
      <w:szCs w:val="21"/>
    </w:rPr>
  </w:style>
  <w:style w:type="paragraph" w:customStyle="1" w:styleId="1045">
    <w:name w:val="样式25"/>
    <w:basedOn w:val="1"/>
    <w:qFormat/>
    <w:uiPriority w:val="0"/>
    <w:pPr>
      <w:spacing w:beforeLines="30" w:afterLines="30"/>
    </w:pPr>
    <w:rPr>
      <w:rFonts w:hint="eastAsia" w:ascii="幼圆" w:hAnsi="宋体" w:eastAsia="幼圆"/>
      <w:bCs/>
      <w:sz w:val="24"/>
      <w:szCs w:val="24"/>
    </w:rPr>
  </w:style>
  <w:style w:type="paragraph" w:customStyle="1" w:styleId="1046">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047">
    <w:name w:val="样式27"/>
    <w:basedOn w:val="22"/>
    <w:qFormat/>
    <w:uiPriority w:val="0"/>
    <w:pPr>
      <w:spacing w:afterLines="20"/>
      <w:ind w:firstLine="0" w:firstLineChars="0"/>
      <w:jc w:val="center"/>
    </w:pPr>
    <w:rPr>
      <w:rFonts w:ascii="黑体" w:hAnsi="宋体" w:eastAsia="黑体"/>
      <w:sz w:val="24"/>
      <w:szCs w:val="24"/>
    </w:rPr>
  </w:style>
  <w:style w:type="paragraph" w:customStyle="1" w:styleId="1048">
    <w:name w:val="xl1976"/>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049">
    <w:name w:val="样式17"/>
    <w:basedOn w:val="1"/>
    <w:qFormat/>
    <w:uiPriority w:val="0"/>
    <w:pPr>
      <w:spacing w:before="120" w:after="120"/>
    </w:pPr>
    <w:rPr>
      <w:rFonts w:ascii="楷体_GB2312" w:hAnsi="Courier New" w:eastAsia="楷体_GB2312"/>
      <w:sz w:val="24"/>
      <w:szCs w:val="24"/>
    </w:rPr>
  </w:style>
  <w:style w:type="paragraph" w:customStyle="1" w:styleId="1050">
    <w:name w:val="xl163"/>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051">
    <w:name w:val="ST20-3"/>
    <w:basedOn w:val="1"/>
    <w:qFormat/>
    <w:uiPriority w:val="0"/>
    <w:pPr>
      <w:tabs>
        <w:tab w:val="left" w:pos="680"/>
        <w:tab w:val="left" w:pos="1683"/>
      </w:tabs>
      <w:adjustRightInd w:val="0"/>
      <w:snapToGrid w:val="0"/>
      <w:spacing w:after="160" w:line="300" w:lineRule="auto"/>
      <w:ind w:left="794" w:hanging="170"/>
    </w:pPr>
    <w:rPr>
      <w:rFonts w:ascii="Calibri" w:hAnsi="Calibri" w:eastAsia="Courier New" w:cs="楷体_GB2312"/>
      <w:sz w:val="24"/>
      <w:szCs w:val="20"/>
    </w:rPr>
  </w:style>
  <w:style w:type="paragraph" w:customStyle="1" w:styleId="1052">
    <w:name w:val="修订111"/>
    <w:qFormat/>
    <w:uiPriority w:val="0"/>
    <w:rPr>
      <w:rFonts w:ascii="Times New Roman" w:hAnsi="Times New Roman" w:eastAsia="宋体" w:cs="Times New Roman"/>
      <w:kern w:val="2"/>
      <w:sz w:val="21"/>
      <w:szCs w:val="24"/>
      <w:lang w:val="en-US" w:eastAsia="zh-CN" w:bidi="ar-SA"/>
    </w:rPr>
  </w:style>
  <w:style w:type="paragraph" w:customStyle="1" w:styleId="1053">
    <w:name w:val="_Style 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4">
    <w:name w:val="TOC 标题111"/>
    <w:basedOn w:val="4"/>
    <w:next w:val="1"/>
    <w:qFormat/>
    <w:uiPriority w:val="39"/>
    <w:pPr>
      <w:overflowPunct/>
      <w:adjustRightInd/>
      <w:snapToGrid/>
      <w:spacing w:before="340" w:after="330" w:line="576" w:lineRule="auto"/>
      <w:jc w:val="both"/>
      <w:outlineLvl w:val="9"/>
    </w:pPr>
    <w:rPr>
      <w:rFonts w:ascii="Calibri" w:hAnsi="Calibri" w:eastAsia="黑体"/>
      <w:bCs/>
      <w:kern w:val="44"/>
      <w:sz w:val="44"/>
    </w:rPr>
  </w:style>
  <w:style w:type="paragraph" w:customStyle="1" w:styleId="1055">
    <w:name w:val="正文3"/>
    <w:qFormat/>
    <w:uiPriority w:val="0"/>
    <w:pPr>
      <w:tabs>
        <w:tab w:val="left" w:pos="720"/>
      </w:tabs>
      <w:spacing w:line="360" w:lineRule="auto"/>
      <w:ind w:left="720" w:hanging="720"/>
    </w:pPr>
    <w:rPr>
      <w:rFonts w:ascii="楷体_GB2312" w:hAnsi="楷体_GB2312" w:eastAsia="宋体" w:cs="楷体_GB2312"/>
      <w:sz w:val="24"/>
      <w:lang w:val="en-US" w:eastAsia="zh-CN" w:bidi="ar-SA"/>
    </w:rPr>
  </w:style>
  <w:style w:type="paragraph" w:customStyle="1" w:styleId="1056">
    <w:name w:val="Char Char Char Char Char Char Char"/>
    <w:basedOn w:val="1"/>
    <w:qFormat/>
    <w:uiPriority w:val="99"/>
    <w:pPr>
      <w:widowControl/>
      <w:spacing w:after="160" w:line="240" w:lineRule="exact"/>
      <w:jc w:val="left"/>
    </w:pPr>
    <w:rPr>
      <w:szCs w:val="24"/>
    </w:rPr>
  </w:style>
  <w:style w:type="paragraph" w:customStyle="1" w:styleId="1057">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58">
    <w:name w:val="Plain Text1"/>
    <w:basedOn w:val="1"/>
    <w:qFormat/>
    <w:uiPriority w:val="0"/>
    <w:pPr>
      <w:overflowPunct w:val="0"/>
      <w:autoSpaceDE w:val="0"/>
      <w:autoSpaceDN w:val="0"/>
      <w:adjustRightInd w:val="0"/>
      <w:snapToGrid w:val="0"/>
    </w:pPr>
    <w:rPr>
      <w:rFonts w:ascii="Courier New" w:hAnsi="楷体_GB2312" w:eastAsia="Courier New" w:cs="楷体_GB2312"/>
      <w:kern w:val="0"/>
      <w:sz w:val="28"/>
      <w:szCs w:val="20"/>
    </w:rPr>
  </w:style>
  <w:style w:type="paragraph" w:customStyle="1" w:styleId="1059">
    <w:name w:val="_Style 37"/>
    <w:basedOn w:val="1"/>
    <w:next w:val="1"/>
    <w:qFormat/>
    <w:uiPriority w:val="0"/>
    <w:rPr>
      <w:szCs w:val="24"/>
    </w:rPr>
  </w:style>
  <w:style w:type="paragraph" w:customStyle="1" w:styleId="1060">
    <w:name w:val="表格内"/>
    <w:qFormat/>
    <w:uiPriority w:val="0"/>
    <w:pPr>
      <w:keepNext/>
      <w:keepLines/>
      <w:widowControl w:val="0"/>
      <w:tabs>
        <w:tab w:val="left" w:pos="9356"/>
      </w:tabs>
      <w:adjustRightInd w:val="0"/>
      <w:spacing w:before="40" w:after="40" w:line="80" w:lineRule="atLeast"/>
    </w:pPr>
    <w:rPr>
      <w:rFonts w:ascii="Calibri" w:hAnsi="楷体_GB2312" w:eastAsia="宋体" w:cs="楷体_GB2312"/>
      <w:sz w:val="24"/>
      <w:lang w:val="en-US" w:eastAsia="zh-CN" w:bidi="ar-SA"/>
    </w:rPr>
  </w:style>
  <w:style w:type="paragraph" w:customStyle="1" w:styleId="1061">
    <w:name w:val="ST20-2"/>
    <w:basedOn w:val="1"/>
    <w:qFormat/>
    <w:uiPriority w:val="0"/>
    <w:pPr>
      <w:tabs>
        <w:tab w:val="left" w:pos="567"/>
        <w:tab w:val="left" w:pos="1683"/>
      </w:tabs>
      <w:adjustRightInd w:val="0"/>
      <w:snapToGrid w:val="0"/>
      <w:spacing w:after="120" w:line="300" w:lineRule="auto"/>
      <w:ind w:left="1247" w:hanging="720"/>
    </w:pPr>
    <w:rPr>
      <w:rFonts w:ascii="Courier New" w:hAnsi="Calibri" w:eastAsia="Courier New" w:cs="楷体_GB2312"/>
      <w:sz w:val="24"/>
      <w:szCs w:val="20"/>
    </w:rPr>
  </w:style>
  <w:style w:type="paragraph" w:customStyle="1" w:styleId="1062">
    <w:name w:val="Body Text Indent 21"/>
    <w:basedOn w:val="1"/>
    <w:qFormat/>
    <w:uiPriority w:val="0"/>
    <w:pPr>
      <w:autoSpaceDE w:val="0"/>
      <w:autoSpaceDN w:val="0"/>
      <w:adjustRightInd w:val="0"/>
      <w:snapToGrid w:val="0"/>
      <w:spacing w:before="60" w:after="60" w:line="240" w:lineRule="atLeast"/>
      <w:ind w:firstLine="567"/>
    </w:pPr>
    <w:rPr>
      <w:rFonts w:ascii="楷体_GB2312" w:hAnsi="楷体_GB2312" w:eastAsia="Courier New" w:cs="楷体_GB2312"/>
      <w:kern w:val="0"/>
      <w:sz w:val="28"/>
      <w:szCs w:val="20"/>
    </w:rPr>
  </w:style>
  <w:style w:type="paragraph" w:customStyle="1" w:styleId="1063">
    <w:name w:val="2-2ji"/>
    <w:basedOn w:val="5"/>
    <w:qFormat/>
    <w:uiPriority w:val="0"/>
    <w:pPr>
      <w:keepNext/>
      <w:keepLines/>
      <w:spacing w:line="360" w:lineRule="auto"/>
      <w:contextualSpacing w:val="0"/>
    </w:pPr>
    <w:rPr>
      <w:sz w:val="36"/>
      <w:szCs w:val="24"/>
    </w:rPr>
  </w:style>
  <w:style w:type="paragraph" w:customStyle="1" w:styleId="1064">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5">
    <w:name w:val="列出段落11"/>
    <w:basedOn w:val="1"/>
    <w:qFormat/>
    <w:uiPriority w:val="99"/>
    <w:pPr>
      <w:ind w:firstLine="420" w:firstLineChars="200"/>
    </w:pPr>
    <w:rPr>
      <w:rFonts w:ascii="Calibri" w:hAnsi="Calibri"/>
    </w:rPr>
  </w:style>
  <w:style w:type="paragraph" w:customStyle="1" w:styleId="1066">
    <w:name w:val="p0"/>
    <w:basedOn w:val="1"/>
    <w:qFormat/>
    <w:uiPriority w:val="0"/>
    <w:pPr>
      <w:widowControl/>
    </w:pPr>
    <w:rPr>
      <w:rFonts w:ascii="Calibri" w:hAnsi="Calibri" w:cs="宋体"/>
      <w:kern w:val="0"/>
      <w:szCs w:val="21"/>
    </w:rPr>
  </w:style>
  <w:style w:type="paragraph" w:customStyle="1" w:styleId="1067">
    <w:name w:val="杠"/>
    <w:basedOn w:val="22"/>
    <w:qFormat/>
    <w:uiPriority w:val="0"/>
    <w:pPr>
      <w:tabs>
        <w:tab w:val="left" w:pos="425"/>
        <w:tab w:val="left" w:pos="720"/>
      </w:tabs>
      <w:adjustRightInd w:val="0"/>
      <w:snapToGrid w:val="0"/>
      <w:spacing w:before="120" w:line="300" w:lineRule="auto"/>
      <w:ind w:left="1559" w:hanging="720" w:firstLineChars="0"/>
    </w:pPr>
    <w:rPr>
      <w:rFonts w:ascii="Calibri" w:hAnsi="Calibri" w:eastAsia="Courier New" w:cs="楷体_GB2312"/>
      <w:sz w:val="24"/>
      <w:szCs w:val="20"/>
    </w:rPr>
  </w:style>
  <w:style w:type="paragraph" w:customStyle="1" w:styleId="106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9">
    <w:name w:val="Char Char Char Char Char Char Char1 Char"/>
    <w:basedOn w:val="1"/>
    <w:qFormat/>
    <w:uiPriority w:val="0"/>
    <w:rPr>
      <w:rFonts w:ascii="Tahoma" w:hAnsi="Tahoma"/>
      <w:sz w:val="24"/>
      <w:szCs w:val="20"/>
    </w:rPr>
  </w:style>
  <w:style w:type="paragraph" w:customStyle="1" w:styleId="1070">
    <w:name w:val="单选户 标题 1"/>
    <w:basedOn w:val="1"/>
    <w:qFormat/>
    <w:uiPriority w:val="0"/>
    <w:pPr>
      <w:tabs>
        <w:tab w:val="left" w:pos="960"/>
        <w:tab w:val="left" w:pos="2760"/>
      </w:tabs>
      <w:adjustRightInd w:val="0"/>
      <w:snapToGrid w:val="0"/>
      <w:spacing w:line="360" w:lineRule="auto"/>
      <w:ind w:left="960" w:hanging="720"/>
      <w:jc w:val="left"/>
      <w:outlineLvl w:val="0"/>
    </w:pPr>
    <w:rPr>
      <w:rFonts w:ascii="Courier New" w:hAnsi="楷体_GB2312" w:eastAsia="Courier New" w:cs="楷体_GB2312"/>
      <w:spacing w:val="-8"/>
      <w:kern w:val="0"/>
      <w:sz w:val="24"/>
      <w:szCs w:val="20"/>
    </w:rPr>
  </w:style>
  <w:style w:type="paragraph" w:customStyle="1" w:styleId="1071">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072">
    <w:name w:val="标题3"/>
    <w:basedOn w:val="6"/>
    <w:qFormat/>
    <w:uiPriority w:val="0"/>
    <w:pPr>
      <w:spacing w:before="260" w:after="260" w:line="240" w:lineRule="auto"/>
      <w:jc w:val="both"/>
    </w:pPr>
    <w:rPr>
      <w:rFonts w:ascii="Calibri" w:hAnsi="Calibri"/>
      <w:sz w:val="32"/>
      <w:szCs w:val="32"/>
    </w:rPr>
  </w:style>
  <w:style w:type="paragraph" w:customStyle="1" w:styleId="1073">
    <w:name w:val="正文2"/>
    <w:qFormat/>
    <w:uiPriority w:val="0"/>
    <w:pPr>
      <w:tabs>
        <w:tab w:val="right" w:pos="1474"/>
        <w:tab w:val="left" w:pos="1551"/>
      </w:tabs>
      <w:spacing w:line="360" w:lineRule="auto"/>
      <w:ind w:left="1474" w:hanging="283"/>
    </w:pPr>
    <w:rPr>
      <w:rFonts w:ascii="楷体_GB2312" w:hAnsi="楷体_GB2312" w:eastAsia="宋体" w:cs="楷体_GB2312"/>
      <w:sz w:val="24"/>
      <w:lang w:val="en-US" w:eastAsia="zh-CN" w:bidi="ar-SA"/>
    </w:rPr>
  </w:style>
  <w:style w:type="paragraph" w:customStyle="1" w:styleId="1074">
    <w:name w:val="Char Char Char Char Char Char Char Char Char Char Char"/>
    <w:basedOn w:val="1"/>
    <w:qFormat/>
    <w:uiPriority w:val="0"/>
    <w:rPr>
      <w:szCs w:val="24"/>
    </w:rPr>
  </w:style>
  <w:style w:type="paragraph" w:customStyle="1" w:styleId="1075">
    <w:name w:val="表格1"/>
    <w:basedOn w:val="1"/>
    <w:qFormat/>
    <w:uiPriority w:val="0"/>
    <w:pPr>
      <w:tabs>
        <w:tab w:val="left" w:pos="0"/>
      </w:tabs>
      <w:adjustRightInd w:val="0"/>
      <w:snapToGrid w:val="0"/>
      <w:spacing w:line="360" w:lineRule="atLeast"/>
      <w:jc w:val="center"/>
    </w:pPr>
    <w:rPr>
      <w:rFonts w:ascii="楷体_GB2312" w:hAnsi="楷体_GB2312" w:eastAsia="Courier New" w:cs="楷体_GB2312"/>
      <w:kern w:val="0"/>
      <w:szCs w:val="20"/>
    </w:rPr>
  </w:style>
  <w:style w:type="paragraph" w:customStyle="1" w:styleId="1076">
    <w:name w:val="标题1"/>
    <w:basedOn w:val="4"/>
    <w:qFormat/>
    <w:uiPriority w:val="0"/>
    <w:pPr>
      <w:tabs>
        <w:tab w:val="left" w:pos="1834"/>
      </w:tabs>
      <w:overflowPunct/>
      <w:spacing w:before="0" w:after="0"/>
      <w:jc w:val="left"/>
    </w:pPr>
    <w:rPr>
      <w:rFonts w:ascii="楷体_GB2312" w:hAnsi="楷体_GB2312" w:eastAsia="Courier New" w:cs="楷体_GB2312"/>
      <w:kern w:val="44"/>
      <w:sz w:val="24"/>
      <w:szCs w:val="20"/>
    </w:rPr>
  </w:style>
  <w:style w:type="paragraph" w:customStyle="1" w:styleId="1077">
    <w:name w:val="标题2"/>
    <w:basedOn w:val="5"/>
    <w:qFormat/>
    <w:uiPriority w:val="0"/>
    <w:pPr>
      <w:keepNext/>
      <w:keepLines/>
      <w:tabs>
        <w:tab w:val="left" w:pos="576"/>
      </w:tabs>
      <w:adjustRightInd w:val="0"/>
      <w:snapToGrid w:val="0"/>
      <w:spacing w:line="240" w:lineRule="auto"/>
      <w:ind w:left="576" w:hanging="576"/>
      <w:contextualSpacing w:val="0"/>
    </w:pPr>
    <w:rPr>
      <w:rFonts w:ascii="楷体_GB2312" w:hAnsi="楷体_GB2312" w:eastAsia="Courier New" w:cs="楷体_GB2312"/>
      <w:b w:val="0"/>
      <w:bCs w:val="0"/>
      <w:kern w:val="0"/>
      <w:sz w:val="24"/>
      <w:szCs w:val="20"/>
    </w:rPr>
  </w:style>
  <w:style w:type="paragraph" w:customStyle="1" w:styleId="1078">
    <w:name w:val="ST20_1"/>
    <w:basedOn w:val="1"/>
    <w:next w:val="1"/>
    <w:qFormat/>
    <w:uiPriority w:val="0"/>
    <w:pPr>
      <w:keepNext/>
      <w:keepLines/>
      <w:tabs>
        <w:tab w:val="left" w:pos="1575"/>
        <w:tab w:val="right" w:leader="dot" w:pos="8400"/>
      </w:tabs>
      <w:adjustRightInd w:val="0"/>
      <w:snapToGrid w:val="0"/>
      <w:spacing w:before="120" w:after="120" w:line="300" w:lineRule="auto"/>
      <w:ind w:left="1575" w:hanging="720"/>
      <w:jc w:val="left"/>
    </w:pPr>
    <w:rPr>
      <w:rFonts w:ascii="Calibri" w:hAnsi="Calibri" w:eastAsia="Courier New" w:cs="楷体_GB2312"/>
      <w:kern w:val="0"/>
      <w:sz w:val="24"/>
      <w:szCs w:val="20"/>
    </w:rPr>
  </w:style>
  <w:style w:type="paragraph" w:customStyle="1" w:styleId="1079">
    <w:name w:val="正文样式1"/>
    <w:basedOn w:val="1"/>
    <w:qFormat/>
    <w:uiPriority w:val="0"/>
    <w:pPr>
      <w:autoSpaceDE w:val="0"/>
      <w:autoSpaceDN w:val="0"/>
      <w:adjustRightInd w:val="0"/>
      <w:snapToGrid w:val="0"/>
      <w:ind w:firstLine="601"/>
      <w:jc w:val="left"/>
    </w:pPr>
    <w:rPr>
      <w:rFonts w:ascii="Courier New" w:hAnsi="Courier New" w:eastAsia="Courier New" w:cs="楷体_GB2312"/>
      <w:color w:val="000000"/>
      <w:kern w:val="0"/>
      <w:sz w:val="28"/>
      <w:szCs w:val="20"/>
    </w:rPr>
  </w:style>
  <w:style w:type="paragraph" w:customStyle="1" w:styleId="1080">
    <w:name w:val="单选户 标题1.1"/>
    <w:basedOn w:val="1070"/>
    <w:qFormat/>
    <w:uiPriority w:val="0"/>
    <w:pPr>
      <w:tabs>
        <w:tab w:val="left" w:pos="1441"/>
      </w:tabs>
      <w:ind w:left="1441"/>
      <w:outlineLvl w:val="1"/>
    </w:pPr>
    <w:rPr>
      <w:rFonts w:ascii="Calibri" w:hAnsi="Calibri" w:cs="Calibri"/>
    </w:rPr>
  </w:style>
  <w:style w:type="paragraph" w:customStyle="1" w:styleId="1081">
    <w:name w:val="单选户 标题1.1.1"/>
    <w:basedOn w:val="1080"/>
    <w:qFormat/>
    <w:uiPriority w:val="0"/>
    <w:pPr>
      <w:tabs>
        <w:tab w:val="left" w:pos="1861"/>
      </w:tabs>
      <w:ind w:left="1861"/>
      <w:outlineLvl w:val="2"/>
    </w:pPr>
  </w:style>
  <w:style w:type="paragraph" w:customStyle="1" w:styleId="1082">
    <w:name w:val="单选户 标题1.1.1.1"/>
    <w:basedOn w:val="1081"/>
    <w:qFormat/>
    <w:uiPriority w:val="0"/>
    <w:pPr>
      <w:tabs>
        <w:tab w:val="left" w:pos="2281"/>
      </w:tabs>
      <w:ind w:left="2281"/>
      <w:outlineLvl w:val="3"/>
    </w:pPr>
  </w:style>
  <w:style w:type="paragraph" w:customStyle="1" w:styleId="1083">
    <w:name w:val="样式 宋体 四号 首行缩进:  0.95 厘米 行距: 1.5 倍行距"/>
    <w:basedOn w:val="1"/>
    <w:qFormat/>
    <w:uiPriority w:val="0"/>
    <w:pPr>
      <w:adjustRightInd w:val="0"/>
      <w:snapToGrid w:val="0"/>
      <w:spacing w:line="360" w:lineRule="auto"/>
      <w:ind w:firstLine="600" w:firstLineChars="200"/>
    </w:pPr>
    <w:rPr>
      <w:rFonts w:ascii="Courier New" w:hAnsi="Courier New" w:eastAsia="Courier New" w:cs="楷体_GB2312"/>
      <w:kern w:val="0"/>
      <w:sz w:val="28"/>
      <w:szCs w:val="28"/>
    </w:rPr>
  </w:style>
  <w:style w:type="paragraph" w:customStyle="1" w:styleId="1084">
    <w:name w:val="正"/>
    <w:basedOn w:val="1"/>
    <w:qFormat/>
    <w:uiPriority w:val="0"/>
    <w:pPr>
      <w:tabs>
        <w:tab w:val="left" w:pos="2760"/>
      </w:tabs>
      <w:snapToGrid w:val="0"/>
      <w:ind w:firstLine="525"/>
    </w:pPr>
    <w:rPr>
      <w:rFonts w:ascii="楷体_GB2312" w:hAnsi="楷体_GB2312" w:eastAsia="Courier New" w:cs="楷体_GB2312"/>
      <w:spacing w:val="20"/>
      <w:szCs w:val="21"/>
    </w:rPr>
  </w:style>
  <w:style w:type="paragraph" w:customStyle="1" w:styleId="1085">
    <w:name w:val="初设工程名"/>
    <w:qFormat/>
    <w:uiPriority w:val="0"/>
    <w:pPr>
      <w:widowControl w:val="0"/>
      <w:jc w:val="center"/>
    </w:pPr>
    <w:rPr>
      <w:rFonts w:ascii="Calibri" w:hAnsi="Calibri" w:eastAsia="Wingdings" w:cs="Calibri"/>
      <w:b/>
      <w:color w:val="000000"/>
      <w:kern w:val="2"/>
      <w:sz w:val="44"/>
      <w:szCs w:val="21"/>
      <w:lang w:val="en-US" w:eastAsia="zh-CN" w:bidi="ar-SA"/>
    </w:rPr>
  </w:style>
  <w:style w:type="paragraph" w:customStyle="1" w:styleId="1086">
    <w:name w:val="标书中标题"/>
    <w:basedOn w:val="1"/>
    <w:qFormat/>
    <w:uiPriority w:val="0"/>
    <w:pPr>
      <w:widowControl/>
      <w:spacing w:beforeLines="100" w:afterLines="100"/>
      <w:jc w:val="left"/>
    </w:pPr>
    <w:rPr>
      <w:rFonts w:ascii="楷体_GB2312" w:hAnsi="楷体_GB2312" w:eastAsia="Courier New" w:cs="楷体_GB2312"/>
      <w:b/>
      <w:kern w:val="0"/>
      <w:sz w:val="28"/>
      <w:szCs w:val="20"/>
    </w:rPr>
  </w:style>
  <w:style w:type="paragraph" w:customStyle="1" w:styleId="1087">
    <w:name w:val="一级标题"/>
    <w:basedOn w:val="1086"/>
    <w:qFormat/>
    <w:uiPriority w:val="0"/>
    <w:pPr>
      <w:spacing w:line="500" w:lineRule="exact"/>
    </w:pPr>
  </w:style>
  <w:style w:type="paragraph" w:customStyle="1" w:styleId="1088">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1089">
    <w:name w:val="二级标题"/>
    <w:basedOn w:val="1086"/>
    <w:qFormat/>
    <w:uiPriority w:val="0"/>
    <w:pPr>
      <w:spacing w:beforeLines="50" w:afterLines="50" w:line="500" w:lineRule="exact"/>
    </w:pPr>
    <w:rPr>
      <w:sz w:val="24"/>
      <w:szCs w:val="24"/>
      <w:lang w:val="zh-CN"/>
    </w:rPr>
  </w:style>
  <w:style w:type="paragraph" w:customStyle="1" w:styleId="1090">
    <w:name w:val="样式 目录 2 + 左侧:  2 字符"/>
    <w:basedOn w:val="74"/>
    <w:qFormat/>
    <w:uiPriority w:val="0"/>
    <w:pPr>
      <w:tabs>
        <w:tab w:val="left" w:pos="1260"/>
        <w:tab w:val="right" w:leader="dot" w:pos="8777"/>
        <w:tab w:val="clear" w:pos="8296"/>
      </w:tabs>
      <w:ind w:left="560" w:leftChars="0"/>
      <w:jc w:val="left"/>
    </w:pPr>
    <w:rPr>
      <w:rFonts w:ascii="Courier New" w:hAnsi="Courier New" w:eastAsia="Courier New" w:cs="Courier New"/>
      <w:smallCaps/>
      <w:kern w:val="0"/>
      <w:szCs w:val="24"/>
    </w:rPr>
  </w:style>
  <w:style w:type="paragraph" w:customStyle="1" w:styleId="1091">
    <w:name w:val="样式 标题 2H22nd levelh22Header 2 + 黑色"/>
    <w:basedOn w:val="5"/>
    <w:qFormat/>
    <w:uiPriority w:val="0"/>
    <w:pPr>
      <w:keepNext/>
      <w:keepLines/>
      <w:tabs>
        <w:tab w:val="left" w:pos="1440"/>
      </w:tabs>
      <w:spacing w:line="413" w:lineRule="auto"/>
      <w:ind w:left="1440" w:hanging="360"/>
      <w:contextualSpacing w:val="0"/>
    </w:pPr>
    <w:rPr>
      <w:rFonts w:ascii="Arial" w:hAnsi="Arial" w:eastAsia="楷体_GB2312"/>
      <w:color w:val="3366FF"/>
      <w:sz w:val="30"/>
      <w:szCs w:val="30"/>
    </w:rPr>
  </w:style>
  <w:style w:type="paragraph" w:customStyle="1" w:styleId="1092">
    <w:name w:val="as"/>
    <w:basedOn w:val="1"/>
    <w:qFormat/>
    <w:uiPriority w:val="0"/>
    <w:pPr>
      <w:spacing w:line="360" w:lineRule="auto"/>
      <w:ind w:left="851" w:hanging="851"/>
      <w:jc w:val="left"/>
    </w:pPr>
    <w:rPr>
      <w:rFonts w:ascii="楷体_GB2312" w:hAnsi="楷体_GB2312" w:eastAsia="Courier New" w:cs="楷体_GB2312"/>
      <w:sz w:val="28"/>
      <w:szCs w:val="24"/>
    </w:rPr>
  </w:style>
  <w:style w:type="paragraph" w:customStyle="1" w:styleId="1093">
    <w:name w:val="Char Char Char1 Char Char Char Char Char Char"/>
    <w:basedOn w:val="1"/>
    <w:qFormat/>
    <w:uiPriority w:val="0"/>
    <w:rPr>
      <w:rFonts w:ascii="楷体_GB2312" w:hAnsi="楷体_GB2312" w:eastAsia="Courier New" w:cs="楷体_GB2312"/>
      <w:sz w:val="24"/>
      <w:szCs w:val="24"/>
    </w:rPr>
  </w:style>
  <w:style w:type="paragraph" w:customStyle="1" w:styleId="1094">
    <w:name w:val="表中"/>
    <w:basedOn w:val="1"/>
    <w:qFormat/>
    <w:uiPriority w:val="0"/>
    <w:pPr>
      <w:adjustRightInd w:val="0"/>
      <w:spacing w:line="360" w:lineRule="atLeast"/>
      <w:jc w:val="center"/>
      <w:textAlignment w:val="baseline"/>
    </w:pPr>
    <w:rPr>
      <w:kern w:val="0"/>
      <w:szCs w:val="20"/>
    </w:rPr>
  </w:style>
  <w:style w:type="paragraph" w:customStyle="1" w:styleId="1095">
    <w:name w:val="Char2"/>
    <w:basedOn w:val="1"/>
    <w:qFormat/>
    <w:uiPriority w:val="99"/>
    <w:pPr>
      <w:snapToGrid w:val="0"/>
      <w:spacing w:line="440" w:lineRule="atLeast"/>
      <w:ind w:firstLine="200" w:firstLineChars="200"/>
    </w:pPr>
    <w:rPr>
      <w:rFonts w:ascii="Courier New" w:hAnsi="楷体_GB2312" w:eastAsia="Courier New" w:cs="楷体_GB2312"/>
      <w:sz w:val="24"/>
      <w:szCs w:val="24"/>
    </w:rPr>
  </w:style>
  <w:style w:type="paragraph" w:customStyle="1" w:styleId="1096">
    <w:name w:val="样式 样式 宋体 四号 首行缩进:  0.95 厘米 行距: 1.5 倍行距 + 首行缩进:  2 字符"/>
    <w:basedOn w:val="1083"/>
    <w:qFormat/>
    <w:uiPriority w:val="0"/>
    <w:pPr>
      <w:ind w:firstLine="640"/>
    </w:pPr>
  </w:style>
  <w:style w:type="paragraph" w:customStyle="1" w:styleId="1097">
    <w:name w:val="样式 样式 样式 宋体 四号 首行缩进:  0.95 厘米 行距: 1.5 倍行距 + 首行缩进:  2 字符 + 首行缩进: ..."/>
    <w:basedOn w:val="1096"/>
    <w:qFormat/>
    <w:uiPriority w:val="0"/>
    <w:pPr>
      <w:ind w:firstLine="560"/>
    </w:pPr>
  </w:style>
  <w:style w:type="paragraph" w:customStyle="1" w:styleId="1098">
    <w:name w:val="正文 t"/>
    <w:basedOn w:val="1"/>
    <w:qFormat/>
    <w:uiPriority w:val="0"/>
    <w:pPr>
      <w:adjustRightInd w:val="0"/>
      <w:spacing w:line="80" w:lineRule="atLeast"/>
      <w:jc w:val="left"/>
    </w:pPr>
    <w:rPr>
      <w:rFonts w:ascii="楷体_GB2312" w:hAnsi="楷体_GB2312" w:eastAsia="Courier New" w:cs="楷体_GB2312"/>
      <w:kern w:val="0"/>
      <w:sz w:val="15"/>
      <w:szCs w:val="20"/>
    </w:rPr>
  </w:style>
  <w:style w:type="paragraph" w:customStyle="1" w:styleId="1099">
    <w:name w:val="Char Char1 Char"/>
    <w:basedOn w:val="1"/>
    <w:qFormat/>
    <w:uiPriority w:val="0"/>
    <w:rPr>
      <w:szCs w:val="24"/>
    </w:rPr>
  </w:style>
  <w:style w:type="paragraph" w:customStyle="1" w:styleId="1100">
    <w:name w:val="封面其他"/>
    <w:qFormat/>
    <w:uiPriority w:val="0"/>
    <w:pPr>
      <w:spacing w:beforeLines="50" w:line="360" w:lineRule="auto"/>
      <w:jc w:val="center"/>
    </w:pPr>
    <w:rPr>
      <w:rFonts w:ascii="楷体_GB2312" w:hAnsi="楷体_GB2312" w:eastAsia="宋体" w:cs="楷体_GB2312"/>
      <w:b/>
      <w:spacing w:val="151"/>
      <w:lang w:val="en-US" w:eastAsia="zh-CN" w:bidi="ar-SA"/>
    </w:rPr>
  </w:style>
  <w:style w:type="paragraph" w:customStyle="1" w:styleId="1101">
    <w:name w:val="x正文"/>
    <w:basedOn w:val="1"/>
    <w:qFormat/>
    <w:uiPriority w:val="0"/>
    <w:pPr>
      <w:tabs>
        <w:tab w:val="left" w:pos="851"/>
      </w:tabs>
      <w:spacing w:line="360" w:lineRule="auto"/>
      <w:ind w:firstLine="480" w:firstLineChars="200"/>
    </w:pPr>
    <w:rPr>
      <w:color w:val="000000"/>
      <w:sz w:val="24"/>
      <w:szCs w:val="24"/>
    </w:rPr>
  </w:style>
  <w:style w:type="paragraph" w:customStyle="1" w:styleId="1102">
    <w:name w:val="样式 标题 1 + 非加粗"/>
    <w:basedOn w:val="4"/>
    <w:qFormat/>
    <w:uiPriority w:val="0"/>
    <w:pPr>
      <w:keepNext w:val="0"/>
      <w:keepLines w:val="0"/>
      <w:overflowPunct/>
      <w:spacing w:before="120" w:after="0" w:line="400" w:lineRule="atLeast"/>
      <w:ind w:firstLine="262" w:firstLineChars="109"/>
      <w:jc w:val="both"/>
    </w:pPr>
    <w:rPr>
      <w:rFonts w:ascii="Arial Unicode MS" w:hAnsi="Courier New" w:eastAsia="Arial Unicode MS" w:cs="楷体_GB2312"/>
      <w:bCs/>
      <w:color w:val="0000FF"/>
      <w:kern w:val="44"/>
      <w:sz w:val="24"/>
      <w:szCs w:val="24"/>
    </w:rPr>
  </w:style>
  <w:style w:type="paragraph" w:customStyle="1" w:styleId="1103">
    <w:name w:val="pa-7"/>
    <w:basedOn w:val="1"/>
    <w:qFormat/>
    <w:uiPriority w:val="0"/>
    <w:pPr>
      <w:widowControl/>
      <w:spacing w:before="150" w:after="150"/>
      <w:jc w:val="left"/>
    </w:pPr>
    <w:rPr>
      <w:rFonts w:ascii="宋体" w:hAnsi="宋体" w:cs="宋体"/>
      <w:kern w:val="0"/>
      <w:sz w:val="24"/>
      <w:szCs w:val="24"/>
    </w:rPr>
  </w:style>
  <w:style w:type="paragraph" w:customStyle="1" w:styleId="1104">
    <w:name w:val="样式 首行缩进:  2 字符"/>
    <w:basedOn w:val="1"/>
    <w:qFormat/>
    <w:uiPriority w:val="0"/>
    <w:pPr>
      <w:spacing w:beforeLines="50" w:line="360" w:lineRule="auto"/>
      <w:ind w:firstLine="200" w:firstLineChars="200"/>
      <w:jc w:val="left"/>
    </w:pPr>
    <w:rPr>
      <w:rFonts w:ascii="Courier New" w:hAnsi="Arial" w:eastAsia="Courier New" w:cs="Courier New"/>
      <w:sz w:val="24"/>
      <w:szCs w:val="20"/>
    </w:rPr>
  </w:style>
  <w:style w:type="paragraph" w:customStyle="1" w:styleId="1105">
    <w:name w:val="表格文字_1"/>
    <w:basedOn w:val="1"/>
    <w:qFormat/>
    <w:uiPriority w:val="0"/>
    <w:pPr>
      <w:spacing w:before="25" w:after="25"/>
      <w:jc w:val="left"/>
    </w:pPr>
    <w:rPr>
      <w:rFonts w:ascii="Calibri" w:hAnsi="Calibri"/>
      <w:bCs/>
      <w:spacing w:val="10"/>
      <w:kern w:val="0"/>
      <w:sz w:val="24"/>
      <w:szCs w:val="20"/>
    </w:rPr>
  </w:style>
  <w:style w:type="paragraph" w:customStyle="1" w:styleId="1106">
    <w:name w:val="kopjes2"/>
    <w:qFormat/>
    <w:uiPriority w:val="0"/>
    <w:pPr>
      <w:spacing w:line="284" w:lineRule="exact"/>
      <w:jc w:val="right"/>
    </w:pPr>
    <w:rPr>
      <w:rFonts w:ascii="Arial" w:hAnsi="Arial" w:eastAsia="宋体" w:cs="Times New Roman"/>
      <w:sz w:val="13"/>
      <w:lang w:val="en-US" w:eastAsia="en-US" w:bidi="ar-SA"/>
    </w:rPr>
  </w:style>
  <w:style w:type="paragraph" w:customStyle="1" w:styleId="1107">
    <w:name w:val="列出段落2"/>
    <w:basedOn w:val="1"/>
    <w:qFormat/>
    <w:uiPriority w:val="0"/>
    <w:pPr>
      <w:ind w:firstLine="200" w:firstLineChars="200"/>
    </w:pPr>
    <w:rPr>
      <w:rFonts w:ascii="Calibri" w:hAnsi="Calibri" w:cs="Calibri"/>
      <w:szCs w:val="21"/>
    </w:rPr>
  </w:style>
  <w:style w:type="paragraph" w:customStyle="1" w:styleId="1108">
    <w:name w:val="Char Char Char Char Char Char1 Char Char Char Char_0"/>
    <w:basedOn w:val="1"/>
    <w:qFormat/>
    <w:uiPriority w:val="0"/>
    <w:pPr>
      <w:widowControl/>
      <w:spacing w:after="160" w:line="240" w:lineRule="exact"/>
      <w:jc w:val="left"/>
    </w:pPr>
    <w:rPr>
      <w:rFonts w:ascii="Verdana" w:hAnsi="Verdana"/>
      <w:kern w:val="0"/>
      <w:sz w:val="20"/>
      <w:szCs w:val="20"/>
      <w:lang w:eastAsia="en-US"/>
    </w:rPr>
  </w:style>
  <w:style w:type="paragraph" w:customStyle="1" w:styleId="1109">
    <w:name w:val="Char Char Char Char1"/>
    <w:basedOn w:val="1"/>
    <w:qFormat/>
    <w:uiPriority w:val="0"/>
    <w:rPr>
      <w:szCs w:val="24"/>
    </w:rPr>
  </w:style>
  <w:style w:type="paragraph" w:customStyle="1" w:styleId="1110">
    <w:name w:val="betreff"/>
    <w:basedOn w:val="1"/>
    <w:next w:val="1"/>
    <w:qFormat/>
    <w:uiPriority w:val="0"/>
    <w:pPr>
      <w:widowControl/>
      <w:spacing w:before="360" w:after="240" w:line="260" w:lineRule="atLeast"/>
      <w:jc w:val="left"/>
    </w:pPr>
    <w:rPr>
      <w:rFonts w:ascii="Arial" w:hAnsi="Arial"/>
      <w:b/>
      <w:kern w:val="0"/>
      <w:sz w:val="24"/>
      <w:szCs w:val="24"/>
      <w:lang w:val="en-AU"/>
    </w:rPr>
  </w:style>
  <w:style w:type="paragraph" w:customStyle="1" w:styleId="1111">
    <w:name w:val="biao"/>
    <w:basedOn w:val="1"/>
    <w:qFormat/>
    <w:uiPriority w:val="0"/>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1112">
    <w:name w:val="Char Char Char Char_0"/>
    <w:basedOn w:val="1"/>
    <w:qFormat/>
    <w:uiPriority w:val="0"/>
    <w:rPr>
      <w:szCs w:val="24"/>
    </w:rPr>
  </w:style>
  <w:style w:type="paragraph" w:customStyle="1" w:styleId="1113">
    <w:name w:val="_Style 43"/>
    <w:basedOn w:val="27"/>
    <w:qFormat/>
    <w:uiPriority w:val="0"/>
    <w:pPr>
      <w:spacing w:line="360" w:lineRule="auto"/>
      <w:ind w:firstLine="200" w:firstLineChars="200"/>
    </w:pPr>
    <w:rPr>
      <w:rFonts w:ascii="Times New Roman" w:hAnsi="Times New Roman"/>
      <w:kern w:val="0"/>
      <w:sz w:val="28"/>
      <w:szCs w:val="20"/>
    </w:rPr>
  </w:style>
  <w:style w:type="paragraph" w:customStyle="1" w:styleId="1114">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5">
    <w:name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6">
    <w:name w:val="文档正文"/>
    <w:basedOn w:val="1"/>
    <w:qFormat/>
    <w:uiPriority w:val="0"/>
    <w:rPr>
      <w:sz w:val="24"/>
      <w:szCs w:val="20"/>
    </w:rPr>
  </w:style>
  <w:style w:type="paragraph" w:customStyle="1" w:styleId="1117">
    <w:name w:val="章2"/>
    <w:basedOn w:val="1"/>
    <w:qFormat/>
    <w:uiPriority w:val="0"/>
    <w:pPr>
      <w:snapToGrid w:val="0"/>
      <w:spacing w:line="312" w:lineRule="auto"/>
      <w:ind w:left="231" w:leftChars="110" w:firstLine="210" w:firstLineChars="100"/>
    </w:pPr>
    <w:rPr>
      <w:rFonts w:ascii="宋体" w:hAnsi="宋体"/>
      <w:kern w:val="0"/>
      <w:szCs w:val="21"/>
    </w:rPr>
  </w:style>
  <w:style w:type="paragraph" w:customStyle="1" w:styleId="1118">
    <w:name w:val="Char1 Char Char Char Char Char Char"/>
    <w:basedOn w:val="1"/>
    <w:qFormat/>
    <w:uiPriority w:val="0"/>
    <w:rPr>
      <w:szCs w:val="24"/>
    </w:rPr>
  </w:style>
  <w:style w:type="paragraph" w:customStyle="1" w:styleId="1119">
    <w:name w:val="样式 标题 1 + 四号 居中 段前: 12 磅 段后: 12 磅 行距: 单倍行距"/>
    <w:basedOn w:val="4"/>
    <w:qFormat/>
    <w:uiPriority w:val="0"/>
    <w:pPr>
      <w:tabs>
        <w:tab w:val="left" w:pos="1545"/>
      </w:tabs>
      <w:overflowPunct/>
      <w:adjustRightInd/>
      <w:snapToGrid/>
      <w:spacing w:before="240" w:after="240"/>
      <w:ind w:left="1545" w:hanging="720"/>
    </w:pPr>
    <w:rPr>
      <w:rFonts w:ascii="Calibri" w:hAnsi="Calibri" w:cs="宋体"/>
      <w:bCs/>
      <w:kern w:val="44"/>
      <w:sz w:val="28"/>
      <w:szCs w:val="20"/>
    </w:rPr>
  </w:style>
  <w:style w:type="paragraph" w:customStyle="1" w:styleId="1120">
    <w:name w:val="表内字体"/>
    <w:basedOn w:val="1"/>
    <w:qFormat/>
    <w:uiPriority w:val="0"/>
    <w:pPr>
      <w:spacing w:line="300" w:lineRule="auto"/>
    </w:pPr>
    <w:rPr>
      <w:rFonts w:ascii="Calibri" w:hAnsi="Calibri"/>
      <w:szCs w:val="24"/>
    </w:rPr>
  </w:style>
  <w:style w:type="paragraph" w:customStyle="1" w:styleId="1121">
    <w:name w:val="Char1_0"/>
    <w:basedOn w:val="1"/>
    <w:qFormat/>
    <w:uiPriority w:val="0"/>
    <w:rPr>
      <w:rFonts w:ascii="宋体" w:hAnsi="宋体"/>
      <w:sz w:val="30"/>
      <w:szCs w:val="24"/>
    </w:rPr>
  </w:style>
  <w:style w:type="paragraph" w:customStyle="1" w:styleId="1122">
    <w:name w:val="段落1"/>
    <w:basedOn w:val="1"/>
    <w:qFormat/>
    <w:uiPriority w:val="0"/>
    <w:pPr>
      <w:spacing w:line="300" w:lineRule="auto"/>
      <w:ind w:firstLine="480" w:firstLineChars="200"/>
    </w:pPr>
    <w:rPr>
      <w:rFonts w:ascii="Calibri" w:hAnsi="Calibri"/>
      <w:sz w:val="24"/>
      <w:szCs w:val="24"/>
    </w:rPr>
  </w:style>
  <w:style w:type="paragraph" w:customStyle="1" w:styleId="1123">
    <w:name w:val="表1"/>
    <w:basedOn w:val="1"/>
    <w:qFormat/>
    <w:uiPriority w:val="0"/>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1124">
    <w:name w:val="正文4"/>
    <w:qFormat/>
    <w:uiPriority w:val="0"/>
    <w:rPr>
      <w:rFonts w:ascii="Times New Roman" w:hAnsi="Times New Roman" w:eastAsia="Times New Roman" w:cs="Times New Roman"/>
      <w:sz w:val="24"/>
      <w:szCs w:val="24"/>
      <w:lang w:val="en-US" w:eastAsia="zh-CN" w:bidi="ar-SA"/>
    </w:rPr>
  </w:style>
  <w:style w:type="paragraph" w:customStyle="1" w:styleId="112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6">
    <w:name w:val="表格内容"/>
    <w:basedOn w:val="1"/>
    <w:qFormat/>
    <w:uiPriority w:val="0"/>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1127">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8">
    <w:name w:val="图文"/>
    <w:basedOn w:val="1"/>
    <w:qFormat/>
    <w:uiPriority w:val="0"/>
    <w:pPr>
      <w:adjustRightInd w:val="0"/>
      <w:snapToGrid w:val="0"/>
    </w:pPr>
    <w:rPr>
      <w:rFonts w:ascii="楷体_GB2312" w:eastAsia="楷体_GB2312"/>
      <w:sz w:val="30"/>
      <w:szCs w:val="24"/>
    </w:rPr>
  </w:style>
  <w:style w:type="paragraph" w:customStyle="1" w:styleId="1129">
    <w:name w:val="Char_0"/>
    <w:basedOn w:val="1"/>
    <w:qFormat/>
    <w:uiPriority w:val="0"/>
    <w:rPr>
      <w:rFonts w:ascii="Calibri" w:hAnsi="Calibri"/>
    </w:rPr>
  </w:style>
  <w:style w:type="paragraph" w:customStyle="1" w:styleId="1130">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1">
    <w:name w:val="一、"/>
    <w:next w:val="86"/>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132">
    <w:name w:val="_Style 26"/>
    <w:basedOn w:val="1"/>
    <w:qFormat/>
    <w:uiPriority w:val="0"/>
    <w:rPr>
      <w:rFonts w:ascii="Calibri" w:hAnsi="Calibri"/>
    </w:rPr>
  </w:style>
  <w:style w:type="paragraph" w:customStyle="1" w:styleId="1133">
    <w:name w:val="Char Char Char1 Char"/>
    <w:basedOn w:val="1"/>
    <w:qFormat/>
    <w:uiPriority w:val="0"/>
    <w:rPr>
      <w:szCs w:val="24"/>
    </w:rPr>
  </w:style>
  <w:style w:type="paragraph" w:customStyle="1" w:styleId="1134">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1135">
    <w:name w:val="Char Char Char Char Char Char"/>
    <w:basedOn w:val="1"/>
    <w:qFormat/>
    <w:uiPriority w:val="0"/>
    <w:rPr>
      <w:szCs w:val="24"/>
    </w:rPr>
  </w:style>
  <w:style w:type="paragraph" w:customStyle="1" w:styleId="1136">
    <w:name w:val="目录1"/>
    <w:basedOn w:val="1"/>
    <w:qFormat/>
    <w:uiPriority w:val="0"/>
    <w:pPr>
      <w:adjustRightInd w:val="0"/>
      <w:spacing w:line="420" w:lineRule="atLeast"/>
      <w:textAlignment w:val="baseline"/>
    </w:pPr>
    <w:rPr>
      <w:rFonts w:eastAsia="黑体"/>
      <w:b/>
      <w:kern w:val="0"/>
      <w:szCs w:val="20"/>
    </w:rPr>
  </w:style>
  <w:style w:type="paragraph" w:customStyle="1" w:styleId="1137">
    <w:name w:val="默认段落字体 Para Char Char Char Char Char Char Char Char Char Char"/>
    <w:basedOn w:val="1"/>
    <w:qFormat/>
    <w:uiPriority w:val="0"/>
    <w:rPr>
      <w:rFonts w:ascii="Arial" w:hAnsi="Arial" w:cs="Arial"/>
      <w:sz w:val="20"/>
      <w:szCs w:val="20"/>
    </w:rPr>
  </w:style>
  <w:style w:type="paragraph" w:customStyle="1" w:styleId="1138">
    <w:name w:val="pa-3"/>
    <w:basedOn w:val="1"/>
    <w:qFormat/>
    <w:uiPriority w:val="0"/>
    <w:pPr>
      <w:widowControl/>
      <w:spacing w:before="150" w:after="150"/>
      <w:jc w:val="left"/>
    </w:pPr>
    <w:rPr>
      <w:rFonts w:ascii="宋体" w:hAnsi="宋体" w:cs="宋体"/>
      <w:kern w:val="0"/>
      <w:sz w:val="24"/>
      <w:szCs w:val="24"/>
    </w:rPr>
  </w:style>
  <w:style w:type="paragraph" w:customStyle="1" w:styleId="1139">
    <w:name w:val="Char Char Char1 Char Char Char Char"/>
    <w:basedOn w:val="1"/>
    <w:qFormat/>
    <w:uiPriority w:val="0"/>
    <w:rPr>
      <w:sz w:val="28"/>
      <w:szCs w:val="28"/>
    </w:rPr>
  </w:style>
  <w:style w:type="paragraph" w:customStyle="1" w:styleId="1140">
    <w:name w:val="段落"/>
    <w:basedOn w:val="1"/>
    <w:qFormat/>
    <w:uiPriority w:val="0"/>
    <w:pPr>
      <w:tabs>
        <w:tab w:val="left" w:pos="0"/>
      </w:tabs>
      <w:adjustRightInd w:val="0"/>
      <w:spacing w:line="360" w:lineRule="auto"/>
      <w:ind w:firstLine="510"/>
    </w:pPr>
    <w:rPr>
      <w:rFonts w:ascii="Calibri" w:hAnsi="Calibri"/>
      <w:kern w:val="0"/>
      <w:sz w:val="24"/>
      <w:szCs w:val="20"/>
    </w:rPr>
  </w:style>
  <w:style w:type="paragraph" w:customStyle="1" w:styleId="1141">
    <w:name w:val="表格6"/>
    <w:basedOn w:val="1"/>
    <w:qFormat/>
    <w:uiPriority w:val="0"/>
    <w:pPr>
      <w:adjustRightInd w:val="0"/>
      <w:spacing w:line="420" w:lineRule="atLeast"/>
      <w:ind w:left="737"/>
      <w:textAlignment w:val="baseline"/>
    </w:pPr>
    <w:rPr>
      <w:rFonts w:ascii="宋体"/>
      <w:kern w:val="0"/>
      <w:szCs w:val="20"/>
    </w:rPr>
  </w:style>
  <w:style w:type="paragraph" w:customStyle="1" w:styleId="1142">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3">
    <w:name w:val="表格3"/>
    <w:basedOn w:val="1"/>
    <w:qFormat/>
    <w:uiPriority w:val="0"/>
    <w:pPr>
      <w:adjustRightInd w:val="0"/>
      <w:spacing w:line="420" w:lineRule="atLeast"/>
    </w:pPr>
    <w:rPr>
      <w:rFonts w:ascii="Calibri" w:hAnsi="Calibri" w:eastAsia="楷体"/>
      <w:kern w:val="0"/>
      <w:szCs w:val="20"/>
    </w:rPr>
  </w:style>
  <w:style w:type="paragraph" w:customStyle="1" w:styleId="1144">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145">
    <w:name w:val="样式 正文文本缩进 3正文文字缩进 3 + 首行缩进:  1.18 厘米"/>
    <w:basedOn w:val="70"/>
    <w:qFormat/>
    <w:uiPriority w:val="0"/>
    <w:pPr>
      <w:tabs>
        <w:tab w:val="left" w:pos="8790"/>
      </w:tabs>
      <w:adjustRightInd w:val="0"/>
      <w:snapToGrid w:val="0"/>
      <w:spacing w:before="40" w:after="40" w:line="276" w:lineRule="auto"/>
      <w:ind w:left="-37" w:leftChars="0" w:firstLine="667"/>
    </w:pPr>
    <w:rPr>
      <w:rFonts w:ascii="Arial" w:hAnsi="Arial" w:cs="宋体"/>
      <w:color w:val="000000"/>
      <w:spacing w:val="6"/>
      <w:kern w:val="28"/>
      <w:sz w:val="24"/>
      <w:szCs w:val="20"/>
    </w:rPr>
  </w:style>
  <w:style w:type="paragraph" w:customStyle="1" w:styleId="1146">
    <w:name w:val="Char Char Char Char Char Char1 Char Char Char Char"/>
    <w:basedOn w:val="1"/>
    <w:qFormat/>
    <w:uiPriority w:val="0"/>
    <w:rPr>
      <w:rFonts w:ascii="仿宋_GB2312" w:eastAsia="仿宋_GB2312"/>
      <w:b/>
      <w:sz w:val="32"/>
      <w:szCs w:val="32"/>
    </w:rPr>
  </w:style>
  <w:style w:type="paragraph" w:customStyle="1" w:styleId="1147">
    <w:name w:val="t_black_12_b"/>
    <w:basedOn w:val="1"/>
    <w:qFormat/>
    <w:uiPriority w:val="0"/>
    <w:pPr>
      <w:widowControl/>
      <w:jc w:val="left"/>
    </w:pPr>
    <w:rPr>
      <w:rFonts w:ascii="宋体" w:hAnsi="宋体" w:cs="宋体"/>
      <w:b/>
      <w:bCs/>
      <w:color w:val="212121"/>
      <w:kern w:val="0"/>
      <w:sz w:val="9"/>
      <w:szCs w:val="9"/>
    </w:rPr>
  </w:style>
  <w:style w:type="paragraph" w:customStyle="1" w:styleId="1148">
    <w:name w:val="Char Char Char Char Char Char Char_0"/>
    <w:basedOn w:val="1"/>
    <w:qFormat/>
    <w:uiPriority w:val="0"/>
    <w:rPr>
      <w:szCs w:val="24"/>
    </w:rPr>
  </w:style>
  <w:style w:type="paragraph" w:customStyle="1" w:styleId="1149">
    <w:name w:val="Char Char_1"/>
    <w:basedOn w:val="1"/>
    <w:qFormat/>
    <w:uiPriority w:val="0"/>
    <w:rPr>
      <w:rFonts w:ascii="Calibri" w:hAnsi="Calibri"/>
    </w:rPr>
  </w:style>
  <w:style w:type="paragraph" w:customStyle="1" w:styleId="1150">
    <w:name w:val="四级标题 + 四号"/>
    <w:basedOn w:val="1"/>
    <w:qFormat/>
    <w:uiPriority w:val="0"/>
    <w:pPr>
      <w:keepNext/>
      <w:keepLines/>
      <w:tabs>
        <w:tab w:val="left" w:pos="851"/>
      </w:tabs>
      <w:spacing w:before="280" w:after="290" w:line="360" w:lineRule="auto"/>
      <w:ind w:left="851" w:hanging="851"/>
      <w:outlineLvl w:val="3"/>
    </w:pPr>
    <w:rPr>
      <w:rFonts w:ascii="Calibri" w:hAnsi="Calibri" w:eastAsia="黑体"/>
      <w:bCs/>
      <w:kern w:val="0"/>
      <w:sz w:val="28"/>
      <w:szCs w:val="28"/>
    </w:rPr>
  </w:style>
  <w:style w:type="paragraph" w:customStyle="1" w:styleId="1151">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152">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11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4">
    <w:name w:val="bh"/>
    <w:basedOn w:val="1"/>
    <w:qFormat/>
    <w:uiPriority w:val="0"/>
    <w:pPr>
      <w:widowControl/>
      <w:spacing w:before="100" w:beforeAutospacing="1" w:after="100" w:afterAutospacing="1"/>
      <w:ind w:firstLine="560"/>
    </w:pPr>
    <w:rPr>
      <w:rFonts w:ascii="宋体" w:hAnsi="宋体" w:cs="宋体"/>
      <w:kern w:val="0"/>
    </w:rPr>
  </w:style>
  <w:style w:type="paragraph" w:customStyle="1" w:styleId="1155">
    <w:name w:val="样式 表头 + 宋体"/>
    <w:basedOn w:val="1152"/>
    <w:qFormat/>
    <w:uiPriority w:val="0"/>
    <w:pPr>
      <w:adjustRightInd/>
      <w:spacing w:before="0" w:after="0" w:line="240" w:lineRule="auto"/>
      <w:jc w:val="center"/>
      <w:textAlignment w:val="auto"/>
    </w:pPr>
    <w:rPr>
      <w:rFonts w:ascii="宋体" w:hAnsi="宋体" w:eastAsia="宋体"/>
      <w:bCs/>
      <w:kern w:val="2"/>
      <w:szCs w:val="22"/>
    </w:rPr>
  </w:style>
  <w:style w:type="paragraph" w:customStyle="1" w:styleId="1156">
    <w:name w:val="Char1 Char Char Char"/>
    <w:basedOn w:val="1"/>
    <w:qFormat/>
    <w:uiPriority w:val="0"/>
    <w:pPr>
      <w:spacing w:line="360" w:lineRule="auto"/>
      <w:ind w:firstLine="200" w:firstLineChars="200"/>
    </w:pPr>
    <w:rPr>
      <w:rFonts w:ascii="宋体" w:hAnsi="宋体" w:cs="宋体"/>
      <w:sz w:val="24"/>
      <w:szCs w:val="24"/>
    </w:rPr>
  </w:style>
  <w:style w:type="paragraph" w:customStyle="1" w:styleId="1157">
    <w:name w:val="Char Char Char Char Char Char1"/>
    <w:basedOn w:val="1"/>
    <w:qFormat/>
    <w:uiPriority w:val="0"/>
    <w:rPr>
      <w:rFonts w:ascii="Calibri" w:hAnsi="Calibri"/>
    </w:rPr>
  </w:style>
  <w:style w:type="paragraph" w:customStyle="1" w:styleId="1158">
    <w:name w:val="Char Char Char Char Char Char Char Char Char Char Char Char Char_0"/>
    <w:basedOn w:val="1"/>
    <w:qFormat/>
    <w:uiPriority w:val="0"/>
    <w:rPr>
      <w:rFonts w:ascii="仿宋_GB2312" w:eastAsia="仿宋_GB2312"/>
      <w:b/>
      <w:sz w:val="32"/>
      <w:szCs w:val="32"/>
    </w:rPr>
  </w:style>
  <w:style w:type="paragraph" w:customStyle="1" w:styleId="1159">
    <w:name w:val="Body Text 21"/>
    <w:basedOn w:val="1"/>
    <w:qFormat/>
    <w:uiPriority w:val="0"/>
    <w:pPr>
      <w:autoSpaceDE w:val="0"/>
      <w:autoSpaceDN w:val="0"/>
      <w:adjustRightInd w:val="0"/>
      <w:spacing w:line="380" w:lineRule="atLeast"/>
    </w:pPr>
    <w:rPr>
      <w:rFonts w:ascii="Calibri" w:hAnsi="Calibri"/>
      <w:spacing w:val="10"/>
      <w:kern w:val="0"/>
      <w:sz w:val="24"/>
      <w:szCs w:val="20"/>
    </w:rPr>
  </w:style>
  <w:style w:type="paragraph" w:customStyle="1" w:styleId="1160">
    <w:name w:val="1."/>
    <w:basedOn w:val="1"/>
    <w:qFormat/>
    <w:uiPriority w:val="0"/>
    <w:pPr>
      <w:tabs>
        <w:tab w:val="left" w:pos="1080"/>
      </w:tabs>
      <w:spacing w:line="360" w:lineRule="auto"/>
      <w:ind w:firstLine="482"/>
    </w:pPr>
    <w:rPr>
      <w:sz w:val="28"/>
      <w:szCs w:val="20"/>
    </w:rPr>
  </w:style>
  <w:style w:type="paragraph" w:customStyle="1" w:styleId="1161">
    <w:name w:val="Char Char Char Char Char Char Char Char Char Char Char Char Char Char Char Char Char Char1 Char Char Char Char"/>
    <w:basedOn w:val="1"/>
    <w:qFormat/>
    <w:uiPriority w:val="0"/>
    <w:rPr>
      <w:rFonts w:ascii="Calibri" w:hAnsi="Calibri"/>
    </w:rPr>
  </w:style>
  <w:style w:type="paragraph" w:customStyle="1" w:styleId="1162">
    <w:name w:val="表格文字_1_0"/>
    <w:basedOn w:val="152"/>
    <w:qFormat/>
    <w:uiPriority w:val="0"/>
    <w:pPr>
      <w:spacing w:before="25" w:after="25"/>
      <w:jc w:val="left"/>
    </w:pPr>
    <w:rPr>
      <w:bCs/>
      <w:spacing w:val="10"/>
      <w:kern w:val="0"/>
      <w:sz w:val="24"/>
      <w:szCs w:val="20"/>
    </w:rPr>
  </w:style>
  <w:style w:type="paragraph" w:customStyle="1" w:styleId="1163">
    <w:name w:val="样式 标题 2 + 黑色 行距: 1.5 倍行距"/>
    <w:basedOn w:val="5"/>
    <w:qFormat/>
    <w:uiPriority w:val="0"/>
    <w:pPr>
      <w:spacing w:line="360" w:lineRule="auto"/>
      <w:contextualSpacing w:val="0"/>
    </w:pPr>
    <w:rPr>
      <w:rFonts w:ascii="Arial" w:hAnsi="Arial" w:cs="宋体"/>
      <w:color w:val="000000"/>
      <w:sz w:val="32"/>
      <w:szCs w:val="20"/>
    </w:rPr>
  </w:style>
  <w:style w:type="paragraph" w:customStyle="1" w:styleId="1164">
    <w:name w:val="pa-9"/>
    <w:basedOn w:val="1"/>
    <w:qFormat/>
    <w:uiPriority w:val="0"/>
    <w:pPr>
      <w:widowControl/>
      <w:spacing w:before="150" w:after="150"/>
      <w:jc w:val="left"/>
    </w:pPr>
    <w:rPr>
      <w:rFonts w:ascii="宋体" w:hAnsi="宋体" w:cs="宋体"/>
      <w:kern w:val="0"/>
      <w:sz w:val="24"/>
      <w:szCs w:val="24"/>
    </w:rPr>
  </w:style>
  <w:style w:type="paragraph" w:customStyle="1" w:styleId="1165">
    <w:name w:val="pa-4"/>
    <w:basedOn w:val="1"/>
    <w:qFormat/>
    <w:uiPriority w:val="0"/>
    <w:pPr>
      <w:widowControl/>
      <w:spacing w:before="150" w:after="150"/>
      <w:jc w:val="left"/>
    </w:pPr>
    <w:rPr>
      <w:rFonts w:ascii="宋体" w:hAnsi="宋体" w:cs="宋体"/>
      <w:kern w:val="0"/>
      <w:sz w:val="24"/>
      <w:szCs w:val="24"/>
    </w:rPr>
  </w:style>
  <w:style w:type="paragraph" w:customStyle="1" w:styleId="1166">
    <w:name w:val="pa-6"/>
    <w:basedOn w:val="1"/>
    <w:qFormat/>
    <w:uiPriority w:val="0"/>
    <w:pPr>
      <w:widowControl/>
      <w:spacing w:before="150" w:after="150"/>
      <w:jc w:val="left"/>
    </w:pPr>
    <w:rPr>
      <w:rFonts w:ascii="宋体" w:hAnsi="宋体" w:cs="宋体"/>
      <w:kern w:val="0"/>
      <w:sz w:val="24"/>
      <w:szCs w:val="24"/>
    </w:rPr>
  </w:style>
  <w:style w:type="paragraph" w:customStyle="1" w:styleId="1167">
    <w:name w:val="pa-1"/>
    <w:basedOn w:val="1"/>
    <w:qFormat/>
    <w:uiPriority w:val="0"/>
    <w:pPr>
      <w:widowControl/>
      <w:spacing w:before="150" w:after="150"/>
      <w:jc w:val="left"/>
    </w:pPr>
    <w:rPr>
      <w:rFonts w:ascii="宋体" w:hAnsi="宋体" w:cs="宋体"/>
      <w:kern w:val="0"/>
      <w:sz w:val="24"/>
      <w:szCs w:val="24"/>
    </w:rPr>
  </w:style>
  <w:style w:type="paragraph" w:customStyle="1" w:styleId="1168">
    <w:name w:val="修订3"/>
    <w:qFormat/>
    <w:uiPriority w:val="99"/>
    <w:rPr>
      <w:rFonts w:ascii="Calibri" w:hAnsi="Calibri" w:eastAsia="宋体" w:cs="Times New Roman"/>
      <w:kern w:val="2"/>
      <w:sz w:val="21"/>
      <w:szCs w:val="24"/>
      <w:lang w:val="en-US" w:eastAsia="zh-CN" w:bidi="ar-SA"/>
    </w:rPr>
  </w:style>
  <w:style w:type="paragraph" w:customStyle="1" w:styleId="1169">
    <w:name w:val="pa-10"/>
    <w:basedOn w:val="1"/>
    <w:qFormat/>
    <w:uiPriority w:val="0"/>
    <w:pPr>
      <w:widowControl/>
      <w:spacing w:before="150" w:after="150"/>
      <w:jc w:val="left"/>
    </w:pPr>
    <w:rPr>
      <w:rFonts w:ascii="宋体" w:hAnsi="宋体" w:cs="宋体"/>
      <w:kern w:val="0"/>
      <w:sz w:val="24"/>
      <w:szCs w:val="24"/>
    </w:rPr>
  </w:style>
  <w:style w:type="paragraph" w:customStyle="1" w:styleId="1170">
    <w:name w:val="pa-2"/>
    <w:basedOn w:val="1"/>
    <w:qFormat/>
    <w:uiPriority w:val="0"/>
    <w:pPr>
      <w:widowControl/>
      <w:spacing w:before="150" w:after="150"/>
      <w:jc w:val="left"/>
    </w:pPr>
    <w:rPr>
      <w:rFonts w:ascii="宋体" w:hAnsi="宋体" w:cs="宋体"/>
      <w:kern w:val="0"/>
      <w:sz w:val="24"/>
      <w:szCs w:val="24"/>
    </w:rPr>
  </w:style>
  <w:style w:type="paragraph" w:customStyle="1" w:styleId="1171">
    <w:name w:val="默认段落字体 Para Char Char Char Char Char Char Char"/>
    <w:basedOn w:val="1"/>
    <w:qFormat/>
    <w:uiPriority w:val="0"/>
    <w:rPr>
      <w:szCs w:val="24"/>
    </w:rPr>
  </w:style>
  <w:style w:type="paragraph" w:customStyle="1" w:styleId="1172">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1173">
    <w:name w:val="样式 二级标题 + 四号"/>
    <w:basedOn w:val="1089"/>
    <w:qFormat/>
    <w:uiPriority w:val="0"/>
    <w:pPr>
      <w:widowControl w:val="0"/>
      <w:tabs>
        <w:tab w:val="left" w:pos="567"/>
      </w:tabs>
      <w:spacing w:beforeLines="0" w:afterLines="0" w:line="360" w:lineRule="auto"/>
      <w:ind w:left="567" w:hanging="567"/>
      <w:jc w:val="both"/>
      <w:outlineLvl w:val="1"/>
    </w:pPr>
    <w:rPr>
      <w:rFonts w:ascii="黑体" w:hAnsi="宋体" w:eastAsia="黑体" w:cs="Times New Roman"/>
      <w:b w:val="0"/>
      <w:kern w:val="2"/>
      <w:sz w:val="28"/>
      <w:szCs w:val="28"/>
      <w:lang w:val="en-US"/>
    </w:rPr>
  </w:style>
  <w:style w:type="paragraph" w:customStyle="1" w:styleId="1174">
    <w:name w:val="pa-8"/>
    <w:basedOn w:val="1"/>
    <w:qFormat/>
    <w:uiPriority w:val="0"/>
    <w:pPr>
      <w:widowControl/>
      <w:spacing w:before="150" w:after="150"/>
      <w:jc w:val="left"/>
    </w:pPr>
    <w:rPr>
      <w:rFonts w:ascii="宋体" w:hAnsi="宋体" w:cs="宋体"/>
      <w:kern w:val="0"/>
      <w:sz w:val="24"/>
      <w:szCs w:val="24"/>
    </w:rPr>
  </w:style>
  <w:style w:type="paragraph" w:customStyle="1" w:styleId="1175">
    <w:name w:val="表格5"/>
    <w:basedOn w:val="1176"/>
    <w:qFormat/>
    <w:uiPriority w:val="0"/>
    <w:pPr>
      <w:ind w:left="1021" w:hanging="284"/>
    </w:pPr>
    <w:rPr>
      <w:rFonts w:ascii="宋体"/>
    </w:rPr>
  </w:style>
  <w:style w:type="paragraph" w:customStyle="1" w:styleId="1176">
    <w:name w:val="表格2"/>
    <w:basedOn w:val="1"/>
    <w:qFormat/>
    <w:uiPriority w:val="0"/>
    <w:rPr>
      <w:rFonts w:ascii="Calibri" w:hAnsi="Calibri"/>
    </w:rPr>
  </w:style>
  <w:style w:type="paragraph" w:customStyle="1" w:styleId="1177">
    <w:name w:val="pa-5"/>
    <w:basedOn w:val="1"/>
    <w:qFormat/>
    <w:uiPriority w:val="0"/>
    <w:pPr>
      <w:widowControl/>
      <w:spacing w:before="150" w:after="150"/>
      <w:jc w:val="left"/>
    </w:pPr>
    <w:rPr>
      <w:rFonts w:ascii="宋体" w:hAnsi="宋体" w:cs="宋体"/>
      <w:kern w:val="0"/>
      <w:sz w:val="24"/>
      <w:szCs w:val="24"/>
    </w:rPr>
  </w:style>
  <w:style w:type="paragraph" w:customStyle="1" w:styleId="1178">
    <w:name w:val="dash6b63_6587"/>
    <w:basedOn w:val="1"/>
    <w:qFormat/>
    <w:uiPriority w:val="0"/>
    <w:pPr>
      <w:widowControl/>
    </w:pPr>
    <w:rPr>
      <w:kern w:val="0"/>
      <w:sz w:val="20"/>
      <w:szCs w:val="20"/>
    </w:rPr>
  </w:style>
  <w:style w:type="paragraph" w:customStyle="1" w:styleId="1179">
    <w:name w:val="样式"/>
    <w:basedOn w:val="57"/>
    <w:qFormat/>
    <w:uiPriority w:val="0"/>
    <w:pPr>
      <w:pBdr>
        <w:bottom w:val="none" w:color="auto" w:sz="0" w:space="0"/>
      </w:pBdr>
      <w:spacing w:line="400" w:lineRule="atLeast"/>
    </w:pPr>
    <w:rPr>
      <w:rFonts w:ascii="Calibri" w:hAnsi="Calibri" w:cs="宋体"/>
      <w:kern w:val="0"/>
      <w:sz w:val="24"/>
      <w:szCs w:val="20"/>
    </w:rPr>
  </w:style>
  <w:style w:type="paragraph" w:customStyle="1" w:styleId="1180">
    <w:name w:val="Char Char Char1 Char_0"/>
    <w:basedOn w:val="1"/>
    <w:qFormat/>
    <w:uiPriority w:val="0"/>
    <w:rPr>
      <w:rFonts w:ascii="Calibri" w:hAnsi="Calibri"/>
    </w:rPr>
  </w:style>
  <w:style w:type="paragraph" w:customStyle="1" w:styleId="1181">
    <w:name w:val="目录3"/>
    <w:basedOn w:val="1"/>
    <w:qFormat/>
    <w:uiPriority w:val="0"/>
    <w:pPr>
      <w:adjustRightInd w:val="0"/>
      <w:spacing w:line="420" w:lineRule="atLeast"/>
      <w:ind w:left="454"/>
    </w:pPr>
    <w:rPr>
      <w:rFonts w:ascii="Calibri" w:hAnsi="Calibri"/>
      <w:kern w:val="0"/>
      <w:szCs w:val="20"/>
    </w:rPr>
  </w:style>
  <w:style w:type="paragraph" w:customStyle="1" w:styleId="1182">
    <w:name w:val="Char Char Char Char Char Char Char Char Char Char Char Char Char Char Char Char Char Char1 Char Char Char Char1"/>
    <w:basedOn w:val="1"/>
    <w:qFormat/>
    <w:uiPriority w:val="0"/>
    <w:rPr>
      <w:rFonts w:ascii="Calibri" w:hAnsi="Calibri"/>
    </w:rPr>
  </w:style>
  <w:style w:type="paragraph" w:customStyle="1" w:styleId="1183">
    <w:name w:val="Char Char Char Char Char Char2"/>
    <w:basedOn w:val="1"/>
    <w:qFormat/>
    <w:uiPriority w:val="0"/>
    <w:rPr>
      <w:rFonts w:ascii="Calibri" w:hAnsi="Calibri"/>
    </w:rPr>
  </w:style>
  <w:style w:type="paragraph" w:customStyle="1" w:styleId="1184">
    <w:name w:val="修订11"/>
    <w:qFormat/>
    <w:uiPriority w:val="99"/>
    <w:rPr>
      <w:rFonts w:ascii="宋体" w:hAnsi="Calibri" w:eastAsia="宋体" w:cs="Times New Roman"/>
      <w:sz w:val="21"/>
      <w:szCs w:val="22"/>
      <w:lang w:val="en-US" w:eastAsia="zh-CN" w:bidi="ar-SA"/>
    </w:rPr>
  </w:style>
  <w:style w:type="paragraph" w:customStyle="1" w:styleId="1185">
    <w:name w:val="Char3"/>
    <w:basedOn w:val="1"/>
    <w:qFormat/>
    <w:uiPriority w:val="0"/>
    <w:rPr>
      <w:rFonts w:ascii="Calibri" w:hAnsi="Calibri"/>
    </w:rPr>
  </w:style>
  <w:style w:type="paragraph" w:customStyle="1" w:styleId="1186">
    <w:name w:val="Char12"/>
    <w:basedOn w:val="1"/>
    <w:qFormat/>
    <w:uiPriority w:val="0"/>
    <w:rPr>
      <w:rFonts w:ascii="Calibri" w:hAnsi="Calibri"/>
    </w:rPr>
  </w:style>
  <w:style w:type="paragraph" w:customStyle="1" w:styleId="1187">
    <w:name w:val="表格方字"/>
    <w:basedOn w:val="1"/>
    <w:qFormat/>
    <w:uiPriority w:val="0"/>
    <w:pPr>
      <w:adjustRightInd w:val="0"/>
      <w:spacing w:before="60" w:after="60" w:line="420" w:lineRule="atLeast"/>
      <w:jc w:val="left"/>
    </w:pPr>
    <w:rPr>
      <w:rFonts w:ascii="Calibri" w:hAnsi="Calibri"/>
      <w:kern w:val="0"/>
      <w:szCs w:val="20"/>
    </w:rPr>
  </w:style>
  <w:style w:type="paragraph" w:customStyle="1" w:styleId="1188">
    <w:name w:val="Char Char Char Char Char Char Char Char Char1 Char Char Char Char Char Char"/>
    <w:basedOn w:val="1"/>
    <w:qFormat/>
    <w:uiPriority w:val="0"/>
    <w:rPr>
      <w:rFonts w:ascii="Calibri" w:hAnsi="Calibri"/>
    </w:rPr>
  </w:style>
  <w:style w:type="paragraph" w:customStyle="1" w:styleId="1189">
    <w:name w:val="表格4"/>
    <w:basedOn w:val="1"/>
    <w:qFormat/>
    <w:uiPriority w:val="0"/>
    <w:pPr>
      <w:adjustRightInd w:val="0"/>
      <w:spacing w:line="420" w:lineRule="atLeast"/>
      <w:ind w:left="1021"/>
    </w:pPr>
    <w:rPr>
      <w:rFonts w:ascii="Calibri" w:hAnsi="Calibri"/>
      <w:kern w:val="0"/>
      <w:szCs w:val="20"/>
    </w:rPr>
  </w:style>
  <w:style w:type="paragraph" w:customStyle="1" w:styleId="1190">
    <w:name w:val="表"/>
    <w:basedOn w:val="1"/>
    <w:qFormat/>
    <w:uiPriority w:val="0"/>
    <w:pPr>
      <w:adjustRightInd w:val="0"/>
      <w:snapToGrid w:val="0"/>
      <w:spacing w:line="300" w:lineRule="auto"/>
      <w:jc w:val="center"/>
    </w:pPr>
    <w:rPr>
      <w:rFonts w:ascii="宋体" w:hAnsi="宋体"/>
      <w:color w:val="FF0000"/>
    </w:rPr>
  </w:style>
  <w:style w:type="paragraph" w:customStyle="1" w:styleId="1191">
    <w:name w:val="三级标题"/>
    <w:basedOn w:val="1"/>
    <w:qFormat/>
    <w:uiPriority w:val="0"/>
    <w:pPr>
      <w:tabs>
        <w:tab w:val="left" w:pos="1069"/>
      </w:tabs>
      <w:spacing w:line="360" w:lineRule="auto"/>
      <w:ind w:left="1069" w:hanging="709"/>
      <w:outlineLvl w:val="2"/>
    </w:pPr>
    <w:rPr>
      <w:rFonts w:ascii="黑体" w:hAnsi="宋体" w:eastAsia="黑体"/>
      <w:sz w:val="30"/>
      <w:szCs w:val="28"/>
    </w:rPr>
  </w:style>
  <w:style w:type="paragraph" w:customStyle="1" w:styleId="1192">
    <w:name w:val="reader-word-layer reader-word-s1-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93">
    <w:name w:val="样式 一级标题"/>
    <w:basedOn w:val="1"/>
    <w:qFormat/>
    <w:uiPriority w:val="0"/>
    <w:pPr>
      <w:tabs>
        <w:tab w:val="left" w:pos="425"/>
      </w:tabs>
      <w:spacing w:line="360" w:lineRule="auto"/>
      <w:ind w:left="425" w:hanging="425"/>
      <w:jc w:val="center"/>
      <w:outlineLvl w:val="0"/>
    </w:pPr>
    <w:rPr>
      <w:rFonts w:ascii="黑体" w:hAnsi="宋体" w:eastAsia="黑体" w:cs="宋体"/>
      <w:sz w:val="44"/>
      <w:szCs w:val="44"/>
    </w:rPr>
  </w:style>
  <w:style w:type="paragraph" w:customStyle="1" w:styleId="1194">
    <w:name w:val="默认段落字体 Para Char Char Char Char Char Char Char Char Char Char Char Char Char"/>
    <w:basedOn w:val="1"/>
    <w:qFormat/>
    <w:uiPriority w:val="0"/>
    <w:rPr>
      <w:rFonts w:ascii="Calibri" w:hAnsi="Calibri"/>
      <w:sz w:val="24"/>
      <w:szCs w:val="20"/>
    </w:rPr>
  </w:style>
  <w:style w:type="paragraph" w:customStyle="1" w:styleId="1195">
    <w:name w:val="Char1 Char Char Char Char Char Char_0"/>
    <w:basedOn w:val="1"/>
    <w:qFormat/>
    <w:uiPriority w:val="0"/>
    <w:rPr>
      <w:rFonts w:ascii="Calibri" w:hAnsi="Calibri"/>
    </w:rPr>
  </w:style>
  <w:style w:type="paragraph" w:customStyle="1" w:styleId="1196">
    <w:name w:val="Char11"/>
    <w:basedOn w:val="1"/>
    <w:qFormat/>
    <w:uiPriority w:val="0"/>
    <w:rPr>
      <w:rFonts w:ascii="Calibri" w:hAnsi="Calibri"/>
    </w:rPr>
  </w:style>
  <w:style w:type="paragraph" w:customStyle="1" w:styleId="1197">
    <w:name w:val="样式 表格1 + 宋体"/>
    <w:basedOn w:val="1075"/>
    <w:qFormat/>
    <w:uiPriority w:val="0"/>
    <w:pPr>
      <w:tabs>
        <w:tab w:val="clear" w:pos="0"/>
      </w:tabs>
      <w:adjustRightInd/>
      <w:snapToGrid/>
      <w:spacing w:line="240" w:lineRule="auto"/>
    </w:pPr>
    <w:rPr>
      <w:rFonts w:ascii="宋体" w:hAnsi="宋体" w:eastAsia="宋体" w:cs="Times New Roman"/>
      <w:kern w:val="2"/>
      <w:szCs w:val="22"/>
    </w:rPr>
  </w:style>
  <w:style w:type="paragraph" w:customStyle="1" w:styleId="1198">
    <w:name w:val="纯文本2"/>
    <w:basedOn w:val="1"/>
    <w:qFormat/>
    <w:uiPriority w:val="0"/>
    <w:pPr>
      <w:widowControl/>
      <w:adjustRightInd w:val="0"/>
      <w:spacing w:line="304" w:lineRule="auto"/>
      <w:ind w:firstLine="420"/>
    </w:pPr>
    <w:rPr>
      <w:rFonts w:ascii="宋体" w:hAnsi="Courier New"/>
      <w:szCs w:val="20"/>
    </w:rPr>
  </w:style>
  <w:style w:type="paragraph" w:customStyle="1" w:styleId="1199">
    <w:name w:val="_Style 414"/>
    <w:basedOn w:val="1"/>
    <w:qFormat/>
    <w:uiPriority w:val="0"/>
    <w:pPr>
      <w:spacing w:before="100" w:after="100" w:line="480" w:lineRule="auto"/>
    </w:pPr>
    <w:rPr>
      <w:rFonts w:ascii="宋体" w:hAnsi="宋体" w:eastAsia="黑体" w:cs="宋体"/>
      <w:sz w:val="28"/>
      <w:szCs w:val="24"/>
    </w:rPr>
  </w:style>
  <w:style w:type="paragraph" w:customStyle="1" w:styleId="1200">
    <w:name w:val="reader-word-layer reader-word-s1-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居中黑体"/>
    <w:basedOn w:val="1"/>
    <w:qFormat/>
    <w:uiPriority w:val="0"/>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1202">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 w:type="paragraph" w:customStyle="1" w:styleId="1203">
    <w:name w:val="[基本段落]"/>
    <w:basedOn w:val="1202"/>
    <w:qFormat/>
    <w:uiPriority w:val="0"/>
  </w:style>
  <w:style w:type="paragraph" w:customStyle="1" w:styleId="1204">
    <w:name w:val="题注5"/>
    <w:basedOn w:val="1"/>
    <w:next w:val="23"/>
    <w:qFormat/>
    <w:uiPriority w:val="0"/>
    <w:pPr>
      <w:widowControl/>
      <w:jc w:val="center"/>
    </w:pPr>
    <w:rPr>
      <w:b/>
      <w:color w:val="000000"/>
      <w:sz w:val="24"/>
      <w:szCs w:val="21"/>
    </w:rPr>
  </w:style>
  <w:style w:type="paragraph" w:customStyle="1" w:styleId="1205">
    <w:name w:val="题注4"/>
    <w:basedOn w:val="1"/>
    <w:next w:val="23"/>
    <w:qFormat/>
    <w:uiPriority w:val="0"/>
    <w:pPr>
      <w:widowControl/>
      <w:ind w:left="-132" w:leftChars="-64" w:right="-105" w:rightChars="-50" w:hanging="2"/>
      <w:jc w:val="center"/>
    </w:pPr>
    <w:rPr>
      <w:b/>
      <w:color w:val="FF0000"/>
      <w:szCs w:val="21"/>
      <w:lang w:val="en-GB"/>
    </w:rPr>
  </w:style>
  <w:style w:type="paragraph" w:customStyle="1" w:styleId="1206">
    <w:name w:val="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207">
    <w:name w:val="正文文本 31"/>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1208">
    <w:name w:val="Char Char Char Char Char Char Char Char Char_0"/>
    <w:basedOn w:val="1"/>
    <w:qFormat/>
    <w:uiPriority w:val="0"/>
    <w:pPr>
      <w:spacing w:line="360" w:lineRule="auto"/>
      <w:ind w:firstLine="200" w:firstLineChars="200"/>
    </w:pPr>
    <w:rPr>
      <w:rFonts w:ascii="宋体" w:hAnsi="宋体" w:cs="宋体"/>
      <w:sz w:val="24"/>
      <w:szCs w:val="24"/>
    </w:rPr>
  </w:style>
  <w:style w:type="paragraph" w:customStyle="1" w:styleId="1209">
    <w:name w:val="正文文本 21"/>
    <w:basedOn w:val="1"/>
    <w:qFormat/>
    <w:uiPriority w:val="0"/>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1210">
    <w:name w:val="正文缩进正文（首行缩进两字）"/>
    <w:basedOn w:val="22"/>
    <w:qFormat/>
    <w:uiPriority w:val="0"/>
    <w:pPr>
      <w:topLinePunct/>
      <w:spacing w:line="360" w:lineRule="auto"/>
      <w:ind w:firstLine="200"/>
    </w:pPr>
    <w:rPr>
      <w:rFonts w:cs="宋体"/>
      <w:sz w:val="28"/>
      <w:szCs w:val="20"/>
    </w:rPr>
  </w:style>
  <w:style w:type="paragraph" w:customStyle="1" w:styleId="1211">
    <w:name w:val="样式 样式 标题 3条标题1.1.13h33rd levelH3l3CT小标题小节标题段l31 Char Cha... + 段前..."/>
    <w:basedOn w:val="1"/>
    <w:qFormat/>
    <w:uiPriority w:val="0"/>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1212">
    <w:name w:val="报告题目大标题"/>
    <w:qFormat/>
    <w:uiPriority w:val="0"/>
    <w:pPr>
      <w:widowControl w:val="0"/>
      <w:tabs>
        <w:tab w:val="left" w:leader="middleDot" w:pos="8400"/>
      </w:tabs>
      <w:adjustRightInd w:val="0"/>
      <w:snapToGrid w:val="0"/>
      <w:jc w:val="center"/>
    </w:pPr>
    <w:rPr>
      <w:rFonts w:ascii="黑体" w:hAnsi="Times New Roman" w:eastAsia="黑体" w:cs="Times New Roman"/>
      <w:b/>
      <w:spacing w:val="-20"/>
      <w:sz w:val="48"/>
      <w:lang w:val="en-US" w:eastAsia="zh-CN" w:bidi="ar-SA"/>
    </w:rPr>
  </w:style>
  <w:style w:type="paragraph" w:customStyle="1" w:styleId="1213">
    <w:name w:val="表内5号两端对齐"/>
    <w:qFormat/>
    <w:uiPriority w:val="0"/>
    <w:pPr>
      <w:adjustRightInd w:val="0"/>
      <w:snapToGrid w:val="0"/>
      <w:jc w:val="both"/>
    </w:pPr>
    <w:rPr>
      <w:rFonts w:ascii="Times New Roman" w:hAnsi="Times New Roman" w:eastAsia="宋体" w:cs="Times New Roman"/>
      <w:sz w:val="21"/>
      <w:lang w:val="en-US" w:eastAsia="zh-CN" w:bidi="ar-SA"/>
    </w:rPr>
  </w:style>
  <w:style w:type="paragraph" w:customStyle="1" w:styleId="1214">
    <w:name w:val="6号居中"/>
    <w:qFormat/>
    <w:uiPriority w:val="0"/>
    <w:pPr>
      <w:adjustRightInd w:val="0"/>
      <w:snapToGrid w:val="0"/>
      <w:jc w:val="center"/>
    </w:pPr>
    <w:rPr>
      <w:rFonts w:ascii="Times New Roman" w:hAnsi="Times New Roman" w:eastAsia="宋体" w:cs="Times New Roman"/>
      <w:sz w:val="15"/>
      <w:lang w:val="en-US" w:eastAsia="zh-CN" w:bidi="ar-SA"/>
    </w:rPr>
  </w:style>
  <w:style w:type="paragraph" w:customStyle="1" w:styleId="1215">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1216">
    <w:name w:val="初设院署名"/>
    <w:qFormat/>
    <w:uiPriority w:val="0"/>
    <w:pPr>
      <w:adjustRightInd w:val="0"/>
      <w:snapToGrid w:val="0"/>
      <w:jc w:val="center"/>
    </w:pPr>
    <w:rPr>
      <w:rFonts w:ascii="Times New Roman" w:hAnsi="Times New Roman" w:eastAsia="楷体_GB2312" w:cs="Times New Roman"/>
      <w:b/>
      <w:snapToGrid w:val="0"/>
      <w:sz w:val="36"/>
      <w:lang w:val="en-US" w:eastAsia="zh-CN" w:bidi="ar-SA"/>
    </w:rPr>
  </w:style>
  <w:style w:type="paragraph" w:customStyle="1" w:styleId="1217">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1218">
    <w:name w:val="样式 Arial 四号 加粗 深蓝 居中 右侧:  -0 厘米 顶端: (细-粗窄间隔 深红  3 磅 行宽)..."/>
    <w:basedOn w:val="1"/>
    <w:qFormat/>
    <w:uiPriority w:val="0"/>
    <w:pPr>
      <w:pBdr>
        <w:top w:val="thinThickSmallGap" w:color="800000" w:sz="24" w:space="1"/>
        <w:left w:val="thinThickSmallGap" w:color="800000" w:sz="24" w:space="0"/>
        <w:bottom w:val="thickThinSmallGap" w:color="800000" w:sz="24" w:space="14"/>
        <w:right w:val="thickThinSmallGap" w:color="800000" w:sz="24" w:space="0"/>
      </w:pBdr>
      <w:spacing w:line="360" w:lineRule="auto"/>
      <w:jc w:val="center"/>
    </w:pPr>
    <w:rPr>
      <w:rFonts w:ascii="Arial" w:hAnsi="Arial" w:cs="宋体"/>
      <w:b/>
      <w:bCs/>
      <w:color w:val="000080"/>
      <w:spacing w:val="20"/>
      <w:sz w:val="28"/>
      <w:szCs w:val="20"/>
    </w:rPr>
  </w:style>
  <w:style w:type="paragraph" w:customStyle="1" w:styleId="1219">
    <w:name w:val="正文11"/>
    <w:basedOn w:val="1"/>
    <w:qFormat/>
    <w:uiPriority w:val="0"/>
    <w:pPr>
      <w:adjustRightInd w:val="0"/>
      <w:spacing w:line="410" w:lineRule="atLeast"/>
      <w:jc w:val="left"/>
      <w:textAlignment w:val="baseline"/>
    </w:pPr>
    <w:rPr>
      <w:rFonts w:ascii="宋体"/>
      <w:kern w:val="0"/>
      <w:sz w:val="24"/>
      <w:szCs w:val="20"/>
    </w:rPr>
  </w:style>
  <w:style w:type="paragraph" w:customStyle="1" w:styleId="1220">
    <w:name w:val="表格标题"/>
    <w:basedOn w:val="1"/>
    <w:qFormat/>
    <w:uiPriority w:val="0"/>
    <w:pPr>
      <w:jc w:val="center"/>
    </w:pPr>
    <w:rPr>
      <w:rFonts w:ascii="黑体" w:eastAsia="黑体"/>
      <w:sz w:val="44"/>
      <w:szCs w:val="44"/>
    </w:rPr>
  </w:style>
  <w:style w:type="paragraph" w:customStyle="1" w:styleId="1221">
    <w:name w:val="样式 标题 1 + Arial 三号 段前: 6 磅 段后: 6 磅 行距: 1.5 倍行距"/>
    <w:basedOn w:val="1"/>
    <w:qFormat/>
    <w:uiPriority w:val="0"/>
    <w:pPr>
      <w:tabs>
        <w:tab w:val="left" w:pos="420"/>
      </w:tabs>
      <w:ind w:left="420" w:hanging="420"/>
    </w:pPr>
    <w:rPr>
      <w:szCs w:val="20"/>
    </w:rPr>
  </w:style>
  <w:style w:type="paragraph" w:customStyle="1" w:styleId="1222">
    <w:name w:val="样式9"/>
    <w:basedOn w:val="751"/>
    <w:qFormat/>
    <w:uiPriority w:val="0"/>
    <w:pPr>
      <w:adjustRightInd w:val="0"/>
      <w:snapToGrid w:val="0"/>
      <w:spacing w:before="50" w:line="360" w:lineRule="atLeast"/>
      <w:ind w:left="902" w:firstLine="0" w:firstLineChars="0"/>
    </w:pPr>
    <w:rPr>
      <w:rFonts w:ascii="Century Schoolbook" w:hAnsi="Century Schoolbook"/>
      <w:kern w:val="0"/>
      <w:sz w:val="24"/>
      <w:szCs w:val="20"/>
    </w:rPr>
  </w:style>
  <w:style w:type="paragraph" w:customStyle="1" w:styleId="1223">
    <w:name w:val="阿布"/>
    <w:basedOn w:val="962"/>
    <w:qFormat/>
    <w:uiPriority w:val="0"/>
    <w:pPr>
      <w:ind w:firstLine="200" w:firstLineChars="200"/>
    </w:pPr>
    <w:rPr>
      <w:szCs w:val="21"/>
    </w:rPr>
  </w:style>
  <w:style w:type="paragraph" w:customStyle="1" w:styleId="1224">
    <w:name w:val="样式 WG标题3 小四 + 首行缩进:  1.47 字符"/>
    <w:basedOn w:val="952"/>
    <w:qFormat/>
    <w:uiPriority w:val="0"/>
    <w:pPr>
      <w:spacing w:line="240" w:lineRule="auto"/>
      <w:ind w:firstLine="147" w:firstLineChars="147"/>
    </w:pPr>
    <w:rPr>
      <w:rFonts w:cs="宋体"/>
      <w:bCs/>
      <w:szCs w:val="20"/>
    </w:rPr>
  </w:style>
  <w:style w:type="paragraph" w:customStyle="1" w:styleId="1225">
    <w:name w:val="样式 标题 3节，一一条，（一）条标题3黑四（一）一样式 + (中文) 仿宋_GB2312 小四"/>
    <w:basedOn w:val="6"/>
    <w:qFormat/>
    <w:uiPriority w:val="0"/>
    <w:pPr>
      <w:spacing w:after="0" w:line="360" w:lineRule="auto"/>
      <w:jc w:val="both"/>
    </w:pPr>
    <w:rPr>
      <w:rFonts w:ascii="Times New Roman" w:hAnsi="Times New Roman" w:eastAsia="仿宋_GB2312"/>
      <w:szCs w:val="20"/>
    </w:rPr>
  </w:style>
  <w:style w:type="paragraph" w:customStyle="1" w:styleId="1226">
    <w:name w:val="Char Char Char Char Char Char Char Char Char1 Char"/>
    <w:basedOn w:val="27"/>
    <w:qFormat/>
    <w:uiPriority w:val="0"/>
    <w:pPr>
      <w:adjustRightInd w:val="0"/>
      <w:spacing w:line="436" w:lineRule="exact"/>
      <w:ind w:left="357"/>
      <w:jc w:val="left"/>
      <w:outlineLvl w:val="3"/>
    </w:pPr>
    <w:rPr>
      <w:rFonts w:ascii="Times New Roman" w:hAnsi="Times New Roman"/>
      <w:kern w:val="0"/>
      <w:sz w:val="20"/>
      <w:szCs w:val="20"/>
    </w:rPr>
  </w:style>
  <w:style w:type="paragraph" w:customStyle="1" w:styleId="1227">
    <w:name w:val="xl6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1228">
    <w:name w:val="样式 标题二wg + 四号"/>
    <w:basedOn w:val="1229"/>
    <w:qFormat/>
    <w:uiPriority w:val="0"/>
    <w:pPr>
      <w:jc w:val="left"/>
      <w:outlineLvl w:val="9"/>
    </w:pPr>
    <w:rPr>
      <w:bCs/>
      <w:sz w:val="28"/>
    </w:rPr>
  </w:style>
  <w:style w:type="paragraph" w:customStyle="1" w:styleId="1229">
    <w:name w:val="标题二wg"/>
    <w:basedOn w:val="1"/>
    <w:qFormat/>
    <w:uiPriority w:val="0"/>
    <w:pPr>
      <w:snapToGrid w:val="0"/>
      <w:spacing w:before="300" w:after="200" w:line="360" w:lineRule="auto"/>
      <w:jc w:val="center"/>
      <w:outlineLvl w:val="1"/>
    </w:pPr>
    <w:rPr>
      <w:rFonts w:ascii="仿宋_GB2312" w:hAnsi="宋体" w:eastAsia="仿宋_GB2312"/>
      <w:b/>
      <w:sz w:val="36"/>
      <w:szCs w:val="36"/>
    </w:rPr>
  </w:style>
  <w:style w:type="paragraph" w:customStyle="1" w:styleId="1230">
    <w:name w:val="样式 WG标题3 居中 + Times New Roman 段前: 12 磅 行距: 固定值 18 磅"/>
    <w:basedOn w:val="943"/>
    <w:qFormat/>
    <w:uiPriority w:val="0"/>
    <w:pPr>
      <w:spacing w:before="240" w:line="360" w:lineRule="exact"/>
      <w:outlineLvl w:val="3"/>
    </w:pPr>
    <w:rPr>
      <w:rFonts w:ascii="Times New Roman" w:hAnsi="Times New Roman" w:cs="宋体"/>
      <w:bCs/>
      <w:szCs w:val="20"/>
    </w:rPr>
  </w:style>
  <w:style w:type="paragraph" w:customStyle="1" w:styleId="1231">
    <w:name w:val="987654321"/>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1232">
    <w:name w:val="样式 列表 + 宋体 五号 加粗 黑色 两端对齐 左侧:  0 厘米 行距: 固定值 18 磅"/>
    <w:basedOn w:val="66"/>
    <w:qFormat/>
    <w:uiPriority w:val="0"/>
    <w:pPr>
      <w:autoSpaceDE w:val="0"/>
      <w:autoSpaceDN w:val="0"/>
      <w:adjustRightInd w:val="0"/>
      <w:spacing w:line="360" w:lineRule="exact"/>
      <w:ind w:left="0" w:firstLine="200" w:firstLineChars="200"/>
      <w:textAlignment w:val="baseline"/>
    </w:pPr>
    <w:rPr>
      <w:rFonts w:ascii="宋体" w:hAnsi="宋体" w:cs="宋体"/>
      <w:b/>
      <w:bCs/>
      <w:color w:val="000000"/>
      <w:kern w:val="0"/>
      <w:szCs w:val="20"/>
    </w:rPr>
  </w:style>
  <w:style w:type="paragraph" w:customStyle="1" w:styleId="1233">
    <w:name w:val="标题一wg"/>
    <w:basedOn w:val="1"/>
    <w:qFormat/>
    <w:uiPriority w:val="0"/>
    <w:pPr>
      <w:spacing w:before="300" w:line="360" w:lineRule="auto"/>
      <w:jc w:val="center"/>
      <w:outlineLvl w:val="0"/>
    </w:pPr>
    <w:rPr>
      <w:rFonts w:ascii="宋体" w:hAnsi="宋体" w:cs="宋体"/>
      <w:b/>
      <w:bCs/>
      <w:sz w:val="52"/>
      <w:szCs w:val="20"/>
    </w:rPr>
  </w:style>
  <w:style w:type="paragraph" w:customStyle="1" w:styleId="1234">
    <w:name w:val="样式 正文小四wg + 首行缩进:  2 字符"/>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235">
    <w:name w:val="4级标题小二wg"/>
    <w:basedOn w:val="1"/>
    <w:qFormat/>
    <w:uiPriority w:val="0"/>
    <w:pPr>
      <w:jc w:val="center"/>
      <w:outlineLvl w:val="3"/>
    </w:pPr>
    <w:rPr>
      <w:rFonts w:ascii="仿宋_GB2312" w:eastAsia="仿宋_GB2312"/>
      <w:b/>
      <w:bCs/>
      <w:color w:val="000000"/>
      <w:sz w:val="36"/>
      <w:szCs w:val="36"/>
    </w:rPr>
  </w:style>
  <w:style w:type="paragraph" w:customStyle="1" w:styleId="1236">
    <w:name w:val="样式 WG标题3 小四 + 首行缩进:  1.47 字符2"/>
    <w:basedOn w:val="952"/>
    <w:qFormat/>
    <w:uiPriority w:val="0"/>
    <w:pPr>
      <w:ind w:firstLine="147" w:firstLineChars="147"/>
    </w:pPr>
    <w:rPr>
      <w:rFonts w:cs="宋体"/>
      <w:bCs/>
      <w:szCs w:val="20"/>
    </w:rPr>
  </w:style>
  <w:style w:type="paragraph" w:customStyle="1" w:styleId="1237">
    <w:name w:val="123"/>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1238">
    <w:name w:val="批注主题[858D7CFB-ED40-4347-BF05-701D383B685F][858D7CFB-ED40-4347-BF05-701D383B685F]"/>
    <w:basedOn w:val="29"/>
    <w:next w:val="29"/>
    <w:qFormat/>
    <w:uiPriority w:val="0"/>
    <w:pPr>
      <w:autoSpaceDE w:val="0"/>
      <w:autoSpaceDN w:val="0"/>
      <w:adjustRightInd w:val="0"/>
      <w:textAlignment w:val="baseline"/>
    </w:pPr>
    <w:rPr>
      <w:b/>
      <w:bCs/>
      <w:kern w:val="20"/>
      <w:sz w:val="22"/>
      <w:szCs w:val="20"/>
    </w:rPr>
  </w:style>
  <w:style w:type="paragraph" w:customStyle="1" w:styleId="1239">
    <w:name w:val="样式 标题二wg + 黑色"/>
    <w:basedOn w:val="1229"/>
    <w:qFormat/>
    <w:uiPriority w:val="0"/>
    <w:pPr>
      <w:outlineLvl w:val="0"/>
    </w:pPr>
    <w:rPr>
      <w:bCs/>
      <w:color w:val="000000"/>
    </w:rPr>
  </w:style>
  <w:style w:type="paragraph" w:customStyle="1" w:styleId="1240">
    <w:name w:val="样式 仿宋_GB2312 四号 加粗 行距: 1.5 倍行距1"/>
    <w:basedOn w:val="1"/>
    <w:qFormat/>
    <w:uiPriority w:val="0"/>
    <w:pPr>
      <w:spacing w:line="360" w:lineRule="auto"/>
      <w:ind w:firstLine="196" w:firstLineChars="196"/>
    </w:pPr>
    <w:rPr>
      <w:rFonts w:ascii="仿宋_GB2312" w:hAnsi="宋体" w:eastAsia="仿宋_GB2312" w:cs="宋体"/>
      <w:b/>
      <w:bCs/>
      <w:kern w:val="0"/>
      <w:sz w:val="28"/>
      <w:szCs w:val="20"/>
    </w:rPr>
  </w:style>
  <w:style w:type="paragraph" w:customStyle="1" w:styleId="1241">
    <w:name w:val="标题三wg +左对齐"/>
    <w:basedOn w:val="883"/>
    <w:qFormat/>
    <w:uiPriority w:val="0"/>
    <w:pPr>
      <w:jc w:val="left"/>
    </w:pPr>
    <w:rPr>
      <w:kern w:val="0"/>
    </w:rPr>
  </w:style>
  <w:style w:type="paragraph" w:customStyle="1" w:styleId="1242">
    <w:name w:val="样式 WG标题3 居中 + Times New Roman 段前: 12 磅 行距: 固定值 18 磅2"/>
    <w:basedOn w:val="943"/>
    <w:qFormat/>
    <w:uiPriority w:val="0"/>
    <w:pPr>
      <w:spacing w:before="240" w:line="360" w:lineRule="exact"/>
    </w:pPr>
    <w:rPr>
      <w:rFonts w:ascii="Times New Roman" w:hAnsi="Times New Roman" w:cs="宋体"/>
      <w:bCs/>
      <w:sz w:val="32"/>
      <w:szCs w:val="20"/>
    </w:rPr>
  </w:style>
  <w:style w:type="paragraph" w:customStyle="1" w:styleId="1243">
    <w:name w:val="3级标题"/>
    <w:basedOn w:val="1"/>
    <w:qFormat/>
    <w:uiPriority w:val="0"/>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1244">
    <w:name w:val="样式 仿宋_GB2312 小三 行距: 1.5 倍行距2"/>
    <w:basedOn w:val="1"/>
    <w:qFormat/>
    <w:uiPriority w:val="0"/>
    <w:pPr>
      <w:tabs>
        <w:tab w:val="left" w:pos="594"/>
      </w:tabs>
      <w:spacing w:line="360" w:lineRule="auto"/>
      <w:ind w:firstLine="600" w:firstLineChars="200"/>
    </w:pPr>
    <w:rPr>
      <w:rFonts w:ascii="仿宋_GB2312" w:eastAsia="仿宋_GB2312" w:cs="宋体"/>
      <w:sz w:val="30"/>
      <w:szCs w:val="20"/>
    </w:rPr>
  </w:style>
  <w:style w:type="paragraph" w:customStyle="1" w:styleId="1245">
    <w:name w:val="样式 WG标题2 + 行距: 固定值 18 磅3"/>
    <w:basedOn w:val="1246"/>
    <w:qFormat/>
    <w:uiPriority w:val="0"/>
    <w:pPr>
      <w:ind w:firstLine="236" w:firstLineChars="98"/>
    </w:pPr>
    <w:rPr>
      <w:bCs/>
    </w:rPr>
  </w:style>
  <w:style w:type="paragraph" w:customStyle="1" w:styleId="1246">
    <w:name w:val="WG标题2"/>
    <w:basedOn w:val="1234"/>
    <w:qFormat/>
    <w:uiPriority w:val="0"/>
    <w:pPr>
      <w:spacing w:before="60" w:after="60" w:line="360" w:lineRule="exact"/>
      <w:ind w:firstLine="0" w:firstLineChars="0"/>
      <w:outlineLvl w:val="1"/>
    </w:pPr>
    <w:rPr>
      <w:rFonts w:ascii="Times New Roman" w:hAnsi="Times New Roman" w:eastAsia="黑体"/>
      <w:sz w:val="28"/>
    </w:rPr>
  </w:style>
  <w:style w:type="paragraph" w:customStyle="1" w:styleId="1247">
    <w:name w:val="2级标题"/>
    <w:basedOn w:val="66"/>
    <w:qFormat/>
    <w:uiPriority w:val="0"/>
    <w:pPr>
      <w:autoSpaceDE w:val="0"/>
      <w:autoSpaceDN w:val="0"/>
      <w:adjustRightInd w:val="0"/>
      <w:ind w:left="557" w:leftChars="200" w:hanging="357" w:firstLineChars="0"/>
      <w:jc w:val="left"/>
      <w:textAlignment w:val="baseline"/>
      <w:outlineLvl w:val="1"/>
    </w:pPr>
    <w:rPr>
      <w:rFonts w:ascii="黑体" w:hAnsi="黑体" w:eastAsia="黑体"/>
      <w:b/>
      <w:bCs/>
      <w:kern w:val="0"/>
      <w:sz w:val="32"/>
      <w:szCs w:val="20"/>
    </w:rPr>
  </w:style>
  <w:style w:type="paragraph" w:customStyle="1" w:styleId="1248">
    <w:name w:val="xl67"/>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49">
    <w:name w:val="WG标题1 宋体"/>
    <w:basedOn w:val="1250"/>
    <w:qFormat/>
    <w:uiPriority w:val="0"/>
    <w:pPr>
      <w:spacing w:line="320" w:lineRule="exact"/>
    </w:pPr>
    <w:rPr>
      <w:rFonts w:ascii="宋体" w:hAnsi="宋体" w:eastAsia="宋体"/>
      <w:sz w:val="30"/>
    </w:rPr>
  </w:style>
  <w:style w:type="paragraph" w:customStyle="1" w:styleId="1250">
    <w:name w:val="WG标题1"/>
    <w:basedOn w:val="66"/>
    <w:qFormat/>
    <w:uiPriority w:val="0"/>
    <w:pPr>
      <w:pageBreakBefore/>
      <w:widowControl/>
      <w:autoSpaceDE w:val="0"/>
      <w:autoSpaceDN w:val="0"/>
      <w:adjustRightInd w:val="0"/>
      <w:spacing w:after="300"/>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1251">
    <w:name w:val="样式 样式 标题 3节，一一条，（一）条标题3黑四（一）一样式 + (中文) 仿宋_GB2312 小四 + (中文) 宋体 五..."/>
    <w:basedOn w:val="1225"/>
    <w:qFormat/>
    <w:uiPriority w:val="0"/>
    <w:pPr>
      <w:spacing w:line="360" w:lineRule="exact"/>
      <w:outlineLvl w:val="3"/>
    </w:pPr>
    <w:rPr>
      <w:rFonts w:eastAsia="宋体" w:cs="宋体"/>
      <w:sz w:val="21"/>
    </w:rPr>
  </w:style>
  <w:style w:type="paragraph" w:customStyle="1" w:styleId="1252">
    <w:name w:val="样式 WG标题1 宋体 + 行距: 固定值 18 磅"/>
    <w:basedOn w:val="1249"/>
    <w:qFormat/>
    <w:uiPriority w:val="0"/>
    <w:pPr>
      <w:spacing w:before="300" w:after="200" w:line="360" w:lineRule="exact"/>
    </w:pPr>
    <w:rPr>
      <w:sz w:val="32"/>
    </w:rPr>
  </w:style>
  <w:style w:type="paragraph" w:customStyle="1" w:styleId="1253">
    <w:name w:val="正文格式"/>
    <w:basedOn w:val="1"/>
    <w:qFormat/>
    <w:uiPriority w:val="0"/>
    <w:pPr>
      <w:adjustRightInd w:val="0"/>
      <w:snapToGrid w:val="0"/>
      <w:spacing w:line="360" w:lineRule="auto"/>
      <w:ind w:firstLine="228" w:firstLineChars="228"/>
    </w:pPr>
    <w:rPr>
      <w:rFonts w:ascii="宋体" w:hAnsi="宋体"/>
      <w:color w:val="000000"/>
      <w:sz w:val="28"/>
      <w:szCs w:val="28"/>
    </w:rPr>
  </w:style>
  <w:style w:type="paragraph" w:customStyle="1" w:styleId="1254">
    <w:name w:val="wg表头（仿宋_GB2312 小四 加粗 居中）"/>
    <w:basedOn w:val="1"/>
    <w:qFormat/>
    <w:uiPriority w:val="0"/>
    <w:pPr>
      <w:jc w:val="center"/>
    </w:pPr>
    <w:rPr>
      <w:rFonts w:ascii="仿宋_GB2312" w:hAnsi="宋体" w:eastAsia="仿宋_GB2312" w:cs="宋体"/>
      <w:b/>
      <w:bCs/>
      <w:sz w:val="24"/>
      <w:szCs w:val="20"/>
    </w:rPr>
  </w:style>
  <w:style w:type="paragraph" w:customStyle="1" w:styleId="1255">
    <w:name w:val="样式 仿宋_GB2312 小三 加粗 行距: 1.5 倍行距1"/>
    <w:basedOn w:val="1"/>
    <w:qFormat/>
    <w:uiPriority w:val="0"/>
    <w:pPr>
      <w:spacing w:line="360" w:lineRule="auto"/>
      <w:ind w:firstLine="590" w:firstLineChars="196"/>
    </w:pPr>
    <w:rPr>
      <w:rFonts w:ascii="仿宋_GB2312" w:hAnsi="宋体" w:eastAsia="仿宋_GB2312" w:cs="宋体"/>
      <w:b/>
      <w:bCs/>
      <w:kern w:val="0"/>
      <w:sz w:val="30"/>
      <w:szCs w:val="20"/>
    </w:rPr>
  </w:style>
  <w:style w:type="paragraph" w:customStyle="1" w:styleId="1256">
    <w:name w:val="标题3wg"/>
    <w:basedOn w:val="1"/>
    <w:qFormat/>
    <w:uiPriority w:val="0"/>
    <w:pPr>
      <w:spacing w:line="360" w:lineRule="auto"/>
      <w:outlineLvl w:val="2"/>
    </w:pPr>
    <w:rPr>
      <w:rFonts w:ascii="仿宋_GB2312" w:hAnsi="宋体" w:eastAsia="仿宋_GB2312" w:cs="宋体"/>
      <w:b/>
      <w:bCs/>
      <w:kern w:val="0"/>
      <w:sz w:val="28"/>
      <w:szCs w:val="20"/>
    </w:rPr>
  </w:style>
  <w:style w:type="paragraph" w:customStyle="1" w:styleId="1257">
    <w:name w:val="xl64"/>
    <w:basedOn w:val="1"/>
    <w:qFormat/>
    <w:uiPriority w:val="99"/>
    <w:pPr>
      <w:widowControl/>
      <w:pBdr>
        <w:top w:val="single" w:color="auto" w:sz="4" w:space="0"/>
        <w:bottom w:val="single" w:color="auto" w:sz="4" w:space="0"/>
      </w:pBdr>
      <w:spacing w:before="100" w:beforeAutospacing="1" w:after="100" w:afterAutospacing="1"/>
      <w:jc w:val="center"/>
      <w:textAlignment w:val="center"/>
    </w:pPr>
    <w:rPr>
      <w:kern w:val="0"/>
      <w:sz w:val="24"/>
      <w:szCs w:val="24"/>
    </w:rPr>
  </w:style>
  <w:style w:type="paragraph" w:customStyle="1" w:styleId="1258">
    <w:name w:val="样式 WG标题3 小四 + 首行缩进:  1.47 字符1"/>
    <w:basedOn w:val="952"/>
    <w:qFormat/>
    <w:uiPriority w:val="0"/>
    <w:pPr>
      <w:spacing w:line="240" w:lineRule="auto"/>
    </w:pPr>
    <w:rPr>
      <w:rFonts w:cs="宋体"/>
      <w:bCs/>
      <w:szCs w:val="20"/>
    </w:rPr>
  </w:style>
  <w:style w:type="paragraph" w:customStyle="1" w:styleId="1259">
    <w:name w:val="样式 标题 3节，一一条，（一）条标题3黑四（一）一样式 + (西文) 宋体 (中文) 仿宋_GB2312 ..."/>
    <w:basedOn w:val="6"/>
    <w:qFormat/>
    <w:uiPriority w:val="0"/>
    <w:pPr>
      <w:spacing w:after="0" w:line="360" w:lineRule="auto"/>
      <w:jc w:val="both"/>
    </w:pPr>
    <w:rPr>
      <w:rFonts w:eastAsia="仿宋_GB2312"/>
      <w:szCs w:val="20"/>
    </w:rPr>
  </w:style>
  <w:style w:type="paragraph" w:customStyle="1" w:styleId="1260">
    <w:name w:val="标题3wg不居中红色"/>
    <w:basedOn w:val="1"/>
    <w:qFormat/>
    <w:uiPriority w:val="0"/>
    <w:pPr>
      <w:outlineLvl w:val="2"/>
    </w:pPr>
    <w:rPr>
      <w:rFonts w:ascii="仿宋_GB2312" w:eastAsia="仿宋_GB2312"/>
      <w:b/>
      <w:color w:val="FF0000"/>
      <w:sz w:val="28"/>
      <w:szCs w:val="28"/>
    </w:rPr>
  </w:style>
  <w:style w:type="paragraph" w:customStyle="1" w:styleId="1261">
    <w:name w:val="样式 仿宋_GB2312 小三 加粗 行距: 1.5 倍行距"/>
    <w:basedOn w:val="1"/>
    <w:qFormat/>
    <w:uiPriority w:val="0"/>
    <w:pPr>
      <w:spacing w:line="360" w:lineRule="auto"/>
      <w:ind w:firstLine="196" w:firstLineChars="196"/>
    </w:pPr>
    <w:rPr>
      <w:rFonts w:ascii="仿宋_GB2312" w:hAnsi="宋体" w:eastAsia="仿宋_GB2312" w:cs="宋体"/>
      <w:b/>
      <w:bCs/>
      <w:sz w:val="30"/>
      <w:szCs w:val="20"/>
    </w:rPr>
  </w:style>
  <w:style w:type="paragraph" w:customStyle="1" w:styleId="1262">
    <w:name w:val="样式 标题一wg + 黑色"/>
    <w:basedOn w:val="1233"/>
    <w:qFormat/>
    <w:uiPriority w:val="0"/>
    <w:pPr>
      <w:outlineLvl w:val="9"/>
    </w:pPr>
    <w:rPr>
      <w:color w:val="000000"/>
    </w:rPr>
  </w:style>
  <w:style w:type="paragraph" w:customStyle="1" w:styleId="1263">
    <w:name w:val="样式 样式 标题 3节，一一条，（一）条标题3黑四（一）一样式 + (西文) 宋体 (中文) 仿宋_GB2312 ... + (..."/>
    <w:basedOn w:val="1259"/>
    <w:qFormat/>
    <w:uiPriority w:val="0"/>
    <w:pPr>
      <w:spacing w:line="360" w:lineRule="exact"/>
      <w:outlineLvl w:val="3"/>
    </w:pPr>
    <w:rPr>
      <w:rFonts w:ascii="Times New Roman" w:hAnsi="Times New Roman" w:eastAsia="宋体" w:cs="宋体"/>
      <w:sz w:val="21"/>
    </w:rPr>
  </w:style>
  <w:style w:type="paragraph" w:customStyle="1" w:styleId="1264">
    <w:name w:val="样式 仿宋_GB2312 四号 加粗 黑色"/>
    <w:basedOn w:val="1"/>
    <w:qFormat/>
    <w:uiPriority w:val="0"/>
    <w:pPr>
      <w:snapToGrid w:val="0"/>
      <w:spacing w:line="360" w:lineRule="auto"/>
    </w:pPr>
    <w:rPr>
      <w:rFonts w:ascii="仿宋_GB2312" w:hAnsi="Courier New" w:eastAsia="仿宋_GB2312"/>
      <w:b/>
      <w:bCs/>
      <w:color w:val="000000"/>
      <w:sz w:val="28"/>
      <w:szCs w:val="28"/>
    </w:rPr>
  </w:style>
  <w:style w:type="paragraph" w:customStyle="1" w:styleId="1265">
    <w:name w:val="样式 WG标题2 + 行距: 固定值 18 磅2"/>
    <w:basedOn w:val="1246"/>
    <w:qFormat/>
    <w:uiPriority w:val="0"/>
    <w:rPr>
      <w:bCs/>
    </w:rPr>
  </w:style>
  <w:style w:type="paragraph" w:customStyle="1" w:styleId="1266">
    <w:name w:val="xl6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267">
    <w:name w:val="xl239"/>
    <w:basedOn w:val="1"/>
    <w:qFormat/>
    <w:uiPriority w:val="0"/>
    <w:pPr>
      <w:widowControl/>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268">
    <w:name w:val="xl211"/>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269">
    <w:name w:val="样式 WG标题3 小四 + 首行缩进:  1.48 字符1"/>
    <w:basedOn w:val="952"/>
    <w:qFormat/>
    <w:uiPriority w:val="0"/>
    <w:pPr>
      <w:ind w:firstLine="148" w:firstLineChars="148"/>
    </w:pPr>
    <w:rPr>
      <w:rFonts w:cs="宋体"/>
      <w:bCs/>
      <w:szCs w:val="20"/>
    </w:rPr>
  </w:style>
  <w:style w:type="paragraph" w:customStyle="1" w:styleId="1270">
    <w:name w:val="样式 四号 加粗 居中"/>
    <w:basedOn w:val="1"/>
    <w:qFormat/>
    <w:uiPriority w:val="0"/>
    <w:pPr>
      <w:autoSpaceDE w:val="0"/>
      <w:autoSpaceDN w:val="0"/>
      <w:adjustRightInd w:val="0"/>
      <w:jc w:val="center"/>
      <w:textAlignment w:val="baseline"/>
      <w:outlineLvl w:val="3"/>
    </w:pPr>
    <w:rPr>
      <w:rFonts w:cs="宋体"/>
      <w:b/>
      <w:bCs/>
      <w:kern w:val="20"/>
      <w:sz w:val="28"/>
      <w:szCs w:val="20"/>
    </w:rPr>
  </w:style>
  <w:style w:type="paragraph" w:customStyle="1" w:styleId="1271">
    <w:name w:val="WG表头标题2+分页"/>
    <w:basedOn w:val="943"/>
    <w:qFormat/>
    <w:uiPriority w:val="0"/>
    <w:pPr>
      <w:spacing w:before="240" w:line="360" w:lineRule="exact"/>
      <w:ind w:firstLine="0"/>
      <w:outlineLvl w:val="1"/>
    </w:pPr>
    <w:rPr>
      <w:rFonts w:ascii="Times New Roman" w:hAnsi="Times New Roman" w:cs="宋体"/>
      <w:bCs/>
      <w:sz w:val="32"/>
      <w:szCs w:val="20"/>
    </w:rPr>
  </w:style>
  <w:style w:type="paragraph" w:customStyle="1" w:styleId="1272">
    <w:name w:val="封面院名"/>
    <w:basedOn w:val="1"/>
    <w:qFormat/>
    <w:uiPriority w:val="0"/>
    <w:pPr>
      <w:spacing w:afterLines="50" w:line="340" w:lineRule="exact"/>
      <w:ind w:left="300" w:leftChars="300" w:right="400" w:rightChars="400" w:firstLine="200" w:firstLineChars="200"/>
      <w:jc w:val="distribute"/>
    </w:pPr>
    <w:rPr>
      <w:sz w:val="28"/>
      <w:szCs w:val="28"/>
    </w:rPr>
  </w:style>
  <w:style w:type="paragraph" w:customStyle="1" w:styleId="1273">
    <w:name w:val="xl88"/>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4"/>
      <w:szCs w:val="24"/>
    </w:rPr>
  </w:style>
  <w:style w:type="paragraph" w:customStyle="1" w:styleId="1274">
    <w:name w:val="样式 仿宋_GB2312 四号 首行缩进:  1.01 厘米 行距: 1.5 倍行距"/>
    <w:basedOn w:val="1"/>
    <w:qFormat/>
    <w:uiPriority w:val="0"/>
    <w:pPr>
      <w:spacing w:line="360" w:lineRule="auto"/>
      <w:ind w:firstLine="573"/>
    </w:pPr>
    <w:rPr>
      <w:rFonts w:ascii="仿宋_GB2312" w:eastAsia="仿宋_GB2312" w:cs="宋体"/>
      <w:sz w:val="28"/>
      <w:szCs w:val="20"/>
    </w:rPr>
  </w:style>
  <w:style w:type="paragraph" w:customStyle="1" w:styleId="1275">
    <w:name w:val="WG标题4"/>
    <w:basedOn w:val="1"/>
    <w:qFormat/>
    <w:uiPriority w:val="0"/>
    <w:pPr>
      <w:keepNext/>
      <w:keepLines/>
      <w:spacing w:line="360" w:lineRule="exact"/>
      <w:outlineLvl w:val="3"/>
    </w:pPr>
    <w:rPr>
      <w:rFonts w:cs="宋体"/>
      <w:b/>
      <w:bCs/>
      <w:szCs w:val="20"/>
    </w:rPr>
  </w:style>
  <w:style w:type="paragraph" w:customStyle="1" w:styleId="1276">
    <w:name w:val="Aufzählung"/>
    <w:basedOn w:val="1"/>
    <w:qFormat/>
    <w:uiPriority w:val="0"/>
    <w:pPr>
      <w:widowControl/>
      <w:spacing w:afterLines="50"/>
      <w:ind w:firstLine="200" w:firstLineChars="200"/>
      <w:jc w:val="left"/>
    </w:pPr>
    <w:rPr>
      <w:rFonts w:ascii="Times" w:hAnsi="Times"/>
      <w:kern w:val="0"/>
      <w:sz w:val="24"/>
      <w:szCs w:val="20"/>
      <w:lang w:val="de-DE" w:eastAsia="en-US"/>
    </w:rPr>
  </w:style>
  <w:style w:type="paragraph" w:customStyle="1" w:styleId="1277">
    <w:name w:val="xl1978"/>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78">
    <w:name w:val="样式 标题 2 + (西文) 宋体 (中文) 仿宋_GB2312 小四"/>
    <w:basedOn w:val="5"/>
    <w:qFormat/>
    <w:uiPriority w:val="0"/>
    <w:pPr>
      <w:keepNext/>
      <w:keepLines/>
      <w:spacing w:line="360" w:lineRule="auto"/>
      <w:contextualSpacing w:val="0"/>
    </w:pPr>
    <w:rPr>
      <w:rFonts w:eastAsia="仿宋_GB2312"/>
    </w:rPr>
  </w:style>
  <w:style w:type="paragraph" w:customStyle="1" w:styleId="1279">
    <w:name w:val="font25"/>
    <w:basedOn w:val="1"/>
    <w:qFormat/>
    <w:uiPriority w:val="0"/>
    <w:pPr>
      <w:widowControl/>
      <w:spacing w:before="100" w:beforeAutospacing="1" w:afterLines="50" w:afterAutospacing="1"/>
      <w:ind w:firstLine="200" w:firstLineChars="200"/>
      <w:jc w:val="left"/>
    </w:pPr>
    <w:rPr>
      <w:color w:val="000000"/>
      <w:kern w:val="0"/>
      <w:sz w:val="23"/>
      <w:szCs w:val="23"/>
    </w:rPr>
  </w:style>
  <w:style w:type="paragraph" w:customStyle="1" w:styleId="1280">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281">
    <w:name w:val="样式 仿宋_GB2312 四号 加粗 黑色 行距: 1.5 倍行距"/>
    <w:basedOn w:val="1"/>
    <w:qFormat/>
    <w:uiPriority w:val="0"/>
    <w:pPr>
      <w:spacing w:line="360" w:lineRule="auto"/>
    </w:pPr>
    <w:rPr>
      <w:rFonts w:ascii="仿宋_GB2312" w:hAnsi="Courier New" w:eastAsia="仿宋_GB2312" w:cs="宋体"/>
      <w:b/>
      <w:bCs/>
      <w:color w:val="000000"/>
      <w:sz w:val="28"/>
      <w:szCs w:val="20"/>
    </w:rPr>
  </w:style>
  <w:style w:type="paragraph" w:customStyle="1" w:styleId="1282">
    <w:name w:val="标文"/>
    <w:basedOn w:val="1"/>
    <w:qFormat/>
    <w:uiPriority w:val="0"/>
    <w:pPr>
      <w:adjustRightInd w:val="0"/>
      <w:spacing w:before="120" w:afterLines="50" w:line="360" w:lineRule="auto"/>
      <w:ind w:firstLine="200" w:firstLineChars="200"/>
      <w:jc w:val="left"/>
    </w:pPr>
    <w:rPr>
      <w:kern w:val="0"/>
      <w:sz w:val="24"/>
      <w:szCs w:val="20"/>
    </w:rPr>
  </w:style>
  <w:style w:type="paragraph" w:customStyle="1" w:styleId="1283">
    <w:name w:val="xl228"/>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284">
    <w:name w:val="目录"/>
    <w:basedOn w:val="1285"/>
    <w:qFormat/>
    <w:uiPriority w:val="0"/>
    <w:pPr>
      <w:spacing w:before="200"/>
    </w:pPr>
    <w:rPr>
      <w:sz w:val="32"/>
    </w:rPr>
  </w:style>
  <w:style w:type="paragraph" w:customStyle="1" w:styleId="1285">
    <w:name w:val="WG标题2 居中"/>
    <w:basedOn w:val="1249"/>
    <w:qFormat/>
    <w:uiPriority w:val="0"/>
    <w:pPr>
      <w:outlineLvl w:val="1"/>
    </w:pPr>
  </w:style>
  <w:style w:type="paragraph" w:customStyle="1" w:styleId="1286">
    <w:name w:val="xl1963"/>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87">
    <w:name w:val="deh1"/>
    <w:basedOn w:val="1"/>
    <w:qFormat/>
    <w:uiPriority w:val="0"/>
    <w:pPr>
      <w:spacing w:afterLines="50" w:line="360" w:lineRule="auto"/>
      <w:ind w:firstLine="200" w:firstLineChars="200"/>
      <w:jc w:val="left"/>
    </w:pPr>
    <w:rPr>
      <w:rFonts w:eastAsia="仿宋_GB2312"/>
      <w:sz w:val="24"/>
      <w:szCs w:val="21"/>
    </w:rPr>
  </w:style>
  <w:style w:type="paragraph" w:customStyle="1" w:styleId="1288">
    <w:name w:val="样式10"/>
    <w:basedOn w:val="1"/>
    <w:qFormat/>
    <w:uiPriority w:val="0"/>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1289">
    <w:name w:val="批注框文本[858D7CFB-ED40-4347-BF05-701D383B685F][858D7CFB-ED40-4347-BF05-701D383B685F]"/>
    <w:basedOn w:val="1"/>
    <w:qFormat/>
    <w:uiPriority w:val="0"/>
    <w:rPr>
      <w:sz w:val="18"/>
      <w:szCs w:val="18"/>
    </w:rPr>
  </w:style>
  <w:style w:type="paragraph" w:customStyle="1" w:styleId="1290">
    <w:name w:val="xl19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291">
    <w:name w:val="样式 WG标题3 小四 + 首行缩进:  1.47 字符3"/>
    <w:basedOn w:val="952"/>
    <w:qFormat/>
    <w:uiPriority w:val="0"/>
    <w:pPr>
      <w:ind w:firstLine="147" w:firstLineChars="147"/>
    </w:pPr>
    <w:rPr>
      <w:rFonts w:cs="宋体"/>
      <w:bCs/>
      <w:szCs w:val="20"/>
    </w:rPr>
  </w:style>
  <w:style w:type="paragraph" w:customStyle="1" w:styleId="1292">
    <w:name w:val="款标题"/>
    <w:basedOn w:val="1"/>
    <w:qFormat/>
    <w:uiPriority w:val="0"/>
    <w:pPr>
      <w:tabs>
        <w:tab w:val="left" w:pos="420"/>
      </w:tabs>
      <w:spacing w:afterLines="50"/>
      <w:ind w:left="420" w:hanging="420" w:firstLineChars="200"/>
      <w:jc w:val="left"/>
    </w:pPr>
    <w:rPr>
      <w:color w:val="00FF00"/>
      <w:sz w:val="28"/>
      <w:szCs w:val="28"/>
    </w:rPr>
  </w:style>
  <w:style w:type="paragraph" w:customStyle="1" w:styleId="1293">
    <w:name w:val="xl19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294">
    <w:name w:val="样式 WG标题3 + 四号 行距: 固定值 18 磅"/>
    <w:basedOn w:val="920"/>
    <w:qFormat/>
    <w:uiPriority w:val="0"/>
    <w:pPr>
      <w:spacing w:line="360" w:lineRule="exact"/>
    </w:pPr>
    <w:rPr>
      <w:sz w:val="28"/>
    </w:rPr>
  </w:style>
  <w:style w:type="paragraph" w:customStyle="1" w:styleId="1295">
    <w:name w:val="居中文字"/>
    <w:basedOn w:val="1"/>
    <w:qFormat/>
    <w:uiPriority w:val="0"/>
    <w:pPr>
      <w:adjustRightInd w:val="0"/>
      <w:spacing w:before="120" w:afterLines="50"/>
      <w:ind w:firstLine="200" w:firstLineChars="200"/>
      <w:jc w:val="center"/>
      <w:textAlignment w:val="baseline"/>
    </w:pPr>
    <w:rPr>
      <w:kern w:val="0"/>
      <w:sz w:val="32"/>
      <w:szCs w:val="32"/>
    </w:rPr>
  </w:style>
  <w:style w:type="paragraph" w:customStyle="1" w:styleId="1296">
    <w:name w:val="xl125"/>
    <w:basedOn w:val="1"/>
    <w:qFormat/>
    <w:uiPriority w:val="99"/>
    <w:pPr>
      <w:widowControl/>
      <w:shd w:val="clear" w:color="auto" w:fill="FFFFFF"/>
      <w:spacing w:before="100" w:beforeAutospacing="1" w:afterLines="50" w:afterAutospacing="1"/>
      <w:ind w:firstLine="200" w:firstLineChars="200"/>
      <w:jc w:val="center"/>
      <w:textAlignment w:val="center"/>
    </w:pPr>
    <w:rPr>
      <w:rFonts w:ascii="宋体" w:hAnsi="宋体"/>
      <w:color w:val="000000"/>
      <w:kern w:val="0"/>
      <w:sz w:val="24"/>
      <w:szCs w:val="24"/>
    </w:rPr>
  </w:style>
  <w:style w:type="paragraph" w:customStyle="1" w:styleId="1297">
    <w:name w:val="标题四wg 仿宋_GB2312 小四 加粗 黑色"/>
    <w:basedOn w:val="1"/>
    <w:qFormat/>
    <w:uiPriority w:val="0"/>
    <w:pPr>
      <w:ind w:firstLine="200" w:firstLineChars="200"/>
      <w:outlineLvl w:val="3"/>
    </w:pPr>
    <w:rPr>
      <w:rFonts w:ascii="仿宋_GB2312" w:hAnsi="宋体" w:eastAsia="仿宋_GB2312" w:cs="宋体"/>
      <w:b/>
      <w:bCs/>
      <w:color w:val="000000"/>
      <w:sz w:val="24"/>
      <w:szCs w:val="20"/>
    </w:rPr>
  </w:style>
  <w:style w:type="paragraph" w:customStyle="1" w:styleId="1298">
    <w:name w:val="xl6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99">
    <w:name w:val="标题二wg左对齐"/>
    <w:basedOn w:val="1"/>
    <w:qFormat/>
    <w:uiPriority w:val="0"/>
    <w:pPr>
      <w:tabs>
        <w:tab w:val="left" w:pos="0"/>
      </w:tabs>
      <w:snapToGrid w:val="0"/>
      <w:spacing w:before="240" w:line="360" w:lineRule="auto"/>
      <w:outlineLvl w:val="1"/>
    </w:pPr>
    <w:rPr>
      <w:rFonts w:ascii="仿宋_GB2312" w:hAnsi="宋体" w:eastAsia="仿宋_GB2312"/>
      <w:b/>
      <w:sz w:val="30"/>
      <w:szCs w:val="30"/>
    </w:rPr>
  </w:style>
  <w:style w:type="paragraph" w:customStyle="1" w:styleId="1300">
    <w:name w:val="正文小四wg"/>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301">
    <w:name w:val="xl76"/>
    <w:basedOn w:val="1"/>
    <w:qFormat/>
    <w:uiPriority w:val="99"/>
    <w:pPr>
      <w:widowControl/>
      <w:spacing w:before="100" w:beforeAutospacing="1" w:afterLines="50" w:afterAutospacing="1"/>
      <w:ind w:firstLine="200" w:firstLineChars="200"/>
      <w:jc w:val="left"/>
    </w:pPr>
    <w:rPr>
      <w:rFonts w:ascii="宋体" w:hAnsi="宋体" w:cs="宋体"/>
      <w:kern w:val="0"/>
      <w:sz w:val="20"/>
      <w:szCs w:val="20"/>
    </w:rPr>
  </w:style>
  <w:style w:type="paragraph" w:customStyle="1" w:styleId="1302">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03">
    <w:name w:val="样式 标题 2 + (中文) 仿宋_GB2312 小四"/>
    <w:basedOn w:val="5"/>
    <w:qFormat/>
    <w:uiPriority w:val="0"/>
    <w:pPr>
      <w:keepNext/>
      <w:keepLines/>
      <w:spacing w:line="360" w:lineRule="auto"/>
      <w:contextualSpacing w:val="0"/>
    </w:pPr>
    <w:rPr>
      <w:rFonts w:ascii="仿宋_GB2312" w:hAnsi="仿宋_GB2312" w:eastAsia="仿宋_GB2312"/>
      <w:szCs w:val="20"/>
    </w:rPr>
  </w:style>
  <w:style w:type="paragraph" w:customStyle="1" w:styleId="1304">
    <w:name w:val="WG标题3 表头"/>
    <w:basedOn w:val="1"/>
    <w:qFormat/>
    <w:uiPriority w:val="0"/>
    <w:pPr>
      <w:spacing w:before="200" w:after="100" w:line="360" w:lineRule="exact"/>
      <w:jc w:val="center"/>
      <w:outlineLvl w:val="2"/>
    </w:pPr>
    <w:rPr>
      <w:b/>
      <w:sz w:val="28"/>
      <w:szCs w:val="21"/>
    </w:rPr>
  </w:style>
  <w:style w:type="paragraph" w:customStyle="1" w:styleId="1305">
    <w:name w:val="基准目录样式"/>
    <w:basedOn w:val="1"/>
    <w:qFormat/>
    <w:uiPriority w:val="0"/>
    <w:pPr>
      <w:spacing w:afterLines="50" w:line="360" w:lineRule="auto"/>
      <w:ind w:firstLine="200" w:firstLineChars="200"/>
      <w:jc w:val="center"/>
    </w:pPr>
    <w:rPr>
      <w:b/>
      <w:bCs/>
      <w:sz w:val="24"/>
      <w:szCs w:val="20"/>
    </w:rPr>
  </w:style>
  <w:style w:type="paragraph" w:customStyle="1" w:styleId="1306">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307">
    <w:name w:val="样式 样式 标题 3节，一一条，（一）条标题3黑四（一）一样式 + (中文) 仿宋_GB2312 小四 + (中文) 宋体 五...1"/>
    <w:basedOn w:val="1225"/>
    <w:qFormat/>
    <w:uiPriority w:val="0"/>
    <w:pPr>
      <w:spacing w:line="360" w:lineRule="exact"/>
      <w:outlineLvl w:val="3"/>
    </w:pPr>
    <w:rPr>
      <w:rFonts w:eastAsia="宋体" w:cs="宋体"/>
      <w:color w:val="000000"/>
      <w:sz w:val="21"/>
    </w:rPr>
  </w:style>
  <w:style w:type="paragraph" w:customStyle="1" w:styleId="1308">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1309">
    <w:name w:val="xl30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18"/>
      <w:szCs w:val="18"/>
    </w:rPr>
  </w:style>
  <w:style w:type="paragraph" w:customStyle="1" w:styleId="1310">
    <w:name w:val="样式 WG标题3 + 四号 行距: 固定值 18 磅1"/>
    <w:basedOn w:val="920"/>
    <w:qFormat/>
    <w:uiPriority w:val="0"/>
    <w:pPr>
      <w:spacing w:line="360" w:lineRule="exact"/>
    </w:pPr>
    <w:rPr>
      <w:sz w:val="28"/>
    </w:rPr>
  </w:style>
  <w:style w:type="paragraph" w:customStyle="1" w:styleId="1311">
    <w:name w:val="样式 样式 样式 标题 3节，一一条，（一）条标题3黑四（一）一样式 + (西文) 宋体 (中文) 仿宋_GB2312 ... ..."/>
    <w:basedOn w:val="1"/>
    <w:qFormat/>
    <w:uiPriority w:val="0"/>
    <w:pPr>
      <w:keepNext/>
      <w:keepLines/>
      <w:spacing w:line="360" w:lineRule="exact"/>
      <w:ind w:firstLine="422" w:firstLineChars="200"/>
      <w:outlineLvl w:val="3"/>
    </w:pPr>
    <w:rPr>
      <w:rFonts w:cs="宋体"/>
      <w:b/>
      <w:bCs/>
      <w:szCs w:val="20"/>
    </w:rPr>
  </w:style>
  <w:style w:type="paragraph" w:customStyle="1" w:styleId="1312">
    <w:name w:val="表文字居中"/>
    <w:qFormat/>
    <w:uiPriority w:val="0"/>
    <w:pPr>
      <w:spacing w:line="360" w:lineRule="auto"/>
      <w:jc w:val="center"/>
    </w:pPr>
    <w:rPr>
      <w:rFonts w:ascii="Arial" w:hAnsi="Arial" w:eastAsia="宋体" w:cs="Times New Roman"/>
      <w:kern w:val="2"/>
      <w:sz w:val="21"/>
      <w:szCs w:val="24"/>
      <w:lang w:val="en-US" w:eastAsia="zh-CN" w:bidi="ar-SA"/>
    </w:rPr>
  </w:style>
  <w:style w:type="paragraph" w:customStyle="1" w:styleId="1313">
    <w:name w:val="WG表头标题2 无分页"/>
    <w:basedOn w:val="943"/>
    <w:qFormat/>
    <w:uiPriority w:val="0"/>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1314">
    <w:name w:val="样式 仿宋_GB2312 三号 加粗 居中 行距: 1.5 倍行距"/>
    <w:basedOn w:val="1"/>
    <w:qFormat/>
    <w:uiPriority w:val="0"/>
    <w:pPr>
      <w:spacing w:line="360" w:lineRule="auto"/>
      <w:ind w:firstLine="196" w:firstLineChars="196"/>
      <w:jc w:val="center"/>
    </w:pPr>
    <w:rPr>
      <w:rFonts w:ascii="仿宋_GB2312" w:hAnsi="宋体" w:eastAsia="仿宋_GB2312" w:cs="宋体"/>
      <w:b/>
      <w:bCs/>
      <w:kern w:val="0"/>
      <w:sz w:val="32"/>
      <w:szCs w:val="20"/>
    </w:rPr>
  </w:style>
  <w:style w:type="paragraph" w:customStyle="1" w:styleId="1315">
    <w:name w:val="威"/>
    <w:basedOn w:val="1"/>
    <w:qFormat/>
    <w:uiPriority w:val="0"/>
    <w:pPr>
      <w:adjustRightInd w:val="0"/>
      <w:spacing w:afterLines="50" w:line="0" w:lineRule="atLeast"/>
      <w:ind w:firstLine="200" w:firstLineChars="200"/>
      <w:jc w:val="center"/>
      <w:textAlignment w:val="baseline"/>
    </w:pPr>
    <w:rPr>
      <w:rFonts w:ascii="仿宋_GB2312" w:eastAsia="仿宋_GB2312"/>
      <w:b/>
      <w:spacing w:val="22"/>
      <w:kern w:val="0"/>
      <w:sz w:val="36"/>
      <w:szCs w:val="20"/>
    </w:rPr>
  </w:style>
  <w:style w:type="paragraph" w:customStyle="1" w:styleId="1316">
    <w:name w:val="表内四号居中"/>
    <w:next w:val="1"/>
    <w:qFormat/>
    <w:uiPriority w:val="0"/>
    <w:pPr>
      <w:widowControl w:val="0"/>
      <w:adjustRightInd w:val="0"/>
      <w:spacing w:line="0" w:lineRule="atLeast"/>
      <w:jc w:val="center"/>
      <w:textAlignment w:val="baseline"/>
    </w:pPr>
    <w:rPr>
      <w:rFonts w:ascii="Times New Roman" w:hAnsi="Times New Roman" w:eastAsia="宋体" w:cs="Times New Roman"/>
      <w:sz w:val="24"/>
      <w:lang w:val="en-US" w:eastAsia="zh-CN" w:bidi="ar-SA"/>
    </w:rPr>
  </w:style>
  <w:style w:type="paragraph" w:customStyle="1" w:styleId="1317">
    <w:name w:val="样式 WG标题2 居中 + 行距: 固定值 18 磅"/>
    <w:basedOn w:val="1285"/>
    <w:qFormat/>
    <w:uiPriority w:val="0"/>
    <w:pPr>
      <w:spacing w:line="360" w:lineRule="exact"/>
    </w:pPr>
  </w:style>
  <w:style w:type="paragraph" w:customStyle="1" w:styleId="1318">
    <w:name w:val="font10"/>
    <w:basedOn w:val="1"/>
    <w:qFormat/>
    <w:uiPriority w:val="99"/>
    <w:pPr>
      <w:widowControl/>
      <w:spacing w:before="100" w:afterLines="50"/>
      <w:ind w:firstLine="200" w:firstLineChars="200"/>
      <w:jc w:val="left"/>
    </w:pPr>
    <w:rPr>
      <w:rFonts w:hint="eastAsia" w:ascii="宋体" w:hAnsi="宋体"/>
      <w:color w:val="000000"/>
      <w:kern w:val="0"/>
      <w:sz w:val="24"/>
      <w:szCs w:val="20"/>
    </w:rPr>
  </w:style>
  <w:style w:type="paragraph" w:customStyle="1" w:styleId="1319">
    <w:name w:val="xl9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20">
    <w:name w:val="1论文"/>
    <w:basedOn w:val="1"/>
    <w:qFormat/>
    <w:uiPriority w:val="0"/>
    <w:pPr>
      <w:spacing w:line="360" w:lineRule="auto"/>
      <w:ind w:firstLine="480" w:firstLineChars="200"/>
    </w:pPr>
    <w:rPr>
      <w:sz w:val="24"/>
      <w:szCs w:val="24"/>
    </w:rPr>
  </w:style>
  <w:style w:type="paragraph" w:customStyle="1" w:styleId="1321">
    <w:name w:val="font26"/>
    <w:basedOn w:val="1"/>
    <w:qFormat/>
    <w:uiPriority w:val="0"/>
    <w:pPr>
      <w:widowControl/>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1322">
    <w:name w:val="Char2_0"/>
    <w:basedOn w:val="1"/>
    <w:qFormat/>
    <w:uiPriority w:val="0"/>
    <w:rPr>
      <w:szCs w:val="24"/>
    </w:rPr>
  </w:style>
  <w:style w:type="paragraph" w:customStyle="1" w:styleId="1323">
    <w:name w:val="xl183"/>
    <w:basedOn w:val="1"/>
    <w:qFormat/>
    <w:uiPriority w:val="0"/>
    <w:pPr>
      <w:widowControl/>
      <w:spacing w:before="100" w:beforeAutospacing="1" w:afterLines="50" w:afterAutospacing="1"/>
      <w:ind w:firstLine="200" w:firstLineChars="200"/>
      <w:jc w:val="center"/>
    </w:pPr>
    <w:rPr>
      <w:rFonts w:ascii="宋体" w:hAnsi="宋体" w:cs="宋体"/>
      <w:kern w:val="0"/>
      <w:sz w:val="24"/>
      <w:szCs w:val="24"/>
    </w:rPr>
  </w:style>
  <w:style w:type="paragraph" w:customStyle="1" w:styleId="1324">
    <w:name w:val="Char Char Char Char Char Char_0"/>
    <w:basedOn w:val="1"/>
    <w:qFormat/>
    <w:uiPriority w:val="0"/>
    <w:rPr>
      <w:szCs w:val="24"/>
    </w:rPr>
  </w:style>
  <w:style w:type="paragraph" w:customStyle="1" w:styleId="1325">
    <w:name w:val="初设册名"/>
    <w:qFormat/>
    <w:uiPriority w:val="0"/>
    <w:pPr>
      <w:adjustRightInd w:val="0"/>
      <w:snapToGrid w:val="0"/>
      <w:jc w:val="center"/>
    </w:pPr>
    <w:rPr>
      <w:rFonts w:ascii="Arial Unicode MS" w:hAnsi="Arial Unicode MS" w:eastAsia="宋体" w:cs="Times New Roman"/>
      <w:b/>
      <w:sz w:val="52"/>
      <w:lang w:val="en-US" w:eastAsia="zh-CN" w:bidi="ar-SA"/>
    </w:rPr>
  </w:style>
  <w:style w:type="paragraph" w:customStyle="1" w:styleId="1326">
    <w:name w:val="编号2"/>
    <w:basedOn w:val="1"/>
    <w:qFormat/>
    <w:uiPriority w:val="0"/>
    <w:pPr>
      <w:tabs>
        <w:tab w:val="left" w:pos="567"/>
      </w:tabs>
      <w:snapToGrid w:val="0"/>
      <w:spacing w:afterLines="50" w:line="360" w:lineRule="auto"/>
      <w:ind w:left="567" w:hanging="567" w:firstLineChars="200"/>
      <w:jc w:val="left"/>
    </w:pPr>
    <w:rPr>
      <w:rFonts w:ascii="Arial" w:hAnsi="Arial" w:eastAsia="楷体_GB2312" w:cs="Arial"/>
      <w:color w:val="000000"/>
      <w:kern w:val="0"/>
      <w:sz w:val="28"/>
      <w:szCs w:val="20"/>
    </w:rPr>
  </w:style>
  <w:style w:type="paragraph" w:customStyle="1" w:styleId="1327">
    <w:name w:val="1图表"/>
    <w:basedOn w:val="1"/>
    <w:qFormat/>
    <w:uiPriority w:val="0"/>
    <w:pPr>
      <w:spacing w:line="360" w:lineRule="auto"/>
      <w:jc w:val="center"/>
    </w:pPr>
    <w:rPr>
      <w:b/>
      <w:bCs/>
      <w:szCs w:val="24"/>
    </w:rPr>
  </w:style>
  <w:style w:type="paragraph" w:customStyle="1" w:styleId="1328">
    <w:name w:val="封面资质名"/>
    <w:basedOn w:val="1"/>
    <w:qFormat/>
    <w:uiPriority w:val="0"/>
    <w:pPr>
      <w:spacing w:afterLines="50" w:line="340" w:lineRule="exact"/>
      <w:ind w:left="300" w:leftChars="300" w:right="400" w:rightChars="400" w:firstLine="200" w:firstLineChars="200"/>
      <w:jc w:val="distribute"/>
    </w:pPr>
    <w:rPr>
      <w:sz w:val="24"/>
      <w:szCs w:val="24"/>
    </w:rPr>
  </w:style>
  <w:style w:type="paragraph" w:customStyle="1" w:styleId="1329">
    <w:name w:val="Char Char Char Char Char Char Char Char Char Char Char Char Char Char Char Char Char Char1 Char Char Char Char_0"/>
    <w:basedOn w:val="1"/>
    <w:qFormat/>
    <w:uiPriority w:val="0"/>
    <w:rPr>
      <w:szCs w:val="24"/>
    </w:rPr>
  </w:style>
  <w:style w:type="paragraph" w:customStyle="1" w:styleId="1330">
    <w:name w:val="xl1966"/>
    <w:basedOn w:val="1"/>
    <w:qFormat/>
    <w:uiPriority w:val="0"/>
    <w:pPr>
      <w:widowControl/>
      <w:spacing w:before="100" w:beforeAutospacing="1" w:afterLines="50" w:afterAutospacing="1"/>
      <w:ind w:firstLine="200" w:firstLineChars="200"/>
      <w:jc w:val="right"/>
    </w:pPr>
    <w:rPr>
      <w:rFonts w:hint="eastAsia" w:ascii="宋体" w:hAnsi="宋体"/>
      <w:color w:val="000000"/>
      <w:kern w:val="0"/>
      <w:sz w:val="24"/>
      <w:szCs w:val="24"/>
    </w:rPr>
  </w:style>
  <w:style w:type="paragraph" w:customStyle="1" w:styleId="1331">
    <w:name w:val="Char Char11"/>
    <w:basedOn w:val="1"/>
    <w:qFormat/>
    <w:uiPriority w:val="0"/>
    <w:rPr>
      <w:szCs w:val="24"/>
    </w:rPr>
  </w:style>
  <w:style w:type="paragraph" w:customStyle="1" w:styleId="1332">
    <w:name w:val="Char Char Char Char Char Char Char Char Char1 Char_0"/>
    <w:basedOn w:val="27"/>
    <w:qFormat/>
    <w:uiPriority w:val="0"/>
    <w:pPr>
      <w:adjustRightInd w:val="0"/>
      <w:spacing w:line="436" w:lineRule="exact"/>
      <w:ind w:left="357"/>
      <w:jc w:val="left"/>
      <w:outlineLvl w:val="3"/>
    </w:pPr>
    <w:rPr>
      <w:rFonts w:ascii="Times New Roman" w:hAnsi="Times New Roman"/>
      <w:kern w:val="0"/>
      <w:sz w:val="20"/>
      <w:szCs w:val="20"/>
    </w:rPr>
  </w:style>
  <w:style w:type="paragraph" w:customStyle="1" w:styleId="1333">
    <w:name w:val="xl288"/>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33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35">
    <w:name w:val="表格字体"/>
    <w:basedOn w:val="1"/>
    <w:qFormat/>
    <w:uiPriority w:val="0"/>
    <w:pPr>
      <w:spacing w:afterLines="50" w:line="400" w:lineRule="exact"/>
      <w:ind w:firstLine="200" w:firstLineChars="200"/>
      <w:jc w:val="center"/>
    </w:pPr>
    <w:rPr>
      <w:rFonts w:ascii="仿宋_GB2312" w:eastAsia="仿宋_GB2312"/>
      <w:spacing w:val="2"/>
      <w:szCs w:val="20"/>
    </w:rPr>
  </w:style>
  <w:style w:type="paragraph" w:customStyle="1" w:styleId="1336">
    <w:name w:val="Definition Term"/>
    <w:basedOn w:val="1"/>
    <w:next w:val="1337"/>
    <w:qFormat/>
    <w:uiPriority w:val="0"/>
    <w:pPr>
      <w:autoSpaceDE w:val="0"/>
      <w:autoSpaceDN w:val="0"/>
      <w:adjustRightInd w:val="0"/>
      <w:jc w:val="left"/>
    </w:pPr>
    <w:rPr>
      <w:kern w:val="0"/>
      <w:sz w:val="24"/>
      <w:szCs w:val="20"/>
    </w:rPr>
  </w:style>
  <w:style w:type="paragraph" w:customStyle="1" w:styleId="1337">
    <w:name w:val="Definition List"/>
    <w:basedOn w:val="1"/>
    <w:next w:val="1336"/>
    <w:qFormat/>
    <w:uiPriority w:val="0"/>
    <w:pPr>
      <w:autoSpaceDE w:val="0"/>
      <w:autoSpaceDN w:val="0"/>
      <w:adjustRightInd w:val="0"/>
      <w:ind w:left="360"/>
      <w:jc w:val="left"/>
    </w:pPr>
    <w:rPr>
      <w:kern w:val="0"/>
      <w:sz w:val="24"/>
      <w:szCs w:val="20"/>
    </w:rPr>
  </w:style>
  <w:style w:type="paragraph" w:customStyle="1" w:styleId="1338">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39">
    <w:name w:val="xl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40">
    <w:name w:val="样式 (西文) 仿宋_GB2312 居中 行距: 1.5 倍行距"/>
    <w:basedOn w:val="1"/>
    <w:qFormat/>
    <w:uiPriority w:val="0"/>
    <w:pPr>
      <w:spacing w:line="360" w:lineRule="auto"/>
      <w:jc w:val="center"/>
    </w:pPr>
    <w:rPr>
      <w:rFonts w:ascii="宋体" w:hAnsi="宋体" w:cs="宋体"/>
      <w:kern w:val="0"/>
      <w:szCs w:val="20"/>
    </w:rPr>
  </w:style>
  <w:style w:type="paragraph" w:customStyle="1" w:styleId="1341">
    <w:name w:val="duanluo"/>
    <w:basedOn w:val="1"/>
    <w:qFormat/>
    <w:uiPriority w:val="0"/>
    <w:pPr>
      <w:spacing w:before="60" w:afterLines="50" w:line="360" w:lineRule="auto"/>
      <w:ind w:firstLine="425" w:firstLineChars="200"/>
      <w:jc w:val="left"/>
    </w:pPr>
    <w:rPr>
      <w:sz w:val="24"/>
      <w:szCs w:val="20"/>
    </w:rPr>
  </w:style>
  <w:style w:type="paragraph" w:customStyle="1" w:styleId="1342">
    <w:name w:val="Address"/>
    <w:basedOn w:val="1"/>
    <w:next w:val="1"/>
    <w:qFormat/>
    <w:uiPriority w:val="0"/>
    <w:pPr>
      <w:autoSpaceDE w:val="0"/>
      <w:autoSpaceDN w:val="0"/>
      <w:adjustRightInd w:val="0"/>
      <w:jc w:val="left"/>
    </w:pPr>
    <w:rPr>
      <w:i/>
      <w:kern w:val="0"/>
      <w:sz w:val="24"/>
      <w:szCs w:val="20"/>
    </w:rPr>
  </w:style>
  <w:style w:type="paragraph" w:customStyle="1" w:styleId="1343">
    <w:name w:val="xl241"/>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4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45">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46">
    <w:name w:val="列表项目符号3"/>
    <w:basedOn w:val="1"/>
    <w:qFormat/>
    <w:uiPriority w:val="0"/>
    <w:pPr>
      <w:tabs>
        <w:tab w:val="left" w:pos="665"/>
      </w:tabs>
      <w:adjustRightInd w:val="0"/>
      <w:spacing w:afterLines="50" w:line="460" w:lineRule="exact"/>
      <w:ind w:left="665" w:hanging="240" w:firstLineChars="200"/>
      <w:jc w:val="left"/>
      <w:textAlignment w:val="baseline"/>
    </w:pPr>
    <w:rPr>
      <w:kern w:val="0"/>
      <w:sz w:val="24"/>
      <w:szCs w:val="20"/>
    </w:rPr>
  </w:style>
  <w:style w:type="paragraph" w:customStyle="1" w:styleId="1347">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48">
    <w:name w:val="字母编号列项（一级）"/>
    <w:next w:val="6"/>
    <w:qFormat/>
    <w:uiPriority w:val="0"/>
    <w:pPr>
      <w:spacing w:line="360" w:lineRule="auto"/>
      <w:ind w:firstLine="420" w:firstLineChars="200"/>
      <w:jc w:val="both"/>
    </w:pPr>
    <w:rPr>
      <w:rFonts w:ascii="宋体" w:hAnsi="Times New Roman" w:eastAsia="宋体" w:cs="Times New Roman"/>
      <w:color w:val="000000"/>
      <w:sz w:val="21"/>
      <w:lang w:val="en-US" w:eastAsia="zh-CN" w:bidi="ar-SA"/>
    </w:rPr>
  </w:style>
  <w:style w:type="paragraph" w:customStyle="1" w:styleId="1349">
    <w:name w:val="封面工程名"/>
    <w:basedOn w:val="1"/>
    <w:qFormat/>
    <w:uiPriority w:val="0"/>
    <w:pPr>
      <w:spacing w:afterLines="50" w:line="720" w:lineRule="exact"/>
      <w:ind w:firstLine="200" w:firstLineChars="200"/>
      <w:jc w:val="center"/>
    </w:pPr>
    <w:rPr>
      <w:rFonts w:eastAsia="华文新魏"/>
      <w:b/>
      <w:sz w:val="72"/>
      <w:szCs w:val="72"/>
    </w:rPr>
  </w:style>
  <w:style w:type="paragraph" w:customStyle="1" w:styleId="1350">
    <w:name w:val="明显引用11"/>
    <w:basedOn w:val="1"/>
    <w:next w:val="1"/>
    <w:qFormat/>
    <w:uiPriority w:val="0"/>
    <w:pPr>
      <w:pBdr>
        <w:bottom w:val="single" w:color="4F81BD" w:sz="4" w:space="4"/>
      </w:pBdr>
      <w:spacing w:before="200" w:after="280"/>
      <w:ind w:left="936" w:right="936"/>
    </w:pPr>
    <w:rPr>
      <w:rFonts w:ascii="Calibri" w:hAnsi="Calibri" w:cs="黑体"/>
      <w:b/>
      <w:bCs/>
      <w:i/>
      <w:iCs/>
      <w:color w:val="4F81BD"/>
    </w:rPr>
  </w:style>
  <w:style w:type="paragraph" w:customStyle="1" w:styleId="1351">
    <w:name w:val="xl71"/>
    <w:basedOn w:val="1"/>
    <w:qFormat/>
    <w:uiPriority w:val="99"/>
    <w:pPr>
      <w:widowControl/>
      <w:pBdr>
        <w:top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352">
    <w:name w:val="引用11"/>
    <w:basedOn w:val="1"/>
    <w:next w:val="1"/>
    <w:qFormat/>
    <w:uiPriority w:val="0"/>
    <w:rPr>
      <w:rFonts w:ascii="Calibri" w:hAnsi="Calibri" w:cs="黑体"/>
      <w:i/>
      <w:iCs/>
      <w:color w:val="000000"/>
    </w:rPr>
  </w:style>
  <w:style w:type="paragraph" w:customStyle="1" w:styleId="1353">
    <w:name w:val="样式 正文首行缩进 + 左侧:  0 厘米 悬挂缩进: 4.8 字符"/>
    <w:basedOn w:val="86"/>
    <w:qFormat/>
    <w:uiPriority w:val="0"/>
    <w:pPr>
      <w:tabs>
        <w:tab w:val="left" w:pos="1701"/>
        <w:tab w:val="left" w:pos="3675"/>
        <w:tab w:val="left" w:pos="4515"/>
        <w:tab w:val="right" w:pos="8505"/>
      </w:tabs>
      <w:adjustRightInd w:val="0"/>
      <w:spacing w:after="0" w:line="360" w:lineRule="auto"/>
      <w:ind w:firstLine="482" w:firstLineChars="200"/>
      <w:textAlignment w:val="baseline"/>
    </w:pPr>
    <w:rPr>
      <w:rFonts w:hAnsi="Times New Roman"/>
      <w:kern w:val="0"/>
      <w:sz w:val="24"/>
      <w:szCs w:val="20"/>
      <w:lang w:val="fr-FR"/>
    </w:rPr>
  </w:style>
  <w:style w:type="paragraph" w:customStyle="1" w:styleId="1354">
    <w:name w:val="TOC 标题11"/>
    <w:basedOn w:val="4"/>
    <w:next w:val="1"/>
    <w:qFormat/>
    <w:uiPriority w:val="0"/>
    <w:pPr>
      <w:overflowPunct/>
      <w:adjustRightInd/>
      <w:snapToGrid/>
      <w:spacing w:before="340" w:after="330" w:line="576" w:lineRule="auto"/>
      <w:jc w:val="both"/>
      <w:outlineLvl w:val="9"/>
    </w:pPr>
    <w:rPr>
      <w:rFonts w:ascii="Calibri" w:hAnsi="Calibri"/>
      <w:bCs/>
      <w:color w:val="FF0000"/>
      <w:kern w:val="44"/>
      <w:sz w:val="44"/>
    </w:rPr>
  </w:style>
  <w:style w:type="paragraph" w:customStyle="1" w:styleId="1355">
    <w:name w:val="xl20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356">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357">
    <w:name w:val="xl285"/>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358">
    <w:name w:val="列出段落2_0"/>
    <w:basedOn w:val="1"/>
    <w:qFormat/>
    <w:uiPriority w:val="99"/>
    <w:pPr>
      <w:ind w:firstLine="420" w:firstLineChars="200"/>
    </w:pPr>
    <w:rPr>
      <w:szCs w:val="24"/>
    </w:rPr>
  </w:style>
  <w:style w:type="paragraph" w:customStyle="1" w:styleId="1359">
    <w:name w:val="xl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360">
    <w:name w:val="TOC 标题_0"/>
    <w:basedOn w:val="1"/>
    <w:next w:val="1"/>
    <w:qFormat/>
    <w:uiPriority w:val="39"/>
    <w:pPr>
      <w:keepNext/>
      <w:keepLines/>
      <w:widowControl/>
      <w:spacing w:before="480" w:line="276" w:lineRule="auto"/>
      <w:jc w:val="left"/>
    </w:pPr>
    <w:rPr>
      <w:rFonts w:ascii="Cambria" w:hAnsi="Cambria"/>
      <w:b/>
      <w:bCs/>
      <w:color w:val="365F91"/>
      <w:kern w:val="0"/>
      <w:sz w:val="28"/>
      <w:szCs w:val="28"/>
    </w:rPr>
  </w:style>
  <w:style w:type="paragraph" w:customStyle="1" w:styleId="1361">
    <w:name w:val="xl20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362">
    <w:name w:val="目录 1_0"/>
    <w:basedOn w:val="1"/>
    <w:next w:val="1"/>
    <w:qFormat/>
    <w:uiPriority w:val="39"/>
    <w:pPr>
      <w:adjustRightInd w:val="0"/>
      <w:spacing w:line="410" w:lineRule="atLeast"/>
      <w:jc w:val="left"/>
      <w:textAlignment w:val="baseline"/>
    </w:pPr>
    <w:rPr>
      <w:rFonts w:ascii="宋体"/>
      <w:kern w:val="0"/>
      <w:sz w:val="24"/>
      <w:szCs w:val="20"/>
    </w:rPr>
  </w:style>
  <w:style w:type="paragraph" w:customStyle="1" w:styleId="1363">
    <w:name w:val="xl197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64">
    <w:name w:val="样式 标题 1 + 黑色 段前: 0 磅 段后: 0 磅"/>
    <w:basedOn w:val="4"/>
    <w:qFormat/>
    <w:uiPriority w:val="0"/>
    <w:pPr>
      <w:keepNext w:val="0"/>
      <w:keepLines w:val="0"/>
      <w:overflowPunct/>
      <w:adjustRightInd/>
      <w:snapToGrid/>
      <w:spacing w:beforeLines="50" w:afterLines="50"/>
    </w:pPr>
    <w:rPr>
      <w:rFonts w:ascii="Times New Roman" w:hAnsi="Times New Roman" w:eastAsia="黑体" w:cs="宋体"/>
      <w:bCs/>
      <w:color w:val="000000"/>
      <w:kern w:val="44"/>
      <w:sz w:val="32"/>
      <w:szCs w:val="32"/>
      <w:lang w:bidi="he-IL"/>
    </w:rPr>
  </w:style>
  <w:style w:type="paragraph" w:customStyle="1" w:styleId="1365">
    <w:name w:val="p17"/>
    <w:basedOn w:val="1"/>
    <w:qFormat/>
    <w:uiPriority w:val="0"/>
    <w:pPr>
      <w:widowControl/>
      <w:snapToGrid w:val="0"/>
      <w:spacing w:afterLines="50" w:line="396" w:lineRule="atLeast"/>
      <w:ind w:firstLine="600" w:firstLineChars="200"/>
      <w:jc w:val="left"/>
    </w:pPr>
    <w:rPr>
      <w:rFonts w:ascii="宋体" w:hAnsi="宋体" w:cs="宋体"/>
      <w:kern w:val="0"/>
      <w:sz w:val="28"/>
      <w:szCs w:val="28"/>
    </w:rPr>
  </w:style>
  <w:style w:type="paragraph" w:customStyle="1" w:styleId="1366">
    <w:name w:val="支下"/>
    <w:basedOn w:val="1"/>
    <w:qFormat/>
    <w:uiPriority w:val="0"/>
    <w:pPr>
      <w:tabs>
        <w:tab w:val="left" w:pos="510"/>
        <w:tab w:val="left" w:pos="1230"/>
        <w:tab w:val="left" w:pos="1276"/>
      </w:tabs>
      <w:adjustRightInd w:val="0"/>
      <w:spacing w:afterLines="50" w:line="460" w:lineRule="exact"/>
      <w:ind w:left="1276" w:hanging="425" w:firstLineChars="200"/>
      <w:jc w:val="left"/>
      <w:textAlignment w:val="baseline"/>
    </w:pPr>
    <w:rPr>
      <w:kern w:val="0"/>
      <w:sz w:val="24"/>
      <w:szCs w:val="20"/>
    </w:rPr>
  </w:style>
  <w:style w:type="paragraph" w:customStyle="1" w:styleId="1367">
    <w:name w:val="样式 标题 2 + (符号) 宋体 黑色 段前: 0.5 行 段后: 0.5 行"/>
    <w:basedOn w:val="5"/>
    <w:qFormat/>
    <w:uiPriority w:val="0"/>
    <w:pPr>
      <w:adjustRightInd w:val="0"/>
      <w:snapToGrid w:val="0"/>
      <w:spacing w:afterLines="50" w:line="240" w:lineRule="auto"/>
      <w:ind w:firstLine="480" w:firstLineChars="200"/>
      <w:contextualSpacing w:val="0"/>
    </w:pPr>
    <w:rPr>
      <w:rFonts w:ascii="Times New Roman" w:hAnsi="Times New Roman" w:cs="宋体"/>
      <w:b w:val="0"/>
      <w:color w:val="000000"/>
      <w:sz w:val="24"/>
      <w:lang w:bidi="he-IL"/>
    </w:rPr>
  </w:style>
  <w:style w:type="paragraph" w:customStyle="1" w:styleId="1368">
    <w:name w:val="样式 标题 3 + (符号) 宋体 黑色 段前: 0.2 行 段后: 0.2 行"/>
    <w:basedOn w:val="6"/>
    <w:qFormat/>
    <w:uiPriority w:val="0"/>
    <w:pPr>
      <w:keepNext w:val="0"/>
      <w:keepLines w:val="0"/>
      <w:tabs>
        <w:tab w:val="left" w:pos="4331"/>
      </w:tabs>
      <w:spacing w:beforeLines="50" w:afterLines="50" w:line="240" w:lineRule="auto"/>
      <w:ind w:left="3480"/>
      <w:jc w:val="both"/>
    </w:pPr>
    <w:rPr>
      <w:rFonts w:ascii="Times New Roman" w:hAnsi="Times New Roman" w:eastAsia="黑体" w:cs="宋体"/>
      <w:b w:val="0"/>
      <w:bCs w:val="0"/>
      <w:color w:val="000000"/>
      <w:sz w:val="28"/>
      <w:szCs w:val="28"/>
      <w:lang w:bidi="he-IL"/>
    </w:rPr>
  </w:style>
  <w:style w:type="paragraph" w:customStyle="1" w:styleId="1369">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70">
    <w:name w:val="样式 样式 标题 3 + (符号) 宋体 黑色 段前: 0.2 行 段后: 0.2 行 + 段前: 0.5 行 段后: 0.5..."/>
    <w:basedOn w:val="1368"/>
    <w:qFormat/>
    <w:uiPriority w:val="0"/>
    <w:pPr>
      <w:tabs>
        <w:tab w:val="left" w:pos="480"/>
      </w:tabs>
    </w:pPr>
    <w:rPr>
      <w:szCs w:val="20"/>
    </w:rPr>
  </w:style>
  <w:style w:type="paragraph" w:customStyle="1" w:styleId="1371">
    <w:name w:val="样式7"/>
    <w:basedOn w:val="1"/>
    <w:qFormat/>
    <w:uiPriority w:val="0"/>
    <w:pPr>
      <w:adjustRightInd w:val="0"/>
      <w:snapToGrid w:val="0"/>
      <w:ind w:left="57" w:right="57"/>
      <w:jc w:val="center"/>
    </w:pPr>
    <w:rPr>
      <w:rFonts w:hint="eastAsia" w:ascii="华文中宋" w:hAnsi="华文中宋" w:eastAsia="华文中宋"/>
      <w:b/>
      <w:bCs/>
      <w:color w:val="000000"/>
      <w:sz w:val="30"/>
      <w:szCs w:val="24"/>
    </w:rPr>
  </w:style>
  <w:style w:type="paragraph" w:customStyle="1" w:styleId="1372">
    <w:name w:val="样式11"/>
    <w:basedOn w:val="45"/>
    <w:qFormat/>
    <w:uiPriority w:val="0"/>
    <w:pPr>
      <w:overflowPunct w:val="0"/>
      <w:adjustRightInd w:val="0"/>
      <w:snapToGrid w:val="0"/>
      <w:spacing w:line="240" w:lineRule="auto"/>
      <w:ind w:left="26" w:leftChars="26" w:right="57" w:firstLine="2071" w:firstLineChars="719"/>
      <w:outlineLvl w:val="0"/>
    </w:pPr>
    <w:rPr>
      <w:rFonts w:hint="eastAsia" w:ascii="黑体" w:hAnsi="宋体" w:eastAsia="黑体" w:cs="Times New Roman"/>
      <w:color w:val="000000"/>
      <w:kern w:val="0"/>
      <w:sz w:val="28"/>
      <w:szCs w:val="24"/>
    </w:rPr>
  </w:style>
  <w:style w:type="paragraph" w:customStyle="1" w:styleId="1373">
    <w:name w:val="样式12"/>
    <w:basedOn w:val="688"/>
    <w:qFormat/>
    <w:uiPriority w:val="0"/>
    <w:pPr>
      <w:overflowPunct w:val="0"/>
      <w:snapToGrid w:val="0"/>
      <w:spacing w:beforeLines="30" w:after="87"/>
      <w:jc w:val="both"/>
    </w:pPr>
    <w:rPr>
      <w:rFonts w:hint="eastAsia" w:ascii="黑体" w:eastAsia="黑体"/>
      <w:color w:val="000000"/>
      <w:spacing w:val="0"/>
      <w:kern w:val="2"/>
      <w:sz w:val="28"/>
      <w:szCs w:val="24"/>
      <w:u w:val="single"/>
    </w:rPr>
  </w:style>
  <w:style w:type="paragraph" w:customStyle="1" w:styleId="1374">
    <w:name w:val="样式35"/>
    <w:basedOn w:val="1010"/>
    <w:qFormat/>
    <w:uiPriority w:val="0"/>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1375">
    <w:name w:val="xl271"/>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76">
    <w:name w:val="样式14"/>
    <w:basedOn w:val="1"/>
    <w:qFormat/>
    <w:uiPriority w:val="0"/>
    <w:pPr>
      <w:jc w:val="center"/>
    </w:pPr>
    <w:rPr>
      <w:rFonts w:ascii="黑体" w:hAnsi="宋体" w:eastAsia="黑体"/>
      <w:sz w:val="24"/>
      <w:szCs w:val="24"/>
    </w:rPr>
  </w:style>
  <w:style w:type="paragraph" w:customStyle="1" w:styleId="1377">
    <w:name w:val="样式13"/>
    <w:basedOn w:val="1"/>
    <w:qFormat/>
    <w:uiPriority w:val="0"/>
    <w:pPr>
      <w:adjustRightInd w:val="0"/>
      <w:spacing w:beforeLines="50" w:afterLines="50"/>
      <w:jc w:val="center"/>
    </w:pPr>
    <w:rPr>
      <w:rFonts w:eastAsia="华文中宋"/>
      <w:b/>
      <w:sz w:val="36"/>
      <w:szCs w:val="36"/>
    </w:rPr>
  </w:style>
  <w:style w:type="paragraph" w:customStyle="1" w:styleId="1378">
    <w:name w:val="xl17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79">
    <w:name w:val="xl283"/>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380">
    <w:name w:val="样式18"/>
    <w:basedOn w:val="1"/>
    <w:qFormat/>
    <w:uiPriority w:val="0"/>
    <w:pPr>
      <w:adjustRightInd w:val="0"/>
      <w:spacing w:beforeLines="50" w:afterLines="50"/>
    </w:pPr>
    <w:rPr>
      <w:rFonts w:eastAsia="黑体"/>
      <w:b/>
      <w:sz w:val="32"/>
      <w:szCs w:val="32"/>
    </w:rPr>
  </w:style>
  <w:style w:type="paragraph" w:customStyle="1" w:styleId="1381">
    <w:name w:val="xl146"/>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382">
    <w:name w:val="样式19"/>
    <w:basedOn w:val="1"/>
    <w:qFormat/>
    <w:uiPriority w:val="0"/>
    <w:pPr>
      <w:adjustRightInd w:val="0"/>
      <w:spacing w:beforeLines="50" w:afterLines="50"/>
    </w:pPr>
    <w:rPr>
      <w:rFonts w:eastAsia="华文中宋"/>
      <w:b/>
      <w:sz w:val="28"/>
      <w:szCs w:val="28"/>
    </w:rPr>
  </w:style>
  <w:style w:type="paragraph" w:customStyle="1" w:styleId="1383">
    <w:name w:val="xl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384">
    <w:name w:val="样式20"/>
    <w:basedOn w:val="1376"/>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1385">
    <w:name w:val="xl84"/>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1386">
    <w:name w:val="样式24"/>
    <w:basedOn w:val="722"/>
    <w:qFormat/>
    <w:uiPriority w:val="0"/>
    <w:pPr>
      <w:spacing w:beforeLines="50" w:afterLines="50"/>
      <w:ind w:firstLine="0" w:firstLineChars="0"/>
    </w:pPr>
    <w:rPr>
      <w:rFonts w:eastAsia="黑体"/>
      <w:sz w:val="28"/>
      <w:szCs w:val="28"/>
    </w:rPr>
  </w:style>
  <w:style w:type="paragraph" w:customStyle="1" w:styleId="1387">
    <w:name w:val="xl306"/>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388">
    <w:name w:val="样式26"/>
    <w:basedOn w:val="722"/>
    <w:qFormat/>
    <w:uiPriority w:val="0"/>
    <w:pPr>
      <w:ind w:firstLine="420"/>
    </w:pPr>
    <w:rPr>
      <w:sz w:val="21"/>
      <w:szCs w:val="21"/>
    </w:rPr>
  </w:style>
  <w:style w:type="paragraph" w:customStyle="1" w:styleId="1389">
    <w:name w:val="xl265"/>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90">
    <w:name w:val="样式28"/>
    <w:basedOn w:val="722"/>
    <w:qFormat/>
    <w:uiPriority w:val="0"/>
    <w:pPr>
      <w:ind w:firstLine="0" w:firstLineChars="0"/>
      <w:jc w:val="center"/>
    </w:pPr>
    <w:rPr>
      <w:rFonts w:eastAsia="黑体"/>
    </w:rPr>
  </w:style>
  <w:style w:type="paragraph" w:customStyle="1" w:styleId="1391">
    <w:name w:val="xl162"/>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392">
    <w:name w:val="样式29"/>
    <w:basedOn w:val="1"/>
    <w:qFormat/>
    <w:uiPriority w:val="0"/>
    <w:pPr>
      <w:adjustRightInd w:val="0"/>
      <w:jc w:val="center"/>
    </w:pPr>
    <w:rPr>
      <w:rFonts w:eastAsia="隶书"/>
      <w:color w:val="000000"/>
      <w:w w:val="90"/>
      <w:sz w:val="44"/>
      <w:szCs w:val="24"/>
    </w:rPr>
  </w:style>
  <w:style w:type="paragraph" w:customStyle="1" w:styleId="1393">
    <w:name w:val="样式16"/>
    <w:basedOn w:val="1"/>
    <w:qFormat/>
    <w:uiPriority w:val="0"/>
    <w:pPr>
      <w:overflowPunct w:val="0"/>
      <w:adjustRightInd w:val="0"/>
      <w:ind w:firstLine="489" w:firstLineChars="200"/>
    </w:pPr>
    <w:rPr>
      <w:rFonts w:eastAsia="华文中宋"/>
      <w:sz w:val="24"/>
      <w:szCs w:val="24"/>
    </w:rPr>
  </w:style>
  <w:style w:type="paragraph" w:customStyle="1" w:styleId="1394">
    <w:name w:val="BG"/>
    <w:basedOn w:val="1"/>
    <w:next w:val="1"/>
    <w:qFormat/>
    <w:uiPriority w:val="0"/>
    <w:pPr>
      <w:tabs>
        <w:tab w:val="left" w:pos="1134"/>
      </w:tabs>
      <w:adjustRightInd w:val="0"/>
      <w:spacing w:afterLines="50" w:line="360" w:lineRule="atLeast"/>
      <w:ind w:firstLine="200" w:firstLineChars="200"/>
      <w:jc w:val="center"/>
    </w:pPr>
    <w:rPr>
      <w:rFonts w:ascii="Arial" w:hAnsi="Arial"/>
      <w:kern w:val="0"/>
      <w:szCs w:val="20"/>
    </w:rPr>
  </w:style>
  <w:style w:type="paragraph" w:customStyle="1" w:styleId="1395">
    <w:name w:val="样式30"/>
    <w:basedOn w:val="1377"/>
    <w:qFormat/>
    <w:uiPriority w:val="0"/>
    <w:pPr>
      <w:spacing w:before="50" w:afterLines="0"/>
      <w:outlineLvl w:val="0"/>
    </w:pPr>
    <w:rPr>
      <w:rFonts w:ascii="黑体" w:eastAsia="黑体"/>
      <w:sz w:val="32"/>
      <w:szCs w:val="32"/>
    </w:rPr>
  </w:style>
  <w:style w:type="paragraph" w:customStyle="1" w:styleId="139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397">
    <w:name w:val="样式 样式14 + (西文) Times New Roman (中文) 华文中宋 五号 行距: 固定值 15 磅"/>
    <w:basedOn w:val="1376"/>
    <w:qFormat/>
    <w:uiPriority w:val="0"/>
    <w:pPr>
      <w:spacing w:line="300" w:lineRule="exact"/>
      <w:ind w:left="-122" w:leftChars="-50" w:right="-122" w:rightChars="-50"/>
    </w:pPr>
    <w:rPr>
      <w:rFonts w:ascii="Times New Roman" w:hAnsi="Times New Roman" w:eastAsia="华文中宋"/>
      <w:sz w:val="21"/>
      <w:szCs w:val="20"/>
    </w:rPr>
  </w:style>
  <w:style w:type="paragraph" w:customStyle="1" w:styleId="1398">
    <w:name w:val="xl16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399">
    <w:name w:val="5号"/>
    <w:basedOn w:val="55"/>
    <w:qFormat/>
    <w:uiPriority w:val="0"/>
    <w:pPr>
      <w:tabs>
        <w:tab w:val="left" w:pos="0"/>
        <w:tab w:val="left" w:pos="541"/>
      </w:tabs>
    </w:pPr>
    <w:rPr>
      <w:rFonts w:ascii="宋体" w:hAnsi="宋体"/>
      <w:kern w:val="0"/>
      <w:sz w:val="21"/>
      <w:u w:color="FF0000"/>
      <w:lang w:bidi="he-IL"/>
    </w:rPr>
  </w:style>
  <w:style w:type="paragraph" w:customStyle="1" w:styleId="1400">
    <w:name w:val="xl25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01">
    <w:name w:val="格式"/>
    <w:basedOn w:val="1"/>
    <w:qFormat/>
    <w:uiPriority w:val="0"/>
    <w:pPr>
      <w:tabs>
        <w:tab w:val="left" w:pos="0"/>
        <w:tab w:val="left" w:pos="541"/>
      </w:tabs>
      <w:spacing w:line="360" w:lineRule="auto"/>
      <w:jc w:val="center"/>
    </w:pPr>
    <w:rPr>
      <w:rFonts w:ascii="宋体" w:hAnsi="宋体"/>
      <w:b/>
      <w:bCs/>
      <w:sz w:val="28"/>
      <w:szCs w:val="24"/>
      <w:u w:color="FF0000"/>
      <w:lang w:bidi="he-IL"/>
    </w:rPr>
  </w:style>
  <w:style w:type="paragraph" w:customStyle="1" w:styleId="1402">
    <w:name w:val="xl99"/>
    <w:basedOn w:val="1"/>
    <w:qFormat/>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403">
    <w:name w:val="1.1"/>
    <w:basedOn w:val="1"/>
    <w:qFormat/>
    <w:uiPriority w:val="0"/>
    <w:pPr>
      <w:spacing w:beforeLines="50" w:afterLines="50"/>
    </w:pPr>
    <w:rPr>
      <w:rFonts w:eastAsia="黑体"/>
      <w:b/>
      <w:color w:val="000000"/>
      <w:sz w:val="28"/>
      <w:szCs w:val="28"/>
    </w:rPr>
  </w:style>
  <w:style w:type="paragraph" w:customStyle="1" w:styleId="1404">
    <w:name w:val="xl117"/>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color w:val="000000"/>
      <w:kern w:val="0"/>
      <w:sz w:val="24"/>
      <w:szCs w:val="24"/>
    </w:rPr>
  </w:style>
  <w:style w:type="paragraph" w:customStyle="1" w:styleId="1405">
    <w:name w:val="样式 样式7 + Times New Roman 小二 自动设置 左侧:  0 厘米 右侧:  0 厘米"/>
    <w:basedOn w:val="1371"/>
    <w:qFormat/>
    <w:uiPriority w:val="0"/>
    <w:pPr>
      <w:ind w:left="0" w:right="0"/>
    </w:pPr>
    <w:rPr>
      <w:rFonts w:ascii="Times New Roman" w:hAnsi="Times New Roman" w:cs="宋体"/>
      <w:color w:val="auto"/>
      <w:sz w:val="36"/>
      <w:szCs w:val="20"/>
    </w:rPr>
  </w:style>
  <w:style w:type="paragraph" w:customStyle="1" w:styleId="1406">
    <w:name w:val="xl11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407">
    <w:name w:val="样式 样式 样式7 + Times New Roman 小二 自动设置 左侧:  0 厘米 右侧:  0 厘米 + 段前: 10..."/>
    <w:basedOn w:val="1405"/>
    <w:qFormat/>
    <w:uiPriority w:val="0"/>
    <w:pPr>
      <w:spacing w:before="218" w:after="218"/>
    </w:pPr>
  </w:style>
  <w:style w:type="paragraph" w:customStyle="1" w:styleId="1408">
    <w:name w:val="wangwei"/>
    <w:basedOn w:val="4"/>
    <w:next w:val="751"/>
    <w:qFormat/>
    <w:uiPriority w:val="0"/>
    <w:pPr>
      <w:keepNext w:val="0"/>
      <w:keepLines w:val="0"/>
      <w:widowControl/>
      <w:tabs>
        <w:tab w:val="left" w:pos="567"/>
        <w:tab w:val="left" w:pos="720"/>
      </w:tabs>
      <w:overflowPunct/>
      <w:adjustRightInd/>
      <w:snapToGrid/>
      <w:spacing w:before="120" w:afterLines="50"/>
      <w:ind w:left="720" w:hanging="720"/>
      <w:jc w:val="left"/>
    </w:pPr>
    <w:rPr>
      <w:rFonts w:ascii="Times New Roman" w:hAnsi="Times New Roman"/>
      <w:bCs/>
      <w:kern w:val="44"/>
      <w:sz w:val="28"/>
    </w:rPr>
  </w:style>
  <w:style w:type="paragraph" w:customStyle="1" w:styleId="1409">
    <w:name w:val="样式 样式13 + (中文) 黑体 三号 两端对齐"/>
    <w:basedOn w:val="1377"/>
    <w:qFormat/>
    <w:uiPriority w:val="0"/>
    <w:pPr>
      <w:jc w:val="both"/>
    </w:pPr>
    <w:rPr>
      <w:rFonts w:eastAsia="黑体" w:cs="宋体"/>
      <w:bCs/>
      <w:sz w:val="32"/>
      <w:szCs w:val="20"/>
    </w:rPr>
  </w:style>
  <w:style w:type="paragraph" w:customStyle="1" w:styleId="1410">
    <w:name w:val="xl238"/>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11">
    <w:name w:val="样式31"/>
    <w:basedOn w:val="722"/>
    <w:qFormat/>
    <w:uiPriority w:val="0"/>
    <w:pPr>
      <w:ind w:firstLine="0" w:firstLineChars="0"/>
    </w:pPr>
  </w:style>
  <w:style w:type="paragraph" w:customStyle="1" w:styleId="1412">
    <w:name w:val="xl286"/>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13">
    <w:name w:val="样式32"/>
    <w:basedOn w:val="1376"/>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1414">
    <w:name w:val="尾注"/>
    <w:basedOn w:val="1"/>
    <w:qFormat/>
    <w:uiPriority w:val="0"/>
    <w:pPr>
      <w:adjustRightInd w:val="0"/>
      <w:spacing w:afterLines="50" w:line="312" w:lineRule="atLeast"/>
      <w:ind w:firstLine="200" w:firstLineChars="200"/>
      <w:jc w:val="left"/>
      <w:textAlignment w:val="baseline"/>
    </w:pPr>
    <w:rPr>
      <w:kern w:val="0"/>
      <w:sz w:val="28"/>
      <w:szCs w:val="20"/>
    </w:rPr>
  </w:style>
  <w:style w:type="paragraph" w:customStyle="1" w:styleId="1415">
    <w:name w:val="样式 样式30 + 段前: 0.5 行"/>
    <w:basedOn w:val="1395"/>
    <w:qFormat/>
    <w:uiPriority w:val="0"/>
    <w:pPr>
      <w:spacing w:before="218"/>
    </w:pPr>
    <w:rPr>
      <w:rFonts w:cs="宋体"/>
      <w:bCs/>
      <w:szCs w:val="20"/>
    </w:rPr>
  </w:style>
  <w:style w:type="paragraph" w:customStyle="1" w:styleId="1416">
    <w:name w:val="xl95"/>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17">
    <w:name w:val="样式33"/>
    <w:basedOn w:val="1288"/>
    <w:qFormat/>
    <w:uiPriority w:val="0"/>
    <w:pPr>
      <w:spacing w:before="0" w:line="300" w:lineRule="exact"/>
      <w:ind w:left="0" w:firstLine="0"/>
      <w:jc w:val="center"/>
    </w:pPr>
    <w:rPr>
      <w:rFonts w:ascii="Times New Roman" w:hAnsi="Times New Roman" w:eastAsia="华文中宋"/>
      <w:b w:val="0"/>
      <w:color w:val="000000"/>
      <w:spacing w:val="0"/>
      <w:kern w:val="2"/>
      <w:sz w:val="21"/>
      <w:szCs w:val="21"/>
    </w:rPr>
  </w:style>
  <w:style w:type="paragraph" w:customStyle="1" w:styleId="1418">
    <w:name w:val="xl129"/>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419">
    <w:name w:val="样式 样式10 + 五号 行距: 固定值 15 磅"/>
    <w:basedOn w:val="1288"/>
    <w:qFormat/>
    <w:uiPriority w:val="0"/>
    <w:pPr>
      <w:spacing w:before="0" w:line="300" w:lineRule="exact"/>
      <w:ind w:left="0" w:firstLine="0"/>
      <w:jc w:val="center"/>
    </w:pPr>
    <w:rPr>
      <w:rFonts w:ascii="Times New Roman" w:hAnsi="Times New Roman" w:eastAsia="华文中宋" w:cs="宋体"/>
      <w:b w:val="0"/>
      <w:color w:val="000000"/>
      <w:spacing w:val="0"/>
      <w:kern w:val="2"/>
      <w:sz w:val="21"/>
      <w:szCs w:val="21"/>
    </w:rPr>
  </w:style>
  <w:style w:type="paragraph" w:customStyle="1" w:styleId="1420">
    <w:name w:val="xl25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21">
    <w:name w:val="样式34"/>
    <w:basedOn w:val="1413"/>
    <w:qFormat/>
    <w:uiPriority w:val="0"/>
    <w:pPr>
      <w:overflowPunct w:val="0"/>
      <w:adjustRightInd w:val="0"/>
      <w:spacing w:line="240" w:lineRule="auto"/>
      <w:ind w:left="0" w:leftChars="0" w:right="0" w:rightChars="0"/>
    </w:pPr>
    <w:rPr>
      <w:rFonts w:eastAsia="黑体"/>
      <w:sz w:val="24"/>
      <w:szCs w:val="24"/>
    </w:rPr>
  </w:style>
  <w:style w:type="paragraph" w:customStyle="1" w:styleId="1422">
    <w:name w:val="xl23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23">
    <w:name w:val="样式36"/>
    <w:basedOn w:val="722"/>
    <w:qFormat/>
    <w:uiPriority w:val="0"/>
    <w:pPr>
      <w:ind w:firstLine="420"/>
    </w:pPr>
    <w:rPr>
      <w:color w:val="000000"/>
      <w:sz w:val="21"/>
      <w:szCs w:val="21"/>
    </w:rPr>
  </w:style>
  <w:style w:type="paragraph" w:customStyle="1" w:styleId="1424">
    <w:name w:val="Spiegelstrich3"/>
    <w:basedOn w:val="1"/>
    <w:qFormat/>
    <w:uiPriority w:val="0"/>
    <w:pPr>
      <w:widowControl/>
      <w:tabs>
        <w:tab w:val="left" w:pos="851"/>
      </w:tabs>
      <w:spacing w:afterLines="50"/>
      <w:ind w:left="851" w:firstLine="200" w:firstLineChars="200"/>
      <w:jc w:val="left"/>
    </w:pPr>
    <w:rPr>
      <w:rFonts w:ascii="Arial" w:hAnsi="Arial"/>
      <w:kern w:val="0"/>
      <w:sz w:val="22"/>
      <w:lang w:eastAsia="ru-RU"/>
    </w:rPr>
  </w:style>
  <w:style w:type="paragraph" w:customStyle="1" w:styleId="1425">
    <w:name w:val="样式37"/>
    <w:basedOn w:val="722"/>
    <w:qFormat/>
    <w:uiPriority w:val="0"/>
    <w:pPr>
      <w:ind w:firstLine="0" w:firstLineChars="0"/>
      <w:jc w:val="center"/>
    </w:pPr>
    <w:rPr>
      <w:rFonts w:eastAsia="黑体"/>
    </w:rPr>
  </w:style>
  <w:style w:type="paragraph" w:customStyle="1" w:styleId="1426">
    <w:name w:val="xl281"/>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27">
    <w:name w:val="样式38"/>
    <w:basedOn w:val="722"/>
    <w:qFormat/>
    <w:uiPriority w:val="0"/>
    <w:pPr>
      <w:ind w:firstLine="429"/>
    </w:pPr>
    <w:rPr>
      <w:sz w:val="21"/>
      <w:szCs w:val="21"/>
    </w:rPr>
  </w:style>
  <w:style w:type="paragraph" w:customStyle="1" w:styleId="1428">
    <w:name w:val="xl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429">
    <w:name w:val="xl248"/>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30">
    <w:name w:val="样式39"/>
    <w:basedOn w:val="1425"/>
    <w:qFormat/>
    <w:uiPriority w:val="0"/>
    <w:pPr>
      <w:spacing w:afterLines="25"/>
    </w:pPr>
  </w:style>
  <w:style w:type="paragraph" w:customStyle="1" w:styleId="1431">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432">
    <w:name w:val="xl23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33">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FF"/>
      <w:kern w:val="0"/>
      <w:sz w:val="24"/>
      <w:szCs w:val="24"/>
    </w:rPr>
  </w:style>
  <w:style w:type="paragraph" w:customStyle="1" w:styleId="1434">
    <w:name w:val="xl186"/>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35">
    <w:name w:val="样式 样式14 + (西文) Times New Roman (中文) 华文中宋 五号 行距: 固定值 15 磅1"/>
    <w:basedOn w:val="1376"/>
    <w:qFormat/>
    <w:uiPriority w:val="0"/>
    <w:pPr>
      <w:spacing w:line="300" w:lineRule="exact"/>
      <w:ind w:left="-122" w:leftChars="-50" w:right="-122" w:rightChars="-50"/>
    </w:pPr>
    <w:rPr>
      <w:rFonts w:ascii="Times New Roman" w:hAnsi="Times New Roman" w:eastAsia="华文中宋" w:cs="宋体"/>
      <w:sz w:val="21"/>
      <w:szCs w:val="20"/>
    </w:rPr>
  </w:style>
  <w:style w:type="paragraph" w:customStyle="1" w:styleId="1436">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437">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438">
    <w:name w:val="样式 (中文) 隶书 二号 居中"/>
    <w:basedOn w:val="1"/>
    <w:qFormat/>
    <w:uiPriority w:val="0"/>
    <w:pPr>
      <w:jc w:val="center"/>
    </w:pPr>
    <w:rPr>
      <w:rFonts w:eastAsia="隶书" w:cs="宋体"/>
      <w:w w:val="90"/>
      <w:sz w:val="44"/>
      <w:szCs w:val="20"/>
    </w:rPr>
  </w:style>
  <w:style w:type="paragraph" w:customStyle="1" w:styleId="1439">
    <w:name w:val="xl73"/>
    <w:basedOn w:val="1"/>
    <w:qFormat/>
    <w:uiPriority w:val="99"/>
    <w:pPr>
      <w:widowControl/>
      <w:pBdr>
        <w:bottom w:val="single" w:color="auto" w:sz="4" w:space="0"/>
      </w:pBdr>
      <w:spacing w:before="100" w:beforeAutospacing="1" w:afterLines="50" w:afterAutospacing="1"/>
      <w:ind w:firstLine="200" w:firstLineChars="200"/>
      <w:jc w:val="center"/>
      <w:textAlignment w:val="bottom"/>
    </w:pPr>
    <w:rPr>
      <w:rFonts w:ascii="宋体" w:hAnsi="宋体" w:cs="宋体"/>
      <w:kern w:val="0"/>
      <w:sz w:val="24"/>
      <w:szCs w:val="24"/>
    </w:rPr>
  </w:style>
  <w:style w:type="paragraph" w:customStyle="1" w:styleId="1440">
    <w:name w:val="1标题"/>
    <w:basedOn w:val="1"/>
    <w:qFormat/>
    <w:uiPriority w:val="0"/>
    <w:pPr>
      <w:adjustRightInd w:val="0"/>
      <w:snapToGrid w:val="0"/>
      <w:spacing w:after="156"/>
      <w:jc w:val="center"/>
    </w:pPr>
    <w:rPr>
      <w:rFonts w:eastAsia="黑体"/>
      <w:b/>
      <w:sz w:val="30"/>
      <w:szCs w:val="20"/>
    </w:rPr>
  </w:style>
  <w:style w:type="paragraph" w:customStyle="1" w:styleId="1441">
    <w:name w:val="样式 标题 1 + 三号 黑色 段前: 12 磅 段后: 12 磅"/>
    <w:basedOn w:val="4"/>
    <w:qFormat/>
    <w:uiPriority w:val="0"/>
    <w:pPr>
      <w:keepNext w:val="0"/>
      <w:keepLines w:val="0"/>
      <w:overflowPunct/>
      <w:spacing w:beforeLines="75" w:afterLines="25" w:line="360" w:lineRule="auto"/>
      <w:jc w:val="left"/>
      <w:textAlignment w:val="baseline"/>
    </w:pPr>
    <w:rPr>
      <w:rFonts w:eastAsia="仿宋_GB2312"/>
      <w:bCs/>
      <w:color w:val="000000"/>
      <w:kern w:val="44"/>
      <w:sz w:val="30"/>
      <w:szCs w:val="30"/>
    </w:rPr>
  </w:style>
  <w:style w:type="paragraph" w:customStyle="1" w:styleId="1442">
    <w:name w:val="xl138"/>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443">
    <w:name w:val="2标题"/>
    <w:basedOn w:val="2"/>
    <w:qFormat/>
    <w:uiPriority w:val="0"/>
    <w:pPr>
      <w:widowControl/>
      <w:adjustRightInd w:val="0"/>
      <w:snapToGrid w:val="0"/>
      <w:spacing w:after="0" w:line="360" w:lineRule="auto"/>
    </w:pPr>
    <w:rPr>
      <w:rFonts w:ascii="Times New Roman" w:hAnsi="Times New Roman" w:eastAsia="黑体"/>
      <w:b/>
      <w:kern w:val="0"/>
      <w:sz w:val="28"/>
      <w:szCs w:val="20"/>
    </w:rPr>
  </w:style>
  <w:style w:type="paragraph" w:customStyle="1" w:styleId="1444">
    <w:name w:val="xl19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445">
    <w:name w:val="xl10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446">
    <w:name w:val="3标题"/>
    <w:basedOn w:val="2"/>
    <w:qFormat/>
    <w:uiPriority w:val="0"/>
    <w:pPr>
      <w:widowControl/>
      <w:adjustRightInd w:val="0"/>
      <w:snapToGrid w:val="0"/>
      <w:spacing w:after="0"/>
      <w:ind w:left="-1" w:leftChars="-1" w:hanging="2"/>
    </w:pPr>
    <w:rPr>
      <w:rFonts w:ascii="Times New Roman" w:hAnsi="Times New Roman"/>
      <w:b/>
      <w:bCs/>
      <w:kern w:val="0"/>
      <w:sz w:val="24"/>
      <w:szCs w:val="20"/>
    </w:rPr>
  </w:style>
  <w:style w:type="paragraph" w:customStyle="1" w:styleId="1447">
    <w:name w:val="样式 样式18 + 自动设置"/>
    <w:basedOn w:val="1380"/>
    <w:qFormat/>
    <w:uiPriority w:val="0"/>
    <w:pPr>
      <w:adjustRightInd/>
      <w:spacing w:before="232" w:after="232"/>
    </w:pPr>
    <w:rPr>
      <w:b w:val="0"/>
      <w:sz w:val="28"/>
      <w:szCs w:val="28"/>
    </w:rPr>
  </w:style>
  <w:style w:type="paragraph" w:customStyle="1" w:styleId="1448">
    <w:name w:val="节杨庄集 Char"/>
    <w:basedOn w:val="1"/>
    <w:qFormat/>
    <w:uiPriority w:val="0"/>
    <w:pPr>
      <w:tabs>
        <w:tab w:val="left" w:pos="360"/>
      </w:tabs>
      <w:spacing w:afterLines="50" w:line="360" w:lineRule="auto"/>
      <w:ind w:firstLine="200" w:firstLineChars="200"/>
      <w:jc w:val="center"/>
      <w:outlineLvl w:val="1"/>
    </w:pPr>
    <w:rPr>
      <w:rFonts w:ascii="宋体" w:hAnsi="宋体" w:eastAsia="黑体"/>
      <w:b/>
      <w:sz w:val="32"/>
      <w:szCs w:val="28"/>
    </w:rPr>
  </w:style>
  <w:style w:type="paragraph" w:customStyle="1" w:styleId="1449">
    <w:name w:val="表文字"/>
    <w:qFormat/>
    <w:uiPriority w:val="0"/>
    <w:pPr>
      <w:spacing w:line="360" w:lineRule="auto"/>
    </w:pPr>
    <w:rPr>
      <w:rFonts w:ascii="Arial" w:hAnsi="Arial" w:eastAsia="宋体" w:cs="Times New Roman"/>
      <w:sz w:val="21"/>
      <w:lang w:val="en-US" w:eastAsia="zh-CN" w:bidi="ar-SA"/>
    </w:rPr>
  </w:style>
  <w:style w:type="paragraph" w:customStyle="1" w:styleId="1450">
    <w:name w:val="Message Header First"/>
    <w:basedOn w:val="79"/>
    <w:next w:val="7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360" w:after="120" w:line="240" w:lineRule="atLeast"/>
      <w:ind w:left="0" w:leftChars="0" w:firstLine="200" w:firstLineChars="200"/>
      <w:jc w:val="left"/>
    </w:pPr>
    <w:rPr>
      <w:rFonts w:ascii="Garamond" w:hAnsi="Garamond" w:eastAsia="华文中宋"/>
      <w:caps/>
      <w:kern w:val="0"/>
      <w:sz w:val="18"/>
      <w:szCs w:val="20"/>
    </w:rPr>
  </w:style>
  <w:style w:type="paragraph" w:customStyle="1" w:styleId="1451">
    <w:name w:val="xl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452">
    <w:name w:val="非居中表格"/>
    <w:basedOn w:val="242"/>
    <w:qFormat/>
    <w:uiPriority w:val="0"/>
    <w:pPr>
      <w:adjustRightInd w:val="0"/>
      <w:spacing w:before="60" w:afterLines="50"/>
      <w:ind w:firstLine="200" w:firstLineChars="200"/>
      <w:textAlignment w:val="baseline"/>
    </w:pPr>
    <w:rPr>
      <w:rFonts w:ascii="宋体" w:hAnsi="Times New Roman"/>
      <w:sz w:val="24"/>
    </w:rPr>
  </w:style>
  <w:style w:type="paragraph" w:customStyle="1" w:styleId="1453">
    <w:name w:val="样式 1 + 段前: 11.6 磅 段后: 11.6 磅"/>
    <w:basedOn w:val="243"/>
    <w:qFormat/>
    <w:uiPriority w:val="0"/>
    <w:pPr>
      <w:spacing w:before="232" w:after="232"/>
      <w:jc w:val="center"/>
    </w:pPr>
    <w:rPr>
      <w:rFonts w:eastAsia="华文中宋" w:cs="宋体"/>
      <w:b/>
      <w:bCs/>
      <w:color w:val="000000"/>
      <w:sz w:val="32"/>
      <w:szCs w:val="20"/>
    </w:rPr>
  </w:style>
  <w:style w:type="paragraph" w:customStyle="1" w:styleId="1454">
    <w:name w:val="样式67"/>
    <w:basedOn w:val="1"/>
    <w:qFormat/>
    <w:uiPriority w:val="0"/>
    <w:pPr>
      <w:tabs>
        <w:tab w:val="left" w:pos="1980"/>
      </w:tabs>
      <w:spacing w:line="320" w:lineRule="exact"/>
      <w:jc w:val="center"/>
    </w:pPr>
    <w:rPr>
      <w:rFonts w:eastAsia="华文中宋"/>
      <w:szCs w:val="21"/>
    </w:rPr>
  </w:style>
  <w:style w:type="paragraph" w:customStyle="1" w:styleId="1455">
    <w:name w:val="样式 样式20 + 黑色"/>
    <w:basedOn w:val="1384"/>
    <w:qFormat/>
    <w:uiPriority w:val="0"/>
    <w:pPr>
      <w:adjustRightInd w:val="0"/>
      <w:spacing w:beforeLines="50" w:afterLines="50" w:line="240" w:lineRule="auto"/>
      <w:ind w:left="0" w:leftChars="0" w:right="0" w:rightChars="0"/>
    </w:pPr>
    <w:rPr>
      <w:b/>
      <w:bCs/>
      <w:color w:val="000000"/>
      <w:sz w:val="32"/>
      <w:szCs w:val="24"/>
    </w:rPr>
  </w:style>
  <w:style w:type="paragraph" w:customStyle="1" w:styleId="1456">
    <w:name w:val="CENTER 1"/>
    <w:basedOn w:val="1"/>
    <w:qFormat/>
    <w:uiPriority w:val="0"/>
    <w:pPr>
      <w:keepNext/>
      <w:widowControl/>
      <w:overflowPunct w:val="0"/>
      <w:autoSpaceDE w:val="0"/>
      <w:autoSpaceDN w:val="0"/>
      <w:adjustRightInd w:val="0"/>
      <w:spacing w:afterLines="50"/>
      <w:ind w:firstLine="200" w:firstLineChars="200"/>
      <w:jc w:val="center"/>
      <w:textAlignment w:val="baseline"/>
    </w:pPr>
    <w:rPr>
      <w:caps/>
      <w:kern w:val="0"/>
      <w:sz w:val="24"/>
      <w:szCs w:val="24"/>
    </w:rPr>
  </w:style>
  <w:style w:type="paragraph" w:customStyle="1" w:styleId="1457">
    <w:name w:val="xl83"/>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1458">
    <w:name w:val="样式40"/>
    <w:basedOn w:val="1393"/>
    <w:qFormat/>
    <w:uiPriority w:val="0"/>
    <w:pPr>
      <w:ind w:firstLine="0" w:firstLineChars="0"/>
      <w:jc w:val="center"/>
    </w:pPr>
    <w:rPr>
      <w:rFonts w:eastAsia="黑体"/>
    </w:rPr>
  </w:style>
  <w:style w:type="paragraph" w:customStyle="1" w:styleId="1459">
    <w:name w:val="xl149"/>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60">
    <w:name w:val="xl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461">
    <w:name w:val="样式41"/>
    <w:basedOn w:val="722"/>
    <w:qFormat/>
    <w:uiPriority w:val="0"/>
    <w:pPr>
      <w:ind w:firstLine="420"/>
    </w:pPr>
    <w:rPr>
      <w:sz w:val="21"/>
      <w:szCs w:val="21"/>
    </w:rPr>
  </w:style>
  <w:style w:type="paragraph" w:customStyle="1" w:styleId="1462">
    <w:name w:val="xl315"/>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63">
    <w:name w:val="xl11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楷体" w:hAnsi="宋体" w:eastAsia="楷体"/>
      <w:color w:val="000000"/>
      <w:kern w:val="0"/>
      <w:sz w:val="24"/>
      <w:szCs w:val="24"/>
    </w:rPr>
  </w:style>
  <w:style w:type="paragraph" w:customStyle="1" w:styleId="1464">
    <w:name w:val="样式42"/>
    <w:basedOn w:val="1458"/>
    <w:qFormat/>
    <w:uiPriority w:val="0"/>
    <w:pPr>
      <w:spacing w:afterLines="25"/>
    </w:pPr>
  </w:style>
  <w:style w:type="paragraph" w:customStyle="1" w:styleId="1465">
    <w:name w:val="条款正文（三级标题）"/>
    <w:basedOn w:val="6"/>
    <w:next w:val="1466"/>
    <w:qFormat/>
    <w:uiPriority w:val="0"/>
    <w:pPr>
      <w:keepNext w:val="0"/>
      <w:keepLines w:val="0"/>
      <w:tabs>
        <w:tab w:val="left" w:pos="851"/>
      </w:tabs>
      <w:adjustRightInd w:val="0"/>
      <w:spacing w:after="0" w:line="360" w:lineRule="auto"/>
      <w:ind w:left="851" w:hanging="851"/>
      <w:jc w:val="both"/>
      <w:textAlignment w:val="baseline"/>
    </w:pPr>
    <w:rPr>
      <w:rFonts w:ascii="Times New Roman" w:hAnsi="Times New Roman"/>
      <w:b w:val="0"/>
      <w:bCs w:val="0"/>
      <w:kern w:val="0"/>
      <w:szCs w:val="20"/>
    </w:rPr>
  </w:style>
  <w:style w:type="paragraph" w:customStyle="1" w:styleId="1466">
    <w:name w:val="正文0"/>
    <w:basedOn w:val="1"/>
    <w:qFormat/>
    <w:uiPriority w:val="0"/>
    <w:pPr>
      <w:adjustRightInd w:val="0"/>
      <w:spacing w:line="360" w:lineRule="auto"/>
      <w:ind w:firstLine="482"/>
      <w:textAlignment w:val="baseline"/>
    </w:pPr>
    <w:rPr>
      <w:kern w:val="24"/>
      <w:sz w:val="24"/>
      <w:szCs w:val="20"/>
    </w:rPr>
  </w:style>
  <w:style w:type="paragraph" w:customStyle="1" w:styleId="1467">
    <w:name w:val="条款正文（四级标题）"/>
    <w:basedOn w:val="7"/>
    <w:qFormat/>
    <w:uiPriority w:val="0"/>
    <w:pPr>
      <w:tabs>
        <w:tab w:val="left" w:pos="936"/>
        <w:tab w:val="left" w:pos="1080"/>
      </w:tabs>
      <w:spacing w:before="0" w:line="360" w:lineRule="auto"/>
      <w:ind w:left="851" w:hanging="851" w:firstLineChars="0"/>
      <w:jc w:val="both"/>
    </w:pPr>
    <w:rPr>
      <w:rFonts w:ascii="Times New Roman" w:hAnsi="Times New Roman"/>
      <w:kern w:val="0"/>
      <w:szCs w:val="20"/>
    </w:rPr>
  </w:style>
  <w:style w:type="paragraph" w:customStyle="1" w:styleId="1468">
    <w:name w:val="招标正文2"/>
    <w:basedOn w:val="1"/>
    <w:qFormat/>
    <w:uiPriority w:val="0"/>
    <w:pPr>
      <w:tabs>
        <w:tab w:val="left" w:pos="400"/>
      </w:tabs>
      <w:adjustRightInd w:val="0"/>
      <w:spacing w:line="360" w:lineRule="auto"/>
      <w:ind w:firstLine="400"/>
      <w:textAlignment w:val="baseline"/>
    </w:pPr>
    <w:rPr>
      <w:kern w:val="0"/>
      <w:sz w:val="24"/>
      <w:szCs w:val="20"/>
    </w:rPr>
  </w:style>
  <w:style w:type="paragraph" w:customStyle="1" w:styleId="1469">
    <w:name w:val="xl221"/>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70">
    <w:name w:val="xl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471">
    <w:name w:val="样式 样式16 Char + 首行缩进:  0 字符1"/>
    <w:basedOn w:val="722"/>
    <w:qFormat/>
    <w:uiPriority w:val="0"/>
    <w:pPr>
      <w:ind w:firstLine="0" w:firstLineChars="0"/>
    </w:pPr>
    <w:rPr>
      <w:rFonts w:cs="宋体"/>
      <w:szCs w:val="20"/>
    </w:rPr>
  </w:style>
  <w:style w:type="paragraph" w:customStyle="1" w:styleId="1472">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73">
    <w:name w:val="xl26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74">
    <w:name w:val="样式 样式40 + 段后: 5.45 磅"/>
    <w:basedOn w:val="1458"/>
    <w:qFormat/>
    <w:uiPriority w:val="0"/>
    <w:pPr>
      <w:spacing w:after="109"/>
    </w:pPr>
    <w:rPr>
      <w:rFonts w:cs="宋体"/>
      <w:szCs w:val="20"/>
    </w:rPr>
  </w:style>
  <w:style w:type="paragraph" w:customStyle="1" w:styleId="1475">
    <w:name w:val="样式43"/>
    <w:basedOn w:val="722"/>
    <w:qFormat/>
    <w:uiPriority w:val="0"/>
    <w:pPr>
      <w:ind w:firstLine="420"/>
    </w:pPr>
    <w:rPr>
      <w:sz w:val="21"/>
      <w:szCs w:val="21"/>
    </w:rPr>
  </w:style>
  <w:style w:type="paragraph" w:customStyle="1" w:styleId="1476">
    <w:name w:val="样式44"/>
    <w:basedOn w:val="1376"/>
    <w:qFormat/>
    <w:uiPriority w:val="0"/>
    <w:pPr>
      <w:spacing w:afterLines="25"/>
    </w:pPr>
  </w:style>
  <w:style w:type="paragraph" w:customStyle="1" w:styleId="1477">
    <w:name w:val="样式45"/>
    <w:basedOn w:val="1376"/>
    <w:qFormat/>
    <w:uiPriority w:val="0"/>
    <w:pPr>
      <w:ind w:firstLine="200" w:firstLineChars="200"/>
      <w:jc w:val="both"/>
    </w:pPr>
    <w:rPr>
      <w:rFonts w:ascii="Times New Roman" w:hAnsi="Times New Roman" w:eastAsia="华文中宋"/>
      <w:sz w:val="21"/>
      <w:szCs w:val="21"/>
    </w:rPr>
  </w:style>
  <w:style w:type="paragraph" w:customStyle="1" w:styleId="1478">
    <w:name w:val="样式46"/>
    <w:basedOn w:val="743"/>
    <w:qFormat/>
    <w:uiPriority w:val="0"/>
    <w:pPr>
      <w:ind w:firstLine="0" w:firstLineChars="0"/>
      <w:jc w:val="center"/>
    </w:pPr>
    <w:rPr>
      <w:rFonts w:ascii="隶书" w:eastAsia="隶书"/>
      <w:sz w:val="36"/>
      <w:szCs w:val="36"/>
    </w:rPr>
  </w:style>
  <w:style w:type="paragraph" w:customStyle="1" w:styleId="1479">
    <w:name w:val="样式 目录 1 + 两端对齐 行距: 单倍行距"/>
    <w:basedOn w:val="59"/>
    <w:qFormat/>
    <w:uiPriority w:val="0"/>
    <w:pPr>
      <w:tabs>
        <w:tab w:val="right" w:leader="dot" w:pos="9060"/>
        <w:tab w:val="clear" w:pos="8296"/>
      </w:tabs>
      <w:adjustRightInd w:val="0"/>
      <w:snapToGrid w:val="0"/>
      <w:spacing w:after="120" w:line="360" w:lineRule="auto"/>
      <w:ind w:left="0" w:leftChars="0"/>
      <w:jc w:val="left"/>
    </w:pPr>
    <w:rPr>
      <w:rFonts w:ascii="宋体" w:hAnsi="宋体" w:cs="宋体"/>
      <w:b w:val="0"/>
      <w:bCs/>
      <w:lang w:bidi="he-IL"/>
    </w:rPr>
  </w:style>
  <w:style w:type="paragraph" w:customStyle="1" w:styleId="1480">
    <w:name w:val="xl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481">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left"/>
    </w:pPr>
    <w:rPr>
      <w:rFonts w:ascii="宋体" w:hAnsi="宋体" w:cs="宋体"/>
      <w:kern w:val="0"/>
      <w:sz w:val="20"/>
      <w:szCs w:val="20"/>
    </w:rPr>
  </w:style>
  <w:style w:type="paragraph" w:customStyle="1" w:styleId="1482">
    <w:name w:val="xl216"/>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483">
    <w:name w:val="xl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484">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85">
    <w:name w:val="xl130"/>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86">
    <w:name w:val="小标题"/>
    <w:basedOn w:val="70"/>
    <w:next w:val="70"/>
    <w:qFormat/>
    <w:uiPriority w:val="0"/>
    <w:pPr>
      <w:adjustRightInd w:val="0"/>
      <w:snapToGrid w:val="0"/>
      <w:spacing w:after="0" w:line="360" w:lineRule="auto"/>
      <w:ind w:left="0" w:leftChars="0" w:firstLine="482" w:firstLineChars="200"/>
      <w:jc w:val="left"/>
    </w:pPr>
    <w:rPr>
      <w:rFonts w:ascii="仿宋_GB2312" w:eastAsia="仿宋_GB2312"/>
      <w:b/>
      <w:kern w:val="0"/>
      <w:sz w:val="24"/>
      <w:szCs w:val="24"/>
    </w:rPr>
  </w:style>
  <w:style w:type="paragraph" w:customStyle="1" w:styleId="1487">
    <w:name w:val="xl103"/>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488">
    <w:name w:val="样式 标题 1章标题 1h11st levelSection Headl1b1H1章节标题标题211标题 ..."/>
    <w:basedOn w:val="4"/>
    <w:qFormat/>
    <w:uiPriority w:val="0"/>
    <w:pPr>
      <w:widowControl/>
      <w:tabs>
        <w:tab w:val="left" w:pos="432"/>
      </w:tabs>
      <w:overflowPunct/>
      <w:spacing w:beforeLines="50" w:afterLines="50" w:line="360" w:lineRule="auto"/>
      <w:ind w:left="431" w:hanging="431"/>
      <w:jc w:val="both"/>
    </w:pPr>
    <w:rPr>
      <w:rFonts w:cs="宋体"/>
      <w:bCs/>
      <w:kern w:val="44"/>
      <w:sz w:val="28"/>
      <w:szCs w:val="20"/>
    </w:rPr>
  </w:style>
  <w:style w:type="paragraph" w:customStyle="1" w:styleId="1489">
    <w:name w:val="XW正文"/>
    <w:basedOn w:val="35"/>
    <w:qFormat/>
    <w:uiPriority w:val="0"/>
    <w:pPr>
      <w:adjustRightInd w:val="0"/>
      <w:spacing w:after="0" w:line="360" w:lineRule="auto"/>
      <w:ind w:left="0" w:leftChars="0"/>
      <w:jc w:val="left"/>
      <w:textAlignment w:val="baseline"/>
    </w:pPr>
    <w:rPr>
      <w:rFonts w:ascii="Times New Roman" w:hAnsi="Times New Roman"/>
      <w:kern w:val="0"/>
      <w:sz w:val="24"/>
      <w:szCs w:val="20"/>
    </w:rPr>
  </w:style>
  <w:style w:type="paragraph" w:customStyle="1" w:styleId="1490">
    <w:name w:val="单级编号正文"/>
    <w:basedOn w:val="1"/>
    <w:qFormat/>
    <w:uiPriority w:val="0"/>
    <w:pPr>
      <w:tabs>
        <w:tab w:val="left" w:pos="1230"/>
      </w:tabs>
      <w:spacing w:line="300" w:lineRule="auto"/>
      <w:ind w:left="737" w:hanging="227"/>
    </w:pPr>
    <w:rPr>
      <w:spacing w:val="5"/>
      <w:sz w:val="24"/>
      <w:szCs w:val="20"/>
    </w:rPr>
  </w:style>
  <w:style w:type="paragraph" w:customStyle="1" w:styleId="1491">
    <w:name w:val="xl191"/>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92">
    <w:name w:val="样式 标题 2 + (西文) 楷体_GB2312 (中文) 宋体 小四 升高量  8 磅 加宽量  0.5 磅"/>
    <w:basedOn w:val="5"/>
    <w:qFormat/>
    <w:uiPriority w:val="0"/>
    <w:pPr>
      <w:adjustRightInd w:val="0"/>
      <w:snapToGrid w:val="0"/>
      <w:spacing w:afterLines="50" w:line="360" w:lineRule="auto"/>
      <w:ind w:firstLine="480" w:firstLineChars="200"/>
      <w:contextualSpacing w:val="0"/>
      <w:jc w:val="left"/>
    </w:pPr>
    <w:rPr>
      <w:rFonts w:ascii="楷体_GB2312" w:hAnsi="楷体_GB2312"/>
      <w:b w:val="0"/>
      <w:spacing w:val="10"/>
      <w:position w:val="16"/>
      <w:sz w:val="24"/>
      <w:szCs w:val="24"/>
      <w:lang w:bidi="he-IL"/>
    </w:rPr>
  </w:style>
  <w:style w:type="paragraph" w:customStyle="1" w:styleId="1493">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494">
    <w:name w:val="font18"/>
    <w:basedOn w:val="1"/>
    <w:qFormat/>
    <w:uiPriority w:val="0"/>
    <w:pPr>
      <w:widowControl/>
      <w:spacing w:before="100" w:beforeAutospacing="1" w:after="100" w:afterAutospacing="1"/>
      <w:jc w:val="left"/>
    </w:pPr>
    <w:rPr>
      <w:rFonts w:ascii="宋体"/>
      <w:kern w:val="0"/>
      <w:position w:val="-6"/>
      <w:sz w:val="24"/>
      <w:szCs w:val="24"/>
    </w:rPr>
  </w:style>
  <w:style w:type="paragraph" w:customStyle="1" w:styleId="1495">
    <w:name w:val="p15"/>
    <w:basedOn w:val="1"/>
    <w:qFormat/>
    <w:uiPriority w:val="0"/>
    <w:pPr>
      <w:widowControl/>
    </w:pPr>
    <w:rPr>
      <w:kern w:val="0"/>
      <w:szCs w:val="21"/>
    </w:rPr>
  </w:style>
  <w:style w:type="paragraph" w:customStyle="1" w:styleId="1496">
    <w:name w:val="样式 标题 2节标题 1.1例如：1.1 内容b2 + 小四 非加粗 黑色"/>
    <w:basedOn w:val="5"/>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bCs w:val="0"/>
      <w:color w:val="000000"/>
      <w:kern w:val="0"/>
      <w:sz w:val="24"/>
      <w:szCs w:val="24"/>
      <w:lang w:bidi="he-IL"/>
    </w:rPr>
  </w:style>
  <w:style w:type="paragraph" w:customStyle="1" w:styleId="1497">
    <w:name w:val="Table Paragraph"/>
    <w:basedOn w:val="1"/>
    <w:qFormat/>
    <w:uiPriority w:val="1"/>
    <w:rPr>
      <w:rFonts w:ascii="宋体" w:hAnsi="宋体"/>
      <w:kern w:val="0"/>
      <w:sz w:val="28"/>
      <w:szCs w:val="28"/>
    </w:rPr>
  </w:style>
  <w:style w:type="paragraph" w:customStyle="1" w:styleId="1498">
    <w:name w:val="Char6"/>
    <w:basedOn w:val="1"/>
    <w:qFormat/>
    <w:uiPriority w:val="0"/>
    <w:pPr>
      <w:spacing w:afterLines="50"/>
      <w:ind w:firstLine="200" w:firstLineChars="200"/>
      <w:jc w:val="left"/>
    </w:pPr>
    <w:rPr>
      <w:rFonts w:ascii="仿宋_GB2312" w:eastAsia="仿宋_GB2312"/>
      <w:b/>
      <w:sz w:val="32"/>
      <w:szCs w:val="32"/>
    </w:rPr>
  </w:style>
  <w:style w:type="paragraph" w:customStyle="1" w:styleId="1499">
    <w:name w:val="xl197"/>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00">
    <w:name w:val="7"/>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1501">
    <w:name w:val="xl236"/>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02">
    <w:name w:val="Char Char Char Char Char1 Char Char Char"/>
    <w:basedOn w:val="1"/>
    <w:qFormat/>
    <w:uiPriority w:val="0"/>
    <w:pPr>
      <w:spacing w:afterLines="50"/>
      <w:ind w:firstLine="200" w:firstLineChars="200"/>
      <w:jc w:val="left"/>
    </w:pPr>
    <w:rPr>
      <w:szCs w:val="24"/>
    </w:rPr>
  </w:style>
  <w:style w:type="paragraph" w:customStyle="1" w:styleId="1503">
    <w:name w:val="黑"/>
    <w:basedOn w:val="1"/>
    <w:qFormat/>
    <w:uiPriority w:val="0"/>
    <w:pPr>
      <w:adjustRightInd w:val="0"/>
      <w:spacing w:afterLines="50" w:line="560" w:lineRule="exact"/>
      <w:ind w:firstLine="556" w:firstLineChars="200"/>
      <w:jc w:val="left"/>
      <w:textAlignment w:val="baseline"/>
    </w:pPr>
    <w:rPr>
      <w:rFonts w:ascii="黑体" w:eastAsia="黑体"/>
      <w:b/>
      <w:color w:val="000000"/>
      <w:spacing w:val="20"/>
      <w:kern w:val="0"/>
      <w:sz w:val="30"/>
      <w:szCs w:val="20"/>
    </w:rPr>
  </w:style>
  <w:style w:type="paragraph" w:customStyle="1" w:styleId="1504">
    <w:name w:val="标题后正文"/>
    <w:basedOn w:val="1"/>
    <w:qFormat/>
    <w:uiPriority w:val="0"/>
    <w:pPr>
      <w:adjustRightInd w:val="0"/>
      <w:snapToGrid w:val="0"/>
      <w:spacing w:afterLines="50" w:line="360" w:lineRule="auto"/>
      <w:ind w:firstLine="200" w:firstLineChars="200"/>
      <w:jc w:val="left"/>
    </w:pPr>
    <w:rPr>
      <w:rFonts w:ascii="Arial" w:hAnsi="Arial"/>
      <w:kern w:val="28"/>
      <w:sz w:val="24"/>
      <w:szCs w:val="20"/>
    </w:rPr>
  </w:style>
  <w:style w:type="paragraph" w:customStyle="1" w:styleId="1505">
    <w:name w:val="xl237"/>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06">
    <w:name w:val="xl243"/>
    <w:basedOn w:val="1"/>
    <w:qFormat/>
    <w:uiPriority w:val="0"/>
    <w:pPr>
      <w:widowControl/>
      <w:pBdr>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07">
    <w:name w:val="xl181"/>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08">
    <w:name w:val="xl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1509">
    <w:name w:val="xl131"/>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10">
    <w:name w:val="xl179"/>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11">
    <w:name w:val="xl22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12">
    <w:name w:val="内容4"/>
    <w:basedOn w:val="1"/>
    <w:qFormat/>
    <w:uiPriority w:val="0"/>
    <w:pPr>
      <w:adjustRightInd w:val="0"/>
      <w:snapToGrid w:val="0"/>
      <w:spacing w:afterLines="50" w:line="460" w:lineRule="exact"/>
      <w:ind w:firstLine="512" w:firstLineChars="200"/>
      <w:jc w:val="left"/>
    </w:pPr>
    <w:rPr>
      <w:rFonts w:ascii="宋体" w:hAnsi="宋体" w:cs="宋体"/>
      <w:spacing w:val="8"/>
      <w:sz w:val="24"/>
      <w:szCs w:val="24"/>
    </w:rPr>
  </w:style>
  <w:style w:type="paragraph" w:customStyle="1" w:styleId="1513">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14">
    <w:name w:val="Char Char Char Char Char Char Char Char Char3 Char Char Char"/>
    <w:basedOn w:val="1"/>
    <w:qFormat/>
    <w:uiPriority w:val="0"/>
    <w:pPr>
      <w:spacing w:afterLines="50"/>
      <w:ind w:firstLine="200" w:firstLineChars="200"/>
      <w:jc w:val="left"/>
    </w:pPr>
    <w:rPr>
      <w:szCs w:val="24"/>
    </w:rPr>
  </w:style>
  <w:style w:type="paragraph" w:customStyle="1" w:styleId="1515">
    <w:name w:val="È±?"/>
    <w:basedOn w:val="1"/>
    <w:qFormat/>
    <w:uiPriority w:val="0"/>
    <w:pPr>
      <w:widowControl/>
      <w:overflowPunct w:val="0"/>
      <w:autoSpaceDE w:val="0"/>
      <w:autoSpaceDN w:val="0"/>
      <w:adjustRightInd w:val="0"/>
      <w:spacing w:afterLines="50" w:line="360" w:lineRule="auto"/>
      <w:ind w:firstLine="200" w:firstLineChars="200"/>
      <w:jc w:val="left"/>
      <w:textAlignment w:val="baseline"/>
    </w:pPr>
    <w:rPr>
      <w:rFonts w:ascii="宋体" w:eastAsia="仿宋_GB2312"/>
      <w:kern w:val="0"/>
      <w:sz w:val="24"/>
      <w:szCs w:val="21"/>
    </w:rPr>
  </w:style>
  <w:style w:type="paragraph" w:customStyle="1" w:styleId="1516">
    <w:name w:val="xl150"/>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17">
    <w:name w:val="xl304"/>
    <w:basedOn w:val="1"/>
    <w:qFormat/>
    <w:uiPriority w:val="0"/>
    <w:pPr>
      <w:widowControl/>
      <w:pBdr>
        <w:lef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518">
    <w:name w:val="±í"/>
    <w:basedOn w:val="1"/>
    <w:qFormat/>
    <w:uiPriority w:val="0"/>
    <w:pPr>
      <w:widowControl/>
      <w:overflowPunct w:val="0"/>
      <w:autoSpaceDE w:val="0"/>
      <w:autoSpaceDN w:val="0"/>
      <w:adjustRightInd w:val="0"/>
      <w:spacing w:afterLines="50"/>
      <w:ind w:firstLine="200" w:firstLineChars="200"/>
      <w:jc w:val="left"/>
      <w:textAlignment w:val="baseline"/>
    </w:pPr>
    <w:rPr>
      <w:rFonts w:ascii="宋体" w:eastAsia="仿宋_GB2312"/>
      <w:kern w:val="0"/>
      <w:sz w:val="24"/>
      <w:szCs w:val="21"/>
    </w:rPr>
  </w:style>
  <w:style w:type="paragraph" w:customStyle="1" w:styleId="1519">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20">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521">
    <w:name w:val="xl20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22">
    <w:name w:val="xl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23">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24">
    <w:name w:val="表格注解"/>
    <w:basedOn w:val="1"/>
    <w:next w:val="1"/>
    <w:qFormat/>
    <w:uiPriority w:val="0"/>
    <w:pPr>
      <w:spacing w:afterLines="50"/>
      <w:ind w:firstLine="100" w:firstLineChars="100"/>
      <w:jc w:val="left"/>
    </w:pPr>
    <w:rPr>
      <w:rFonts w:ascii="楷体_GB2312" w:eastAsia="楷体_GB2312"/>
      <w:b/>
      <w:sz w:val="24"/>
      <w:szCs w:val="24"/>
    </w:rPr>
  </w:style>
  <w:style w:type="paragraph" w:customStyle="1" w:styleId="1525">
    <w:name w:val="xl143"/>
    <w:basedOn w:val="1"/>
    <w:qFormat/>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526">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仿宋_GB2312" w:hAnsi="宋体" w:eastAsia="仿宋_GB2312" w:cs="宋体"/>
      <w:kern w:val="0"/>
      <w:sz w:val="24"/>
      <w:szCs w:val="24"/>
    </w:rPr>
  </w:style>
  <w:style w:type="paragraph" w:customStyle="1" w:styleId="1527">
    <w:name w:val="xl176"/>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28">
    <w:name w:val="投标工程分册名"/>
    <w:qFormat/>
    <w:uiPriority w:val="0"/>
    <w:pPr>
      <w:spacing w:line="360" w:lineRule="auto"/>
      <w:jc w:val="center"/>
    </w:pPr>
    <w:rPr>
      <w:rFonts w:ascii="Arial" w:hAnsi="宋体" w:eastAsia="宋体" w:cs="Arial"/>
      <w:b/>
      <w:spacing w:val="115"/>
      <w:w w:val="80"/>
      <w:sz w:val="48"/>
      <w:szCs w:val="48"/>
      <w:lang w:val="en-US" w:eastAsia="zh-CN" w:bidi="ar-SA"/>
    </w:rPr>
  </w:style>
  <w:style w:type="paragraph" w:customStyle="1" w:styleId="1529">
    <w:name w:val="xl110"/>
    <w:basedOn w:val="1"/>
    <w:qFormat/>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530">
    <w:name w:val="xl17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531">
    <w:name w:val="xl1974"/>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532">
    <w:name w:val="xl21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3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534">
    <w:name w:val="xl127"/>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18"/>
      <w:szCs w:val="18"/>
    </w:rPr>
  </w:style>
  <w:style w:type="paragraph" w:customStyle="1" w:styleId="1535">
    <w:name w:val="xl13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36">
    <w:name w:val="xl212"/>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37">
    <w:name w:val="xl12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b/>
      <w:bCs/>
      <w:color w:val="000000"/>
      <w:kern w:val="0"/>
      <w:sz w:val="24"/>
      <w:szCs w:val="24"/>
    </w:rPr>
  </w:style>
  <w:style w:type="paragraph" w:customStyle="1" w:styleId="1538">
    <w:name w:val="xl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539">
    <w:name w:val="样式 标题 1 + 段前: 0.5 行"/>
    <w:basedOn w:val="4"/>
    <w:qFormat/>
    <w:uiPriority w:val="0"/>
    <w:pPr>
      <w:tabs>
        <w:tab w:val="left" w:pos="240"/>
      </w:tabs>
      <w:overflowPunct/>
      <w:snapToGrid/>
      <w:spacing w:beforeLines="50" w:afterLines="50" w:line="360" w:lineRule="auto"/>
      <w:jc w:val="left"/>
      <w:textAlignment w:val="baseline"/>
    </w:pPr>
    <w:rPr>
      <w:rFonts w:ascii="Times New Roman" w:hAnsi="Times New Roman" w:cs="宋体"/>
      <w:bCs/>
      <w:kern w:val="44"/>
      <w:sz w:val="24"/>
      <w:szCs w:val="20"/>
    </w:rPr>
  </w:style>
  <w:style w:type="paragraph" w:customStyle="1" w:styleId="1540">
    <w:name w:val="6"/>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1541">
    <w:name w:val="xl249"/>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42">
    <w:name w:val="xl124"/>
    <w:basedOn w:val="1"/>
    <w:qFormat/>
    <w:uiPriority w:val="99"/>
    <w:pPr>
      <w:widowControl/>
      <w:shd w:val="clear" w:color="auto" w:fill="FFFFFF"/>
      <w:spacing w:before="100" w:beforeAutospacing="1" w:afterLines="50" w:afterAutospacing="1"/>
      <w:ind w:firstLine="200" w:firstLineChars="200"/>
      <w:jc w:val="center"/>
      <w:textAlignment w:val="center"/>
    </w:pPr>
    <w:rPr>
      <w:rFonts w:hint="eastAsia" w:ascii="楷体" w:hAnsi="宋体" w:eastAsia="楷体"/>
      <w:color w:val="000000"/>
      <w:kern w:val="0"/>
      <w:sz w:val="36"/>
      <w:szCs w:val="36"/>
    </w:rPr>
  </w:style>
  <w:style w:type="paragraph" w:customStyle="1" w:styleId="1543">
    <w:name w:val="xl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544">
    <w:name w:val="xl244"/>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45">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FF"/>
      <w:kern w:val="0"/>
      <w:sz w:val="24"/>
      <w:szCs w:val="24"/>
    </w:rPr>
  </w:style>
  <w:style w:type="paragraph" w:customStyle="1" w:styleId="1546">
    <w:name w:val="xl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i/>
      <w:iCs/>
      <w:color w:val="000000"/>
      <w:kern w:val="0"/>
      <w:sz w:val="24"/>
      <w:szCs w:val="24"/>
    </w:rPr>
  </w:style>
  <w:style w:type="paragraph" w:customStyle="1" w:styleId="1547">
    <w:name w:val="xl157"/>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548">
    <w:name w:val="xl128"/>
    <w:basedOn w:val="1"/>
    <w:qFormat/>
    <w:uiPriority w:val="99"/>
    <w:pPr>
      <w:widowControl/>
      <w:pBdr>
        <w:left w:val="single" w:color="auto" w:sz="4" w:space="0"/>
        <w:bottom w:val="single" w:color="auto" w:sz="4" w:space="0"/>
        <w:right w:val="single" w:color="auto" w:sz="4" w:space="0"/>
      </w:pBdr>
      <w:tabs>
        <w:tab w:val="left" w:pos="1200"/>
      </w:tabs>
      <w:spacing w:before="100" w:beforeAutospacing="1" w:afterLines="50" w:afterAutospacing="1"/>
      <w:ind w:firstLine="200" w:firstLineChars="200"/>
      <w:jc w:val="center"/>
    </w:pPr>
    <w:rPr>
      <w:rFonts w:ascii="宋体" w:hAnsi="宋体" w:cs="宋体"/>
      <w:kern w:val="0"/>
      <w:sz w:val="22"/>
    </w:rPr>
  </w:style>
  <w:style w:type="paragraph" w:customStyle="1" w:styleId="1549">
    <w:name w:val="样式 标题 2节标题 1.11.1标题2b2节标题 1.1 Char例如：1.1 内容. (1.1)kapitol..."/>
    <w:basedOn w:val="5"/>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eastAsia="楷体_GB2312"/>
      <w:kern w:val="0"/>
      <w:sz w:val="24"/>
      <w:szCs w:val="20"/>
      <w:lang w:bidi="he-IL"/>
    </w:rPr>
  </w:style>
  <w:style w:type="paragraph" w:customStyle="1" w:styleId="1550">
    <w:name w:val="xl231"/>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51">
    <w:name w:val="工程建设图标题"/>
    <w:basedOn w:val="1552"/>
    <w:next w:val="6"/>
    <w:qFormat/>
    <w:uiPriority w:val="0"/>
    <w:pPr>
      <w:tabs>
        <w:tab w:val="left" w:pos="360"/>
        <w:tab w:val="left" w:pos="425"/>
        <w:tab w:val="left" w:pos="525"/>
        <w:tab w:val="left" w:pos="735"/>
        <w:tab w:val="left" w:pos="1440"/>
      </w:tabs>
      <w:ind w:left="425" w:hanging="425"/>
      <w:jc w:val="center"/>
      <w:outlineLvl w:val="9"/>
    </w:pPr>
    <w:rPr>
      <w:b/>
    </w:rPr>
  </w:style>
  <w:style w:type="paragraph" w:customStyle="1" w:styleId="1552">
    <w:name w:val="工程建设条标题"/>
    <w:basedOn w:val="1553"/>
    <w:next w:val="6"/>
    <w:qFormat/>
    <w:uiPriority w:val="0"/>
    <w:pPr>
      <w:tabs>
        <w:tab w:val="left" w:pos="360"/>
        <w:tab w:val="left" w:pos="525"/>
        <w:tab w:val="left" w:pos="735"/>
      </w:tabs>
      <w:spacing w:before="0" w:after="0"/>
      <w:jc w:val="both"/>
      <w:outlineLvl w:val="3"/>
    </w:pPr>
    <w:rPr>
      <w:b w:val="0"/>
    </w:rPr>
  </w:style>
  <w:style w:type="paragraph" w:customStyle="1" w:styleId="1553">
    <w:name w:val="工程建设节标题"/>
    <w:basedOn w:val="1554"/>
    <w:next w:val="6"/>
    <w:qFormat/>
    <w:uiPriority w:val="0"/>
    <w:pPr>
      <w:tabs>
        <w:tab w:val="left" w:pos="360"/>
        <w:tab w:val="left" w:pos="525"/>
      </w:tabs>
      <w:spacing w:before="400" w:after="400" w:line="240" w:lineRule="auto"/>
      <w:outlineLvl w:val="2"/>
    </w:pPr>
    <w:rPr>
      <w:sz w:val="21"/>
    </w:rPr>
  </w:style>
  <w:style w:type="paragraph" w:customStyle="1" w:styleId="1554">
    <w:name w:val="工程建设章标题"/>
    <w:next w:val="6"/>
    <w:qFormat/>
    <w:uiPriority w:val="0"/>
    <w:pPr>
      <w:tabs>
        <w:tab w:val="left" w:pos="360"/>
      </w:tabs>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555">
    <w:name w:val="xl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56">
    <w:name w:val="xl1971"/>
    <w:basedOn w:val="1"/>
    <w:qFormat/>
    <w:uiPriority w:val="0"/>
    <w:pPr>
      <w:widowControl/>
      <w:pBdr>
        <w:top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557">
    <w:name w:val="xl276"/>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58">
    <w:name w:val="xl14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559">
    <w:name w:val="Знак Знак2 Char Char Char"/>
    <w:basedOn w:val="1"/>
    <w:qFormat/>
    <w:uiPriority w:val="0"/>
    <w:pPr>
      <w:widowControl/>
      <w:spacing w:afterLines="50" w:line="240" w:lineRule="exact"/>
      <w:ind w:firstLine="200" w:firstLineChars="200"/>
      <w:jc w:val="left"/>
    </w:pPr>
    <w:rPr>
      <w:rFonts w:ascii="Verdana" w:hAnsi="Verdana" w:cs="Verdana"/>
      <w:kern w:val="0"/>
      <w:sz w:val="20"/>
      <w:szCs w:val="20"/>
      <w:lang w:eastAsia="en-US"/>
    </w:rPr>
  </w:style>
  <w:style w:type="paragraph" w:customStyle="1" w:styleId="1560">
    <w:name w:val="style6"/>
    <w:basedOn w:val="1"/>
    <w:qFormat/>
    <w:uiPriority w:val="0"/>
    <w:pPr>
      <w:widowControl/>
      <w:spacing w:before="102" w:afterLines="50" w:line="280" w:lineRule="atLeast"/>
      <w:ind w:left="102" w:right="102" w:firstLine="200" w:firstLineChars="200"/>
      <w:jc w:val="left"/>
    </w:pPr>
    <w:rPr>
      <w:rFonts w:ascii="Tahoma" w:hAnsi="Tahoma" w:cs="Tahoma"/>
      <w:color w:val="6633FF"/>
      <w:kern w:val="0"/>
      <w:sz w:val="13"/>
      <w:szCs w:val="13"/>
    </w:rPr>
  </w:style>
  <w:style w:type="paragraph" w:customStyle="1" w:styleId="1561">
    <w:name w:val="xl166"/>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62">
    <w:name w:val="Char1 Char Char Char Char Char Char Char"/>
    <w:basedOn w:val="1"/>
    <w:qFormat/>
    <w:uiPriority w:val="0"/>
    <w:pPr>
      <w:spacing w:afterLines="50"/>
      <w:ind w:firstLine="200" w:firstLineChars="200"/>
      <w:jc w:val="left"/>
    </w:pPr>
    <w:rPr>
      <w:szCs w:val="24"/>
    </w:rPr>
  </w:style>
  <w:style w:type="paragraph" w:customStyle="1" w:styleId="1563">
    <w:name w:val="xl309"/>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3333CC"/>
      <w:kern w:val="0"/>
      <w:sz w:val="24"/>
      <w:szCs w:val="24"/>
    </w:rPr>
  </w:style>
  <w:style w:type="paragraph" w:customStyle="1" w:styleId="1564">
    <w:name w:val="正文（变字体）"/>
    <w:basedOn w:val="1"/>
    <w:qFormat/>
    <w:uiPriority w:val="0"/>
    <w:pPr>
      <w:adjustRightInd w:val="0"/>
      <w:snapToGrid w:val="0"/>
      <w:spacing w:before="120" w:afterLines="50" w:line="600" w:lineRule="exact"/>
      <w:ind w:firstLine="200" w:firstLineChars="200"/>
      <w:jc w:val="center"/>
      <w:textAlignment w:val="baseline"/>
    </w:pPr>
    <w:rPr>
      <w:rFonts w:ascii="Arial" w:hAnsi="Arial" w:cs="Garamond"/>
      <w:b/>
      <w:color w:val="000000"/>
      <w:kern w:val="0"/>
      <w:sz w:val="36"/>
      <w:szCs w:val="20"/>
    </w:rPr>
  </w:style>
  <w:style w:type="paragraph" w:customStyle="1" w:styleId="1565">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66">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67">
    <w:name w:val="标题1 Char Char Char"/>
    <w:basedOn w:val="4"/>
    <w:qFormat/>
    <w:uiPriority w:val="0"/>
    <w:pPr>
      <w:tabs>
        <w:tab w:val="center" w:pos="4512"/>
        <w:tab w:val="center" w:pos="4606"/>
      </w:tabs>
      <w:overflowPunct/>
      <w:spacing w:before="0" w:afterLines="50" w:line="360" w:lineRule="auto"/>
      <w:jc w:val="both"/>
      <w:textAlignment w:val="baseline"/>
    </w:pPr>
    <w:rPr>
      <w:rFonts w:ascii="Arial" w:hAnsi="Arial" w:cs="Arial"/>
      <w:color w:val="000000"/>
      <w:kern w:val="44"/>
      <w:sz w:val="24"/>
      <w:szCs w:val="20"/>
    </w:rPr>
  </w:style>
  <w:style w:type="paragraph" w:customStyle="1" w:styleId="1568">
    <w:name w:val="表格文章"/>
    <w:basedOn w:val="2"/>
    <w:next w:val="1"/>
    <w:qFormat/>
    <w:uiPriority w:val="0"/>
    <w:pPr>
      <w:tabs>
        <w:tab w:val="left" w:pos="630"/>
      </w:tabs>
      <w:spacing w:after="0" w:line="360" w:lineRule="auto"/>
      <w:ind w:firstLine="200" w:firstLineChars="200"/>
    </w:pPr>
    <w:rPr>
      <w:rFonts w:eastAsia="仿宋_GB2312"/>
      <w:kern w:val="0"/>
      <w:sz w:val="28"/>
      <w:szCs w:val="21"/>
    </w:rPr>
  </w:style>
  <w:style w:type="paragraph" w:customStyle="1" w:styleId="1569">
    <w:name w:val="样式 标题 2节标题 1.11.1标题2b2 + 行距: 固定值 23 磅"/>
    <w:basedOn w:val="5"/>
    <w:qFormat/>
    <w:uiPriority w:val="0"/>
    <w:pPr>
      <w:keepNext/>
      <w:keepLines/>
      <w:widowControl/>
      <w:tabs>
        <w:tab w:val="left" w:pos="1050"/>
      </w:tabs>
      <w:spacing w:line="460" w:lineRule="exact"/>
      <w:contextualSpacing w:val="0"/>
      <w:jc w:val="left"/>
    </w:pPr>
    <w:rPr>
      <w:rFonts w:ascii="Times New Roman" w:hAnsi="Times New Roman" w:cs="宋体"/>
      <w:b w:val="0"/>
      <w:bCs w:val="0"/>
      <w:kern w:val="0"/>
    </w:rPr>
  </w:style>
  <w:style w:type="paragraph" w:customStyle="1" w:styleId="1570">
    <w:name w:val="xl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71">
    <w:name w:val="xl289"/>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72">
    <w:name w:val="xl262"/>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73">
    <w:name w:val="xl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74">
    <w:name w:val="xl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75">
    <w:name w:val="xl29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76">
    <w:name w:val="表题目"/>
    <w:basedOn w:val="1"/>
    <w:next w:val="1"/>
    <w:qFormat/>
    <w:uiPriority w:val="0"/>
    <w:pPr>
      <w:spacing w:afterLines="50"/>
      <w:ind w:firstLine="200" w:firstLineChars="200"/>
      <w:jc w:val="center"/>
    </w:pPr>
    <w:rPr>
      <w:rFonts w:eastAsia="黑体"/>
      <w:b/>
      <w:szCs w:val="21"/>
    </w:rPr>
  </w:style>
  <w:style w:type="paragraph" w:customStyle="1" w:styleId="1577">
    <w:name w:val="正文序列"/>
    <w:basedOn w:val="22"/>
    <w:qFormat/>
    <w:uiPriority w:val="0"/>
    <w:pPr>
      <w:tabs>
        <w:tab w:val="left" w:pos="1498"/>
      </w:tabs>
      <w:spacing w:afterLines="50" w:line="460" w:lineRule="exact"/>
      <w:ind w:left="1498" w:hanging="960" w:firstLineChars="0"/>
      <w:jc w:val="left"/>
    </w:pPr>
    <w:rPr>
      <w:sz w:val="24"/>
      <w:szCs w:val="24"/>
    </w:rPr>
  </w:style>
  <w:style w:type="paragraph" w:customStyle="1" w:styleId="1578">
    <w:name w:val="xl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79">
    <w:name w:val="xl27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0"/>
      <w:szCs w:val="20"/>
    </w:rPr>
  </w:style>
  <w:style w:type="paragraph" w:customStyle="1" w:styleId="1580">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81">
    <w:name w:val="表内小四居左"/>
    <w:basedOn w:val="1"/>
    <w:qFormat/>
    <w:uiPriority w:val="0"/>
    <w:pPr>
      <w:widowControl/>
      <w:adjustRightInd w:val="0"/>
      <w:snapToGrid w:val="0"/>
      <w:spacing w:afterLines="50" w:line="360" w:lineRule="exact"/>
      <w:ind w:left="57" w:right="57" w:firstLine="200" w:firstLineChars="200"/>
      <w:jc w:val="left"/>
      <w:textAlignment w:val="baseline"/>
    </w:pPr>
    <w:rPr>
      <w:rFonts w:cs="Arial"/>
      <w:bCs/>
      <w:kern w:val="0"/>
      <w:sz w:val="24"/>
      <w:szCs w:val="20"/>
    </w:rPr>
  </w:style>
  <w:style w:type="paragraph" w:customStyle="1" w:styleId="1582">
    <w:name w:val="xl313"/>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583">
    <w:name w:val="支标题 a)"/>
    <w:basedOn w:val="1"/>
    <w:next w:val="1"/>
    <w:qFormat/>
    <w:uiPriority w:val="0"/>
    <w:pPr>
      <w:tabs>
        <w:tab w:val="left" w:pos="510"/>
        <w:tab w:val="left" w:pos="1097"/>
      </w:tabs>
      <w:adjustRightInd w:val="0"/>
      <w:spacing w:before="120" w:afterLines="50" w:line="460" w:lineRule="exact"/>
      <w:ind w:left="284" w:firstLine="453" w:firstLineChars="200"/>
      <w:jc w:val="left"/>
      <w:textAlignment w:val="baseline"/>
    </w:pPr>
    <w:rPr>
      <w:kern w:val="0"/>
      <w:sz w:val="24"/>
      <w:szCs w:val="20"/>
    </w:rPr>
  </w:style>
  <w:style w:type="paragraph" w:customStyle="1" w:styleId="1584">
    <w:name w:val="xl133"/>
    <w:basedOn w:val="1"/>
    <w:qFormat/>
    <w:uiPriority w:val="99"/>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85">
    <w:name w:val="样式 Arial 右"/>
    <w:basedOn w:val="1"/>
    <w:qFormat/>
    <w:uiPriority w:val="0"/>
    <w:pPr>
      <w:adjustRightInd w:val="0"/>
      <w:snapToGrid w:val="0"/>
      <w:spacing w:afterLines="50"/>
      <w:ind w:right="420" w:firstLine="628" w:firstLineChars="299"/>
      <w:jc w:val="left"/>
    </w:pPr>
    <w:rPr>
      <w:rFonts w:ascii="Arial" w:hAnsi="Arial" w:cs="宋体"/>
      <w:szCs w:val="20"/>
    </w:rPr>
  </w:style>
  <w:style w:type="paragraph" w:customStyle="1" w:styleId="1586">
    <w:name w:val="xl160"/>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87">
    <w:name w:val="xl253"/>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88">
    <w:name w:val="xl314"/>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89">
    <w:name w:val="xl11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90">
    <w:name w:val="xl142"/>
    <w:basedOn w:val="1"/>
    <w:qFormat/>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591">
    <w:name w:val="xl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592">
    <w:name w:val="xl27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93">
    <w:name w:val="1-表内"/>
    <w:basedOn w:val="1"/>
    <w:qFormat/>
    <w:uiPriority w:val="0"/>
    <w:pPr>
      <w:spacing w:afterLines="50"/>
      <w:ind w:firstLine="200" w:firstLineChars="200"/>
      <w:jc w:val="left"/>
    </w:pPr>
    <w:rPr>
      <w:rFonts w:ascii="宋体" w:hAnsi="宋体"/>
      <w:szCs w:val="21"/>
    </w:rPr>
  </w:style>
  <w:style w:type="paragraph" w:customStyle="1" w:styleId="1594">
    <w:name w:val="xl227"/>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95">
    <w:name w:val="xl307"/>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596">
    <w:name w:val="xl11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597">
    <w:name w:val="xl229"/>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98">
    <w:name w:val="xl12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599">
    <w:name w:val="xl114"/>
    <w:basedOn w:val="1"/>
    <w:qFormat/>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600">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00"/>
      <w:kern w:val="0"/>
      <w:sz w:val="20"/>
      <w:szCs w:val="20"/>
    </w:rPr>
  </w:style>
  <w:style w:type="paragraph" w:customStyle="1" w:styleId="1601">
    <w:name w:val="Char Char Char1 Char Char Char Char2"/>
    <w:basedOn w:val="1"/>
    <w:qFormat/>
    <w:uiPriority w:val="0"/>
    <w:pPr>
      <w:spacing w:afterLines="50"/>
      <w:ind w:firstLine="200" w:firstLineChars="200"/>
      <w:jc w:val="left"/>
    </w:pPr>
    <w:rPr>
      <w:szCs w:val="24"/>
    </w:rPr>
  </w:style>
  <w:style w:type="paragraph" w:customStyle="1" w:styleId="1602">
    <w:name w:val="xl81"/>
    <w:basedOn w:val="1"/>
    <w:qFormat/>
    <w:uiPriority w:val="99"/>
    <w:pPr>
      <w:widowControl/>
      <w:pBdr>
        <w:bottom w:val="single" w:color="auto" w:sz="4" w:space="0"/>
      </w:pBdr>
      <w:spacing w:before="100" w:beforeAutospacing="1" w:afterLines="50" w:afterAutospacing="1"/>
      <w:ind w:firstLine="200" w:firstLineChars="200"/>
      <w:jc w:val="left"/>
      <w:textAlignment w:val="bottom"/>
    </w:pPr>
    <w:rPr>
      <w:rFonts w:ascii="宋体" w:hAnsi="宋体" w:cs="宋体"/>
      <w:kern w:val="0"/>
      <w:sz w:val="20"/>
      <w:szCs w:val="20"/>
    </w:rPr>
  </w:style>
  <w:style w:type="paragraph" w:customStyle="1" w:styleId="1603">
    <w:name w:val="xl30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604">
    <w:name w:val="表识别"/>
    <w:basedOn w:val="1"/>
    <w:qFormat/>
    <w:uiPriority w:val="0"/>
    <w:pPr>
      <w:widowControl/>
      <w:autoSpaceDE w:val="0"/>
      <w:autoSpaceDN w:val="0"/>
      <w:adjustRightInd w:val="0"/>
      <w:spacing w:afterLines="50"/>
      <w:ind w:firstLine="200" w:firstLineChars="200"/>
      <w:jc w:val="right"/>
      <w:textAlignment w:val="bottom"/>
    </w:pPr>
    <w:rPr>
      <w:kern w:val="0"/>
      <w:sz w:val="30"/>
      <w:szCs w:val="20"/>
    </w:rPr>
  </w:style>
  <w:style w:type="paragraph" w:customStyle="1" w:styleId="1605">
    <w:name w:val="xl10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606">
    <w:name w:val="xl23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07">
    <w:name w:val="投标签名署名"/>
    <w:qFormat/>
    <w:uiPriority w:val="0"/>
    <w:pPr>
      <w:adjustRightInd w:val="0"/>
      <w:snapToGrid w:val="0"/>
      <w:jc w:val="center"/>
    </w:pPr>
    <w:rPr>
      <w:rFonts w:ascii="Arial" w:hAnsi="Arial" w:eastAsia="宋体" w:cs="Arial"/>
      <w:kern w:val="2"/>
      <w:sz w:val="28"/>
      <w:szCs w:val="28"/>
      <w:lang w:val="en-US" w:eastAsia="zh-CN" w:bidi="ar-SA"/>
    </w:rPr>
  </w:style>
  <w:style w:type="paragraph" w:customStyle="1" w:styleId="1608">
    <w:name w:val="xl213"/>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09">
    <w:name w:val="Spiegelstrich2"/>
    <w:basedOn w:val="1034"/>
    <w:qFormat/>
    <w:uiPriority w:val="0"/>
    <w:pPr>
      <w:tabs>
        <w:tab w:val="left" w:pos="360"/>
        <w:tab w:val="clear" w:pos="284"/>
      </w:tabs>
    </w:pPr>
  </w:style>
  <w:style w:type="paragraph" w:customStyle="1" w:styleId="1610">
    <w:name w:val="xl15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611">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612">
    <w:name w:val="xl22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613">
    <w:name w:val="Char Char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614">
    <w:name w:val="工程名"/>
    <w:qFormat/>
    <w:uiPriority w:val="0"/>
    <w:pPr>
      <w:adjustRightInd w:val="0"/>
      <w:snapToGrid w:val="0"/>
      <w:jc w:val="center"/>
    </w:pPr>
    <w:rPr>
      <w:rFonts w:ascii="Times New Roman" w:hAnsi="Times New Roman" w:eastAsia="宋体" w:cs="Times New Roman"/>
      <w:b/>
      <w:sz w:val="36"/>
      <w:lang w:val="en-US" w:eastAsia="zh-CN" w:bidi="ar-SA"/>
    </w:rPr>
  </w:style>
  <w:style w:type="paragraph" w:customStyle="1" w:styleId="1615">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1616">
    <w:name w:val="xl196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17">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b/>
      <w:bCs/>
      <w:color w:val="000000"/>
      <w:kern w:val="0"/>
      <w:sz w:val="24"/>
      <w:szCs w:val="24"/>
    </w:rPr>
  </w:style>
  <w:style w:type="paragraph" w:customStyle="1" w:styleId="1618">
    <w:name w:val="xl251"/>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2"/>
    </w:rPr>
  </w:style>
  <w:style w:type="paragraph" w:customStyle="1" w:styleId="1619">
    <w:name w:val="正文（缩进四字）"/>
    <w:basedOn w:val="1"/>
    <w:qFormat/>
    <w:uiPriority w:val="0"/>
    <w:pPr>
      <w:adjustRightInd w:val="0"/>
      <w:snapToGrid w:val="0"/>
      <w:spacing w:afterLines="50" w:line="480" w:lineRule="exact"/>
      <w:ind w:left="400" w:leftChars="400" w:firstLine="200" w:firstLineChars="200"/>
      <w:jc w:val="left"/>
      <w:textAlignment w:val="baseline"/>
    </w:pPr>
    <w:rPr>
      <w:rFonts w:ascii="Arial" w:hAnsi="Arial" w:cs="Arial"/>
      <w:color w:val="000000"/>
      <w:kern w:val="0"/>
      <w:sz w:val="24"/>
      <w:szCs w:val="20"/>
    </w:rPr>
  </w:style>
  <w:style w:type="paragraph" w:customStyle="1" w:styleId="1620">
    <w:name w:val="投标集团署名"/>
    <w:qFormat/>
    <w:uiPriority w:val="0"/>
    <w:pPr>
      <w:adjustRightInd w:val="0"/>
      <w:snapToGrid w:val="0"/>
      <w:jc w:val="distribute"/>
    </w:pPr>
    <w:rPr>
      <w:rFonts w:ascii="Arial" w:hAnsi="Arial" w:eastAsia="楷体_GB2312" w:cs="Arial"/>
      <w:b/>
      <w:bCs/>
      <w:spacing w:val="-6"/>
      <w:kern w:val="2"/>
      <w:sz w:val="28"/>
      <w:szCs w:val="32"/>
      <w:lang w:val="en-US" w:eastAsia="zh-CN" w:bidi="ar-SA"/>
    </w:rPr>
  </w:style>
  <w:style w:type="paragraph" w:customStyle="1" w:styleId="1621">
    <w:name w:val="Normal1"/>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622">
    <w:name w:val="z正文"/>
    <w:basedOn w:val="1"/>
    <w:qFormat/>
    <w:uiPriority w:val="0"/>
    <w:pPr>
      <w:adjustRightInd w:val="0"/>
      <w:spacing w:afterLines="50" w:line="360" w:lineRule="auto"/>
      <w:ind w:firstLine="200" w:firstLineChars="200"/>
      <w:jc w:val="left"/>
      <w:textAlignment w:val="baseline"/>
    </w:pPr>
    <w:rPr>
      <w:rFonts w:eastAsia="仿宋_GB2312"/>
      <w:kern w:val="0"/>
      <w:sz w:val="24"/>
      <w:szCs w:val="21"/>
    </w:rPr>
  </w:style>
  <w:style w:type="paragraph" w:customStyle="1" w:styleId="1623">
    <w:name w:val="xl178"/>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24">
    <w:name w:val="xl91"/>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Arial" w:hAnsi="Arial" w:cs="Arial"/>
      <w:kern w:val="0"/>
      <w:sz w:val="20"/>
      <w:szCs w:val="20"/>
    </w:rPr>
  </w:style>
  <w:style w:type="paragraph" w:customStyle="1" w:styleId="1625">
    <w:name w:val="附表题"/>
    <w:basedOn w:val="1"/>
    <w:next w:val="1"/>
    <w:qFormat/>
    <w:uiPriority w:val="0"/>
    <w:pPr>
      <w:wordWrap w:val="0"/>
      <w:spacing w:afterLines="50" w:line="240" w:lineRule="atLeast"/>
      <w:ind w:left="-345" w:right="315" w:firstLine="200" w:firstLineChars="200"/>
      <w:jc w:val="right"/>
    </w:pPr>
    <w:rPr>
      <w:b/>
      <w:kern w:val="0"/>
      <w:sz w:val="24"/>
      <w:szCs w:val="24"/>
    </w:rPr>
  </w:style>
  <w:style w:type="paragraph" w:customStyle="1" w:styleId="1626">
    <w:name w:val="font15"/>
    <w:basedOn w:val="1"/>
    <w:qFormat/>
    <w:uiPriority w:val="0"/>
    <w:pPr>
      <w:widowControl/>
      <w:spacing w:before="100" w:beforeAutospacing="1" w:afterLines="50" w:afterAutospacing="1"/>
      <w:ind w:firstLine="200" w:firstLineChars="200"/>
      <w:jc w:val="left"/>
    </w:pPr>
    <w:rPr>
      <w:color w:val="FF0000"/>
      <w:kern w:val="0"/>
      <w:sz w:val="24"/>
      <w:szCs w:val="24"/>
    </w:rPr>
  </w:style>
  <w:style w:type="paragraph" w:customStyle="1" w:styleId="1627">
    <w:name w:val="xl284"/>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28">
    <w:name w:val="xl1961"/>
    <w:basedOn w:val="1"/>
    <w:qFormat/>
    <w:uiPriority w:val="0"/>
    <w:pPr>
      <w:widowControl/>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29">
    <w:name w:val="工程建设表标题"/>
    <w:basedOn w:val="1552"/>
    <w:next w:val="6"/>
    <w:qFormat/>
    <w:uiPriority w:val="0"/>
    <w:pPr>
      <w:tabs>
        <w:tab w:val="left" w:pos="425"/>
        <w:tab w:val="left" w:pos="1440"/>
        <w:tab w:val="left" w:pos="3840"/>
        <w:tab w:val="clear" w:pos="735"/>
      </w:tabs>
      <w:ind w:left="425" w:hanging="425"/>
      <w:jc w:val="center"/>
      <w:outlineLvl w:val="9"/>
    </w:pPr>
    <w:rPr>
      <w:b/>
    </w:rPr>
  </w:style>
  <w:style w:type="paragraph" w:customStyle="1" w:styleId="1630">
    <w:name w:val="样式 标题 3条标题1.1.13h33rd levelH3l3CT小标题小节标题段l31 Char Cha...1"/>
    <w:basedOn w:val="6"/>
    <w:qFormat/>
    <w:uiPriority w:val="0"/>
    <w:pPr>
      <w:spacing w:beforeLines="25" w:afterLines="25" w:line="300" w:lineRule="auto"/>
    </w:pPr>
    <w:rPr>
      <w:rFonts w:ascii="Arial" w:hAnsi="Arial"/>
      <w:b w:val="0"/>
      <w:bCs w:val="0"/>
      <w:szCs w:val="32"/>
    </w:rPr>
  </w:style>
  <w:style w:type="paragraph" w:customStyle="1" w:styleId="1631">
    <w:name w:val="xl196"/>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32">
    <w:name w:val="英文样式"/>
    <w:basedOn w:val="1633"/>
    <w:qFormat/>
    <w:uiPriority w:val="0"/>
    <w:pPr>
      <w:tabs>
        <w:tab w:val="left" w:pos="482"/>
      </w:tabs>
      <w:spacing w:before="120" w:after="120" w:line="312" w:lineRule="atLeast"/>
      <w:ind w:left="1134" w:hanging="1134"/>
    </w:pPr>
    <w:rPr>
      <w:sz w:val="26"/>
    </w:rPr>
  </w:style>
  <w:style w:type="paragraph" w:customStyle="1" w:styleId="1633">
    <w:name w:val="中文样式"/>
    <w:basedOn w:val="1"/>
    <w:qFormat/>
    <w:uiPriority w:val="0"/>
    <w:pPr>
      <w:tabs>
        <w:tab w:val="left" w:pos="482"/>
      </w:tabs>
      <w:adjustRightInd w:val="0"/>
      <w:spacing w:afterLines="50" w:line="410" w:lineRule="atLeast"/>
      <w:ind w:firstLine="200" w:firstLineChars="200"/>
      <w:jc w:val="left"/>
      <w:textAlignment w:val="baseline"/>
    </w:pPr>
    <w:rPr>
      <w:rFonts w:eastAsia="仿宋_GB2312"/>
      <w:kern w:val="0"/>
      <w:sz w:val="24"/>
      <w:szCs w:val="21"/>
    </w:rPr>
  </w:style>
  <w:style w:type="paragraph" w:customStyle="1" w:styleId="1634">
    <w:name w:val="xl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35">
    <w:name w:val="xl259"/>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36">
    <w:name w:val="样式 标题 1 + 小四"/>
    <w:basedOn w:val="4"/>
    <w:qFormat/>
    <w:uiPriority w:val="0"/>
    <w:pPr>
      <w:overflowPunct/>
      <w:adjustRightInd/>
      <w:spacing w:before="0" w:afterLines="50" w:line="400" w:lineRule="exact"/>
      <w:jc w:val="both"/>
    </w:pPr>
    <w:rPr>
      <w:rFonts w:ascii="Times New Roman" w:hAnsi="Times New Roman"/>
      <w:bCs/>
      <w:kern w:val="44"/>
      <w:sz w:val="24"/>
    </w:rPr>
  </w:style>
  <w:style w:type="paragraph" w:customStyle="1" w:styleId="1637">
    <w:name w:val="wsx正文－不缩进"/>
    <w:basedOn w:val="1"/>
    <w:qFormat/>
    <w:uiPriority w:val="0"/>
    <w:pPr>
      <w:spacing w:afterLines="50" w:line="360" w:lineRule="auto"/>
      <w:ind w:firstLine="200" w:firstLineChars="200"/>
      <w:jc w:val="left"/>
    </w:pPr>
    <w:rPr>
      <w:sz w:val="24"/>
      <w:szCs w:val="20"/>
    </w:rPr>
  </w:style>
  <w:style w:type="paragraph" w:customStyle="1" w:styleId="1638">
    <w:name w:val="font23"/>
    <w:basedOn w:val="1"/>
    <w:qFormat/>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39">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40">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41">
    <w:name w:val="xl198"/>
    <w:basedOn w:val="1"/>
    <w:qFormat/>
    <w:uiPriority w:val="0"/>
    <w:pPr>
      <w:widowControl/>
      <w:pBdr>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1642">
    <w:name w:val="样式C3"/>
    <w:basedOn w:val="1"/>
    <w:qFormat/>
    <w:uiPriority w:val="0"/>
    <w:pPr>
      <w:snapToGrid w:val="0"/>
      <w:spacing w:afterLines="50" w:line="360" w:lineRule="auto"/>
      <w:ind w:firstLine="200" w:firstLineChars="200"/>
      <w:jc w:val="left"/>
    </w:pPr>
    <w:rPr>
      <w:rFonts w:ascii="仿宋_GB2312" w:hAnsi="宋体" w:eastAsia="仿宋_GB2312"/>
      <w:b/>
      <w:kern w:val="44"/>
      <w:sz w:val="28"/>
      <w:szCs w:val="28"/>
    </w:rPr>
  </w:style>
  <w:style w:type="paragraph" w:customStyle="1" w:styleId="1643">
    <w:name w:val="xl148"/>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44">
    <w:name w:val="font16"/>
    <w:basedOn w:val="1"/>
    <w:qFormat/>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1645">
    <w:name w:val="文件正文"/>
    <w:qFormat/>
    <w:uiPriority w:val="0"/>
    <w:pPr>
      <w:widowControl w:val="0"/>
      <w:autoSpaceDE w:val="0"/>
      <w:autoSpaceDN w:val="0"/>
      <w:adjustRightInd w:val="0"/>
      <w:spacing w:line="360" w:lineRule="atLeast"/>
      <w:ind w:firstLine="453"/>
      <w:textAlignment w:val="baseline"/>
    </w:pPr>
    <w:rPr>
      <w:rFonts w:ascii="宋体" w:hAnsi="Times New Roman" w:eastAsia="宋体" w:cs="Times New Roman"/>
      <w:color w:val="000000"/>
      <w:spacing w:val="20"/>
      <w:sz w:val="24"/>
      <w:lang w:val="en-US" w:eastAsia="zh-CN" w:bidi="ar-SA"/>
    </w:rPr>
  </w:style>
  <w:style w:type="paragraph" w:customStyle="1" w:styleId="1646">
    <w:name w:val="CONT-0"/>
    <w:basedOn w:val="1"/>
    <w:qFormat/>
    <w:uiPriority w:val="0"/>
    <w:pPr>
      <w:adjustRightInd w:val="0"/>
      <w:spacing w:afterLines="50" w:line="480" w:lineRule="atLeast"/>
      <w:ind w:firstLine="567" w:firstLineChars="200"/>
      <w:jc w:val="left"/>
    </w:pPr>
    <w:rPr>
      <w:rFonts w:eastAsia="DFKai-SB"/>
      <w:kern w:val="0"/>
      <w:sz w:val="28"/>
      <w:szCs w:val="20"/>
      <w:lang w:eastAsia="zh-TW"/>
    </w:rPr>
  </w:style>
  <w:style w:type="paragraph" w:customStyle="1" w:styleId="1647">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648">
    <w:name w:val="Char Char Char Char Char Char Char Char"/>
    <w:basedOn w:val="1"/>
    <w:qFormat/>
    <w:uiPriority w:val="0"/>
    <w:pPr>
      <w:spacing w:afterLines="50"/>
      <w:ind w:firstLine="200" w:firstLineChars="200"/>
      <w:jc w:val="left"/>
    </w:pPr>
    <w:rPr>
      <w:rFonts w:eastAsia="仿宋_GB2312"/>
      <w:szCs w:val="21"/>
    </w:rPr>
  </w:style>
  <w:style w:type="paragraph" w:customStyle="1" w:styleId="1649">
    <w:name w:val="wangwei2"/>
    <w:basedOn w:val="1408"/>
    <w:next w:val="5"/>
    <w:qFormat/>
    <w:uiPriority w:val="0"/>
    <w:pPr>
      <w:tabs>
        <w:tab w:val="left" w:pos="420"/>
        <w:tab w:val="clear" w:pos="567"/>
        <w:tab w:val="clear" w:pos="720"/>
      </w:tabs>
      <w:ind w:left="420" w:hanging="420"/>
    </w:pPr>
  </w:style>
  <w:style w:type="paragraph" w:customStyle="1" w:styleId="1650">
    <w:name w:val="xl27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51">
    <w:name w:val="font9"/>
    <w:basedOn w:val="1"/>
    <w:qFormat/>
    <w:uiPriority w:val="99"/>
    <w:pPr>
      <w:widowControl/>
      <w:spacing w:before="100" w:beforeAutospacing="1" w:afterLines="50" w:afterAutospacing="1"/>
      <w:ind w:firstLine="200" w:firstLineChars="200"/>
      <w:jc w:val="left"/>
    </w:pPr>
    <w:rPr>
      <w:rFonts w:hint="eastAsia" w:ascii="宋体" w:hAnsi="宋体" w:eastAsia="仿宋_GB2312"/>
      <w:color w:val="FF0000"/>
      <w:kern w:val="0"/>
      <w:sz w:val="24"/>
      <w:szCs w:val="21"/>
    </w:rPr>
  </w:style>
  <w:style w:type="paragraph" w:customStyle="1" w:styleId="1652">
    <w:name w:val="三级条标题"/>
    <w:basedOn w:val="1653"/>
    <w:next w:val="6"/>
    <w:qFormat/>
    <w:uiPriority w:val="0"/>
    <w:pPr>
      <w:tabs>
        <w:tab w:val="left" w:pos="360"/>
        <w:tab w:val="left" w:pos="420"/>
        <w:tab w:val="left" w:pos="1545"/>
      </w:tabs>
      <w:ind w:left="1545"/>
      <w:jc w:val="both"/>
      <w:outlineLvl w:val="4"/>
    </w:pPr>
    <w:rPr>
      <w:rFonts w:ascii="黑体"/>
      <w:b/>
    </w:rPr>
  </w:style>
  <w:style w:type="paragraph" w:customStyle="1" w:styleId="1653">
    <w:name w:val="二级条标题"/>
    <w:basedOn w:val="760"/>
    <w:next w:val="6"/>
    <w:qFormat/>
    <w:uiPriority w:val="0"/>
    <w:pPr>
      <w:ind w:left="2550"/>
      <w:outlineLvl w:val="3"/>
    </w:pPr>
  </w:style>
  <w:style w:type="paragraph" w:customStyle="1" w:styleId="1654">
    <w:name w:val="xl290"/>
    <w:basedOn w:val="1"/>
    <w:qFormat/>
    <w:uiPriority w:val="0"/>
    <w:pPr>
      <w:widowControl/>
      <w:spacing w:before="100" w:beforeAutospacing="1" w:afterLines="50" w:afterAutospacing="1"/>
      <w:ind w:firstLine="200" w:firstLineChars="200"/>
      <w:jc w:val="center"/>
    </w:pPr>
    <w:rPr>
      <w:rFonts w:ascii="楷体" w:hAnsi="宋体" w:eastAsia="楷体"/>
      <w:kern w:val="0"/>
      <w:sz w:val="24"/>
      <w:szCs w:val="24"/>
    </w:rPr>
  </w:style>
  <w:style w:type="paragraph" w:customStyle="1" w:styleId="1655">
    <w:name w:val="报告表中"/>
    <w:basedOn w:val="1"/>
    <w:qFormat/>
    <w:uiPriority w:val="0"/>
    <w:pPr>
      <w:spacing w:afterLines="50"/>
      <w:ind w:firstLine="200" w:firstLineChars="200"/>
      <w:jc w:val="center"/>
    </w:pPr>
    <w:rPr>
      <w:sz w:val="18"/>
      <w:szCs w:val="20"/>
    </w:rPr>
  </w:style>
  <w:style w:type="paragraph" w:customStyle="1" w:styleId="1656">
    <w:name w:val="工程建设无节条标题"/>
    <w:basedOn w:val="1"/>
    <w:next w:val="6"/>
    <w:qFormat/>
    <w:uiPriority w:val="0"/>
    <w:pPr>
      <w:tabs>
        <w:tab w:val="left" w:pos="735"/>
      </w:tabs>
      <w:spacing w:afterLines="50"/>
      <w:ind w:firstLine="200" w:firstLineChars="200"/>
      <w:jc w:val="left"/>
    </w:pPr>
    <w:rPr>
      <w:szCs w:val="24"/>
    </w:rPr>
  </w:style>
  <w:style w:type="paragraph" w:customStyle="1" w:styleId="1657">
    <w:name w:val="Char Char Char Char Char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658">
    <w:name w:val="xl82"/>
    <w:basedOn w:val="1"/>
    <w:qFormat/>
    <w:uiPriority w:val="99"/>
    <w:pPr>
      <w:widowControl/>
      <w:spacing w:before="100" w:beforeAutospacing="1" w:afterLines="50" w:afterAutospacing="1"/>
      <w:ind w:firstLine="200" w:firstLineChars="200"/>
      <w:jc w:val="center"/>
    </w:pPr>
    <w:rPr>
      <w:rFonts w:ascii="宋体" w:hAnsi="宋体" w:cs="宋体"/>
      <w:kern w:val="0"/>
      <w:sz w:val="20"/>
      <w:szCs w:val="20"/>
    </w:rPr>
  </w:style>
  <w:style w:type="paragraph" w:customStyle="1" w:styleId="1659">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b/>
      <w:sz w:val="32"/>
      <w:lang w:val="en-US" w:eastAsia="zh-CN" w:bidi="ar-SA"/>
    </w:rPr>
  </w:style>
  <w:style w:type="paragraph" w:customStyle="1" w:styleId="1660">
    <w:name w:val="font12"/>
    <w:basedOn w:val="1"/>
    <w:qFormat/>
    <w:uiPriority w:val="99"/>
    <w:pPr>
      <w:widowControl/>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661">
    <w:name w:val="xl80"/>
    <w:basedOn w:val="1"/>
    <w:qFormat/>
    <w:uiPriority w:val="99"/>
    <w:pPr>
      <w:widowControl/>
      <w:pBdr>
        <w:right w:val="single" w:color="auto" w:sz="4" w:space="0"/>
      </w:pBdr>
      <w:spacing w:before="100" w:beforeAutospacing="1" w:afterLines="50" w:afterAutospacing="1"/>
      <w:ind w:firstLine="200" w:firstLineChars="200"/>
      <w:jc w:val="center"/>
    </w:pPr>
    <w:rPr>
      <w:rFonts w:ascii="仿宋_GB2312" w:hAnsi="宋体" w:eastAsia="仿宋_GB2312" w:cs="宋体"/>
      <w:kern w:val="0"/>
      <w:sz w:val="24"/>
      <w:szCs w:val="24"/>
    </w:rPr>
  </w:style>
  <w:style w:type="paragraph" w:customStyle="1" w:styleId="1662">
    <w:name w:val="蓝斜体1"/>
    <w:basedOn w:val="81"/>
    <w:qFormat/>
    <w:uiPriority w:val="0"/>
    <w:pPr>
      <w:spacing w:beforeAutospacing="0" w:afterLines="50" w:afterAutospacing="0" w:line="348" w:lineRule="atLeast"/>
      <w:ind w:firstLine="440" w:firstLineChars="200"/>
    </w:pPr>
    <w:rPr>
      <w:rFonts w:ascii="楷体_GB2312" w:eastAsia="楷体_GB2312"/>
      <w:i/>
      <w:iCs/>
      <w:color w:val="0000FF"/>
      <w:sz w:val="28"/>
    </w:rPr>
  </w:style>
  <w:style w:type="paragraph" w:customStyle="1" w:styleId="1663">
    <w:name w:val="xl310"/>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664">
    <w:name w:val="xl1964"/>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665">
    <w:name w:val="样式C1"/>
    <w:basedOn w:val="45"/>
    <w:qFormat/>
    <w:uiPriority w:val="0"/>
    <w:pPr>
      <w:snapToGrid w:val="0"/>
      <w:spacing w:afterLines="50" w:line="360" w:lineRule="auto"/>
      <w:ind w:firstLine="200" w:firstLineChars="200"/>
      <w:jc w:val="center"/>
    </w:pPr>
    <w:rPr>
      <w:rFonts w:ascii="仿宋_GB2312" w:hAnsi="宋体" w:eastAsia="仿宋_GB2312" w:cs="Times New Roman"/>
      <w:b/>
      <w:kern w:val="0"/>
      <w:sz w:val="52"/>
      <w:szCs w:val="52"/>
    </w:rPr>
  </w:style>
  <w:style w:type="paragraph" w:customStyle="1" w:styleId="1666">
    <w:name w:val="样式 样式 标题 2节标题 1.1例如：1.1 内容b2 + 段前: 0 磅 段后: 0 磅 行距: 1.5 倍行距 + (西文..."/>
    <w:basedOn w:val="1667"/>
    <w:qFormat/>
    <w:uiPriority w:val="0"/>
    <w:pPr>
      <w:tabs>
        <w:tab w:val="left" w:pos="525"/>
      </w:tabs>
      <w:ind w:left="0"/>
    </w:pPr>
    <w:rPr>
      <w:rFonts w:ascii="宋体" w:hAnsi="宋体"/>
      <w:szCs w:val="24"/>
    </w:rPr>
  </w:style>
  <w:style w:type="paragraph" w:customStyle="1" w:styleId="1667">
    <w:name w:val="样式 标题 2节标题 1.1例如：1.1 内容b2 + 段前: 0 磅 段后: 0 磅 行距: 1.5 倍行距"/>
    <w:basedOn w:val="5"/>
    <w:qFormat/>
    <w:uiPriority w:val="0"/>
    <w:pPr>
      <w:keepNext/>
      <w:keepLines/>
      <w:tabs>
        <w:tab w:val="left" w:pos="525"/>
      </w:tabs>
      <w:adjustRightInd w:val="0"/>
      <w:spacing w:line="360" w:lineRule="auto"/>
      <w:ind w:left="9120"/>
      <w:contextualSpacing w:val="0"/>
      <w:jc w:val="left"/>
      <w:textAlignment w:val="baseline"/>
    </w:pPr>
    <w:rPr>
      <w:rFonts w:ascii="Arial" w:hAnsi="Arial" w:cs="宋体"/>
      <w:kern w:val="0"/>
      <w:sz w:val="24"/>
      <w:szCs w:val="20"/>
      <w:lang w:bidi="he-IL"/>
    </w:rPr>
  </w:style>
  <w:style w:type="paragraph" w:customStyle="1" w:styleId="1668">
    <w:name w:val="样式 宋体 行距: 1.5 倍行距2"/>
    <w:basedOn w:val="1"/>
    <w:qFormat/>
    <w:uiPriority w:val="0"/>
    <w:pPr>
      <w:adjustRightInd w:val="0"/>
      <w:spacing w:afterLines="50" w:line="360" w:lineRule="auto"/>
      <w:ind w:firstLine="200" w:firstLineChars="200"/>
      <w:jc w:val="left"/>
      <w:textAlignment w:val="baseline"/>
    </w:pPr>
    <w:rPr>
      <w:rFonts w:ascii="宋体" w:hAnsi="宋体" w:eastAsia="仿宋_GB2312" w:cs="宋体"/>
      <w:kern w:val="0"/>
      <w:sz w:val="24"/>
      <w:szCs w:val="21"/>
      <w:lang w:bidi="he-IL"/>
    </w:rPr>
  </w:style>
  <w:style w:type="paragraph" w:customStyle="1" w:styleId="1669">
    <w:name w:val="xl154"/>
    <w:basedOn w:val="1"/>
    <w:qFormat/>
    <w:uiPriority w:val="0"/>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70">
    <w:name w:val="xl144"/>
    <w:basedOn w:val="1"/>
    <w:qFormat/>
    <w:uiPriority w:val="99"/>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71">
    <w:name w:val="中机"/>
    <w:basedOn w:val="1"/>
    <w:qFormat/>
    <w:uiPriority w:val="0"/>
    <w:pPr>
      <w:spacing w:afterLines="50"/>
      <w:ind w:firstLine="200" w:firstLineChars="200"/>
      <w:jc w:val="left"/>
    </w:pPr>
    <w:rPr>
      <w:rFonts w:eastAsia="黑体"/>
      <w:sz w:val="28"/>
      <w:szCs w:val="21"/>
    </w:rPr>
  </w:style>
  <w:style w:type="paragraph" w:customStyle="1" w:styleId="1672">
    <w:name w:val="xl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673">
    <w:name w:val="xl69"/>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674">
    <w:name w:val="Char7"/>
    <w:basedOn w:val="1"/>
    <w:qFormat/>
    <w:uiPriority w:val="0"/>
    <w:pPr>
      <w:spacing w:afterLines="50"/>
      <w:ind w:firstLine="200" w:firstLineChars="200"/>
      <w:jc w:val="left"/>
    </w:pPr>
    <w:rPr>
      <w:rFonts w:eastAsia="仿宋_GB2312"/>
      <w:sz w:val="24"/>
      <w:szCs w:val="24"/>
    </w:rPr>
  </w:style>
  <w:style w:type="paragraph" w:customStyle="1" w:styleId="1675">
    <w:name w:val="文件日期"/>
    <w:qFormat/>
    <w:uiPriority w:val="0"/>
    <w:pPr>
      <w:adjustRightInd w:val="0"/>
      <w:snapToGrid w:val="0"/>
      <w:jc w:val="center"/>
    </w:pPr>
    <w:rPr>
      <w:rFonts w:ascii="Arial Unicode MS" w:hAnsi="Arial Unicode MS" w:eastAsia="楷体_GB2312" w:cs="Times New Roman"/>
      <w:b/>
      <w:snapToGrid w:val="0"/>
      <w:sz w:val="28"/>
      <w:lang w:val="en-US" w:eastAsia="zh-CN" w:bidi="ar-SA"/>
    </w:rPr>
  </w:style>
  <w:style w:type="paragraph" w:customStyle="1" w:styleId="1676">
    <w:name w:val="样式 样式 Arial 小四 行距: 1.5 倍行距 + 段前: 0.5 行 段后: 0.5 行"/>
    <w:basedOn w:val="1"/>
    <w:qFormat/>
    <w:uiPriority w:val="0"/>
    <w:pPr>
      <w:spacing w:beforeLines="25" w:afterLines="25" w:line="300" w:lineRule="auto"/>
      <w:ind w:firstLine="200" w:firstLineChars="200"/>
      <w:jc w:val="left"/>
    </w:pPr>
    <w:rPr>
      <w:rFonts w:ascii="Arial" w:hAnsi="Arial" w:cs="宋体"/>
      <w:sz w:val="24"/>
      <w:szCs w:val="20"/>
    </w:rPr>
  </w:style>
  <w:style w:type="paragraph" w:customStyle="1" w:styleId="1677">
    <w:name w:val="xl167"/>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678">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79">
    <w:name w:val="xl26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80">
    <w:name w:val="Table Outline"/>
    <w:basedOn w:val="1044"/>
    <w:qFormat/>
    <w:uiPriority w:val="0"/>
    <w:pPr>
      <w:tabs>
        <w:tab w:val="left" w:pos="1200"/>
      </w:tabs>
      <w:ind w:left="1200" w:leftChars="400" w:hanging="360" w:hangingChars="200"/>
    </w:pPr>
  </w:style>
  <w:style w:type="paragraph" w:customStyle="1" w:styleId="1681">
    <w:name w:val="表内容"/>
    <w:basedOn w:val="1"/>
    <w:qFormat/>
    <w:uiPriority w:val="0"/>
    <w:pPr>
      <w:widowControl/>
      <w:autoSpaceDE w:val="0"/>
      <w:autoSpaceDN w:val="0"/>
      <w:adjustRightInd w:val="0"/>
      <w:spacing w:afterLines="50"/>
      <w:ind w:firstLine="200" w:firstLineChars="200"/>
      <w:jc w:val="center"/>
      <w:textAlignment w:val="bottom"/>
    </w:pPr>
    <w:rPr>
      <w:smallCaps/>
      <w:kern w:val="0"/>
      <w:szCs w:val="20"/>
    </w:rPr>
  </w:style>
  <w:style w:type="paragraph" w:customStyle="1" w:styleId="1682">
    <w:name w:val="xl291"/>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683">
    <w:name w:val="xl197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684">
    <w:name w:val="xl308"/>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685">
    <w:name w:val="样式 标题 3 + 宋体 小四 非加粗 行距: 单倍行距"/>
    <w:basedOn w:val="6"/>
    <w:qFormat/>
    <w:uiPriority w:val="0"/>
    <w:pPr>
      <w:tabs>
        <w:tab w:val="left" w:pos="600"/>
      </w:tabs>
      <w:snapToGrid w:val="0"/>
      <w:spacing w:after="0" w:line="240" w:lineRule="auto"/>
    </w:pPr>
    <w:rPr>
      <w:b w:val="0"/>
      <w:bCs w:val="0"/>
      <w:szCs w:val="20"/>
    </w:rPr>
  </w:style>
  <w:style w:type="paragraph" w:customStyle="1" w:styleId="1686">
    <w:name w:val="样式 普通文字 + 黑色"/>
    <w:basedOn w:val="45"/>
    <w:qFormat/>
    <w:uiPriority w:val="0"/>
    <w:pPr>
      <w:keepNext/>
      <w:tabs>
        <w:tab w:val="left" w:pos="2694"/>
      </w:tabs>
      <w:spacing w:afterLines="50" w:line="360" w:lineRule="auto"/>
      <w:ind w:firstLine="426" w:firstLineChars="200"/>
      <w:jc w:val="left"/>
    </w:pPr>
    <w:rPr>
      <w:rFonts w:eastAsia="仿宋_GB2312"/>
      <w:color w:val="000000"/>
      <w:kern w:val="0"/>
      <w:sz w:val="20"/>
    </w:rPr>
  </w:style>
  <w:style w:type="paragraph" w:customStyle="1" w:styleId="1687">
    <w:name w:val="xl209"/>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Cs w:val="21"/>
    </w:rPr>
  </w:style>
  <w:style w:type="paragraph" w:customStyle="1" w:styleId="1688">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89">
    <w:name w:val="xl97"/>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690">
    <w:name w:val="xl278"/>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691">
    <w:name w:val="xl280"/>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692">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693">
    <w:name w:val="小四连端对齐"/>
    <w:qFormat/>
    <w:uiPriority w:val="0"/>
    <w:pPr>
      <w:adjustRightInd w:val="0"/>
      <w:snapToGrid w:val="0"/>
    </w:pPr>
    <w:rPr>
      <w:rFonts w:ascii="宋体" w:hAnsi="Times New Roman" w:eastAsia="宋体" w:cs="Times New Roman"/>
      <w:sz w:val="24"/>
      <w:szCs w:val="21"/>
      <w:lang w:val="en-US" w:eastAsia="zh-CN" w:bidi="ar-SA"/>
    </w:rPr>
  </w:style>
  <w:style w:type="paragraph" w:customStyle="1" w:styleId="1694">
    <w:name w:val="xl18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95">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96">
    <w:name w:val="样式 标题 1 + Arial"/>
    <w:basedOn w:val="4"/>
    <w:qFormat/>
    <w:uiPriority w:val="0"/>
    <w:pPr>
      <w:keepLines w:val="0"/>
      <w:tabs>
        <w:tab w:val="left" w:pos="600"/>
      </w:tabs>
      <w:overflowPunct/>
      <w:adjustRightInd/>
      <w:snapToGrid/>
      <w:spacing w:before="120" w:afterLines="50" w:line="360" w:lineRule="auto"/>
      <w:ind w:left="600" w:hanging="600"/>
    </w:pPr>
    <w:rPr>
      <w:rFonts w:ascii="Arial" w:hAnsi="Arial" w:eastAsia="幼圆"/>
      <w:bCs/>
      <w:spacing w:val="-12"/>
      <w:kern w:val="2"/>
      <w:sz w:val="28"/>
      <w:szCs w:val="28"/>
    </w:rPr>
  </w:style>
  <w:style w:type="paragraph" w:customStyle="1" w:styleId="1697">
    <w:name w:val="xl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1698">
    <w:name w:val="表内五号两端对齐"/>
    <w:basedOn w:val="1026"/>
    <w:qFormat/>
    <w:uiPriority w:val="0"/>
    <w:pPr>
      <w:widowControl w:val="0"/>
      <w:adjustRightInd/>
      <w:snapToGrid/>
      <w:spacing w:line="360" w:lineRule="auto"/>
      <w:jc w:val="center"/>
    </w:pPr>
    <w:rPr>
      <w:kern w:val="2"/>
      <w:sz w:val="28"/>
    </w:rPr>
  </w:style>
  <w:style w:type="paragraph" w:customStyle="1" w:styleId="1699">
    <w:name w:val="xl235"/>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00">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01">
    <w:name w:val="xl145"/>
    <w:basedOn w:val="1"/>
    <w:qFormat/>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02">
    <w:name w:val="xl261"/>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03">
    <w:name w:val="xl8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1704">
    <w:name w:val="xl175"/>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5">
    <w:name w:val="xl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706">
    <w:name w:val="xl225"/>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07">
    <w:name w:val="xl188"/>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8">
    <w:name w:val="中文报告书样式"/>
    <w:basedOn w:val="1"/>
    <w:qFormat/>
    <w:uiPriority w:val="0"/>
    <w:pPr>
      <w:adjustRightInd w:val="0"/>
      <w:spacing w:afterLines="50" w:line="480" w:lineRule="atLeast"/>
      <w:ind w:firstLine="482" w:firstLineChars="200"/>
      <w:jc w:val="left"/>
      <w:textAlignment w:val="baseline"/>
    </w:pPr>
    <w:rPr>
      <w:kern w:val="24"/>
      <w:sz w:val="24"/>
      <w:szCs w:val="20"/>
    </w:rPr>
  </w:style>
  <w:style w:type="paragraph" w:customStyle="1" w:styleId="1709">
    <w:name w:val="xl173"/>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10">
    <w:name w:val="样式 标题 2节标题 1.11.1标题2b2节标题 1.1 Char例如：1.1 内容. (1.1)kapitol...1"/>
    <w:basedOn w:val="5"/>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eastAsia="楷体_GB2312"/>
      <w:kern w:val="0"/>
      <w:sz w:val="24"/>
      <w:szCs w:val="24"/>
      <w:lang w:bidi="he-IL"/>
    </w:rPr>
  </w:style>
  <w:style w:type="paragraph" w:customStyle="1" w:styleId="1711">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00"/>
      <w:kern w:val="0"/>
      <w:sz w:val="24"/>
      <w:szCs w:val="24"/>
    </w:rPr>
  </w:style>
  <w:style w:type="paragraph" w:customStyle="1" w:styleId="1712">
    <w:name w:val="工程建设款标题"/>
    <w:basedOn w:val="1552"/>
    <w:next w:val="6"/>
    <w:qFormat/>
    <w:uiPriority w:val="0"/>
    <w:pPr>
      <w:tabs>
        <w:tab w:val="left" w:pos="425"/>
        <w:tab w:val="left" w:pos="1080"/>
        <w:tab w:val="clear" w:pos="735"/>
      </w:tabs>
      <w:ind w:left="425" w:hanging="425"/>
      <w:outlineLvl w:val="9"/>
    </w:pPr>
  </w:style>
  <w:style w:type="paragraph" w:customStyle="1" w:styleId="1713">
    <w:name w:val="xl204"/>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1714">
    <w:name w:val="xl277"/>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1715">
    <w:name w:val=".."/>
    <w:basedOn w:val="260"/>
    <w:next w:val="260"/>
    <w:qFormat/>
    <w:uiPriority w:val="0"/>
    <w:rPr>
      <w:rFonts w:cs="Times New Roman"/>
      <w:color w:val="auto"/>
    </w:rPr>
  </w:style>
  <w:style w:type="paragraph" w:customStyle="1" w:styleId="1716">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17">
    <w:name w:val="xl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718">
    <w:name w:val="样式ww"/>
    <w:basedOn w:val="7"/>
    <w:qFormat/>
    <w:uiPriority w:val="0"/>
    <w:pPr>
      <w:adjustRightInd w:val="0"/>
      <w:snapToGrid w:val="0"/>
      <w:spacing w:before="0" w:afterLines="50"/>
      <w:ind w:firstLine="200" w:firstLineChars="200"/>
      <w:textAlignment w:val="baseline"/>
      <w:outlineLvl w:val="9"/>
    </w:pPr>
    <w:rPr>
      <w:rFonts w:ascii="Arial" w:hAnsi="Arial" w:cs="Arial"/>
      <w:bCs/>
      <w:color w:val="000000"/>
      <w:kern w:val="0"/>
      <w:szCs w:val="20"/>
    </w:rPr>
  </w:style>
  <w:style w:type="paragraph" w:customStyle="1" w:styleId="1719">
    <w:name w:val="编号段落"/>
    <w:qFormat/>
    <w:uiPriority w:val="0"/>
    <w:pPr>
      <w:widowControl w:val="0"/>
      <w:autoSpaceDE w:val="0"/>
      <w:autoSpaceDN w:val="0"/>
      <w:adjustRightInd w:val="0"/>
      <w:spacing w:line="360" w:lineRule="atLeast"/>
      <w:textAlignment w:val="baseline"/>
    </w:pPr>
    <w:rPr>
      <w:rFonts w:ascii="宋体" w:hAnsi="Times New Roman" w:eastAsia="宋体" w:cs="Times New Roman"/>
      <w:color w:val="000000"/>
      <w:sz w:val="24"/>
      <w:lang w:val="en-US" w:eastAsia="zh-CN" w:bidi="ar-SA"/>
    </w:rPr>
  </w:style>
  <w:style w:type="paragraph" w:customStyle="1" w:styleId="1720">
    <w:name w:val="xl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721">
    <w:name w:val="xl208"/>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Cs w:val="21"/>
    </w:rPr>
  </w:style>
  <w:style w:type="paragraph" w:customStyle="1" w:styleId="1722">
    <w:name w:val="符号小标题"/>
    <w:basedOn w:val="1"/>
    <w:qFormat/>
    <w:uiPriority w:val="0"/>
    <w:pPr>
      <w:widowControl/>
      <w:tabs>
        <w:tab w:val="left" w:pos="1050"/>
      </w:tabs>
      <w:autoSpaceDE w:val="0"/>
      <w:autoSpaceDN w:val="0"/>
      <w:spacing w:before="120" w:afterLines="50"/>
      <w:ind w:left="1050" w:hanging="480" w:firstLineChars="200"/>
      <w:jc w:val="left"/>
    </w:pPr>
    <w:rPr>
      <w:rFonts w:eastAsia="仿宋_GB2312"/>
      <w:kern w:val="0"/>
      <w:sz w:val="24"/>
      <w:szCs w:val="20"/>
    </w:rPr>
  </w:style>
  <w:style w:type="paragraph" w:customStyle="1" w:styleId="1723">
    <w:name w:val="xl132"/>
    <w:basedOn w:val="1"/>
    <w:qFormat/>
    <w:uiPriority w:val="99"/>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24">
    <w:name w:val="xl93"/>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25">
    <w:name w:val="xl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26">
    <w:name w:val="xl70"/>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727">
    <w:name w:val="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728">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hint="eastAsia" w:ascii="宋体" w:hAnsi="宋体"/>
      <w:b/>
      <w:bCs/>
      <w:color w:val="000000"/>
      <w:kern w:val="0"/>
      <w:sz w:val="24"/>
      <w:szCs w:val="24"/>
    </w:rPr>
  </w:style>
  <w:style w:type="paragraph" w:customStyle="1" w:styleId="1729">
    <w:name w:val="xl168"/>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730">
    <w:name w:val="xl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731">
    <w:name w:val="xl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732">
    <w:name w:val="xl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733">
    <w:name w:val="xl123"/>
    <w:basedOn w:val="1"/>
    <w:qFormat/>
    <w:uiPriority w:val="99"/>
    <w:pPr>
      <w:widowControl/>
      <w:pBdr>
        <w:top w:val="single" w:color="auto" w:sz="4" w:space="0"/>
        <w:left w:val="single" w:color="auto" w:sz="4" w:space="0"/>
      </w:pBdr>
      <w:spacing w:before="100" w:beforeAutospacing="1" w:afterLines="50" w:afterAutospacing="1"/>
      <w:ind w:firstLine="200" w:firstLineChars="200"/>
      <w:jc w:val="right"/>
    </w:pPr>
    <w:rPr>
      <w:rFonts w:hint="eastAsia" w:ascii="楷体" w:hAnsi="宋体" w:eastAsia="楷体"/>
      <w:kern w:val="0"/>
      <w:sz w:val="24"/>
      <w:szCs w:val="24"/>
    </w:rPr>
  </w:style>
  <w:style w:type="paragraph" w:customStyle="1" w:styleId="1734">
    <w:name w:val="xl156"/>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735">
    <w:name w:val="xl135"/>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36">
    <w:name w:val="样式 标题 1章标题 1h11st levelSection Headl1-*+ + 四号 非加粗"/>
    <w:basedOn w:val="4"/>
    <w:qFormat/>
    <w:uiPriority w:val="0"/>
    <w:pPr>
      <w:widowControl/>
      <w:overflowPunct/>
      <w:adjustRightInd/>
      <w:snapToGrid/>
      <w:spacing w:before="0" w:afterLines="50" w:line="360" w:lineRule="auto"/>
      <w:jc w:val="left"/>
    </w:pPr>
    <w:rPr>
      <w:rFonts w:ascii="Times New Roman" w:hAnsi="Times New Roman"/>
      <w:kern w:val="44"/>
      <w:sz w:val="28"/>
      <w:szCs w:val="28"/>
    </w:rPr>
  </w:style>
  <w:style w:type="paragraph" w:customStyle="1" w:styleId="1737">
    <w:name w:val="xl134"/>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738">
    <w:name w:val="xl102"/>
    <w:basedOn w:val="1"/>
    <w:qFormat/>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39">
    <w:name w:val="333"/>
    <w:basedOn w:val="74"/>
    <w:qFormat/>
    <w:uiPriority w:val="0"/>
    <w:pPr>
      <w:tabs>
        <w:tab w:val="right" w:leader="dot" w:pos="8647"/>
        <w:tab w:val="clear" w:pos="8296"/>
      </w:tabs>
      <w:spacing w:beforeLines="50" w:afterLines="50" w:line="360" w:lineRule="auto"/>
      <w:ind w:left="0" w:leftChars="0"/>
      <w:jc w:val="left"/>
    </w:pPr>
    <w:rPr>
      <w:rFonts w:ascii="宋体" w:hAnsi="宋体" w:eastAsia="仿宋_GB2312" w:cs="Calibri"/>
      <w:sz w:val="28"/>
      <w:szCs w:val="24"/>
    </w:rPr>
  </w:style>
  <w:style w:type="paragraph" w:customStyle="1" w:styleId="1740">
    <w:name w:val="xl192"/>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42">
    <w:name w:val="xl94"/>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43">
    <w:name w:val="正文（首行缩进两字） Char Char Char Char Char Char Char Char Char Char Char Char Char"/>
    <w:basedOn w:val="1"/>
    <w:next w:val="45"/>
    <w:qFormat/>
    <w:uiPriority w:val="0"/>
    <w:pPr>
      <w:adjustRightInd w:val="0"/>
      <w:snapToGrid w:val="0"/>
      <w:spacing w:afterLines="50" w:line="300" w:lineRule="auto"/>
      <w:ind w:left="-20" w:firstLine="200" w:firstLineChars="200"/>
      <w:jc w:val="left"/>
      <w:textAlignment w:val="baseline"/>
    </w:pPr>
    <w:rPr>
      <w:rFonts w:ascii="宋体" w:hAnsi="Courier New" w:cs="Courier New"/>
      <w:bCs/>
      <w:kern w:val="0"/>
      <w:szCs w:val="20"/>
    </w:rPr>
  </w:style>
  <w:style w:type="paragraph" w:customStyle="1" w:styleId="1744">
    <w:name w:val="xl184"/>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5">
    <w:name w:val="干"/>
    <w:basedOn w:val="1"/>
    <w:qFormat/>
    <w:uiPriority w:val="0"/>
    <w:pPr>
      <w:tabs>
        <w:tab w:val="left" w:pos="510"/>
        <w:tab w:val="left" w:pos="990"/>
        <w:tab w:val="left" w:pos="1080"/>
      </w:tabs>
      <w:adjustRightInd w:val="0"/>
      <w:spacing w:afterLines="50" w:line="460" w:lineRule="exact"/>
      <w:ind w:left="964" w:hanging="340" w:firstLineChars="200"/>
      <w:jc w:val="left"/>
      <w:textAlignment w:val="baseline"/>
    </w:pPr>
    <w:rPr>
      <w:kern w:val="0"/>
      <w:sz w:val="24"/>
      <w:szCs w:val="20"/>
    </w:rPr>
  </w:style>
  <w:style w:type="paragraph" w:customStyle="1" w:styleId="1746">
    <w:name w:val="xl311"/>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747">
    <w:name w:val="xl185"/>
    <w:basedOn w:val="1"/>
    <w:qFormat/>
    <w:uiPriority w:val="0"/>
    <w:pPr>
      <w:widowControl/>
      <w:pBdr>
        <w:top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48">
    <w:name w:val="xl210"/>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9">
    <w:name w:val="xl10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50">
    <w:name w:val="编号3"/>
    <w:basedOn w:val="1"/>
    <w:qFormat/>
    <w:uiPriority w:val="0"/>
    <w:pPr>
      <w:tabs>
        <w:tab w:val="left" w:pos="709"/>
      </w:tabs>
      <w:snapToGrid w:val="0"/>
      <w:spacing w:afterLines="50" w:line="360" w:lineRule="auto"/>
      <w:ind w:left="709" w:hanging="709" w:firstLineChars="200"/>
      <w:jc w:val="left"/>
    </w:pPr>
    <w:rPr>
      <w:rFonts w:ascii="Arial" w:hAnsi="Arial" w:eastAsia="楷体_GB2312" w:cs="Arial"/>
      <w:color w:val="000000"/>
      <w:kern w:val="0"/>
      <w:sz w:val="28"/>
      <w:szCs w:val="20"/>
    </w:rPr>
  </w:style>
  <w:style w:type="paragraph" w:customStyle="1" w:styleId="1751">
    <w:name w:val="xl202"/>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52">
    <w:name w:val="永济正文"/>
    <w:basedOn w:val="1"/>
    <w:qFormat/>
    <w:uiPriority w:val="0"/>
    <w:pPr>
      <w:adjustRightInd w:val="0"/>
      <w:spacing w:afterLines="50" w:line="360" w:lineRule="auto"/>
      <w:ind w:firstLine="560" w:firstLineChars="200"/>
      <w:jc w:val="left"/>
      <w:textAlignment w:val="baseline"/>
    </w:pPr>
    <w:rPr>
      <w:kern w:val="0"/>
      <w:sz w:val="24"/>
      <w:szCs w:val="20"/>
    </w:rPr>
  </w:style>
  <w:style w:type="paragraph" w:customStyle="1" w:styleId="1753">
    <w:name w:val="xl174"/>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54">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55">
    <w:name w:val="xl2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756">
    <w:name w:val="xl226"/>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57">
    <w:name w:val="xl197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758">
    <w:name w:val="默认段落字体 Para Char Char Char Char Char Char Char Char Char1 Char Char Char Char"/>
    <w:basedOn w:val="1"/>
    <w:qFormat/>
    <w:uiPriority w:val="0"/>
    <w:pPr>
      <w:spacing w:afterLines="50"/>
      <w:ind w:firstLine="200" w:firstLineChars="200"/>
      <w:jc w:val="left"/>
    </w:pPr>
    <w:rPr>
      <w:szCs w:val="24"/>
    </w:rPr>
  </w:style>
  <w:style w:type="paragraph" w:customStyle="1" w:styleId="1759">
    <w:name w:val="1-表头"/>
    <w:basedOn w:val="1"/>
    <w:qFormat/>
    <w:uiPriority w:val="0"/>
    <w:pPr>
      <w:spacing w:beforeLines="50" w:afterLines="20"/>
      <w:ind w:firstLine="200" w:firstLineChars="200"/>
      <w:jc w:val="center"/>
    </w:pPr>
    <w:rPr>
      <w:rFonts w:ascii="宋体" w:hAnsi="宋体" w:eastAsia="仿宋_GB2312"/>
      <w:szCs w:val="21"/>
    </w:rPr>
  </w:style>
  <w:style w:type="paragraph" w:customStyle="1" w:styleId="1760">
    <w:name w:val="样式 标题 3条标题1.1.13h33rd levelH3l3CT小标题小节标题段l31 Char Cha..."/>
    <w:basedOn w:val="6"/>
    <w:qFormat/>
    <w:uiPriority w:val="0"/>
    <w:pPr>
      <w:spacing w:beforeLines="25" w:afterLines="25" w:line="300" w:lineRule="auto"/>
    </w:pPr>
    <w:rPr>
      <w:rFonts w:ascii="Arial" w:hAnsi="Arial" w:cs="宋体"/>
      <w:b w:val="0"/>
      <w:bCs w:val="0"/>
      <w:szCs w:val="20"/>
    </w:rPr>
  </w:style>
  <w:style w:type="paragraph" w:customStyle="1" w:styleId="1761">
    <w:name w:val="xl158"/>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62">
    <w:name w:val="xl1972"/>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763">
    <w:name w:val="目次、标准名称标题"/>
    <w:basedOn w:val="1"/>
    <w:next w:val="6"/>
    <w:qFormat/>
    <w:uiPriority w:val="0"/>
    <w:pPr>
      <w:widowControl/>
      <w:shd w:val="clear" w:color="FFFFFF" w:fill="FFFFFF"/>
      <w:spacing w:before="640" w:afterLines="50" w:line="460" w:lineRule="exact"/>
      <w:ind w:firstLine="200" w:firstLineChars="200"/>
      <w:jc w:val="center"/>
      <w:outlineLvl w:val="0"/>
    </w:pPr>
    <w:rPr>
      <w:rFonts w:ascii="黑体" w:eastAsia="黑体"/>
      <w:kern w:val="0"/>
      <w:sz w:val="32"/>
      <w:szCs w:val="20"/>
    </w:rPr>
  </w:style>
  <w:style w:type="paragraph" w:customStyle="1" w:styleId="1764">
    <w:name w:val="xl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765">
    <w:name w:val="xl203"/>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66">
    <w:name w:val="表内小四居中"/>
    <w:qFormat/>
    <w:uiPriority w:val="0"/>
    <w:pPr>
      <w:adjustRightInd w:val="0"/>
      <w:snapToGrid w:val="0"/>
      <w:spacing w:line="400" w:lineRule="exact"/>
      <w:ind w:left="-140" w:right="-143"/>
      <w:jc w:val="center"/>
      <w:textAlignment w:val="baseline"/>
    </w:pPr>
    <w:rPr>
      <w:rFonts w:ascii="Times New Roman" w:hAnsi="Times New Roman" w:eastAsia="宋体" w:cs="Times New Roman"/>
      <w:sz w:val="24"/>
      <w:lang w:val="en-US" w:eastAsia="zh-CN" w:bidi="ar-SA"/>
    </w:rPr>
  </w:style>
  <w:style w:type="paragraph" w:customStyle="1" w:styleId="1767">
    <w:name w:val="xl159"/>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68">
    <w:name w:val="xl215"/>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69">
    <w:name w:val="xl98"/>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70">
    <w:name w:val="xl11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771">
    <w:name w:val="xl100"/>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72">
    <w:name w:val="尾注文字"/>
    <w:basedOn w:val="1"/>
    <w:qFormat/>
    <w:uiPriority w:val="0"/>
    <w:pPr>
      <w:autoSpaceDE w:val="0"/>
      <w:autoSpaceDN w:val="0"/>
      <w:adjustRightInd w:val="0"/>
      <w:spacing w:afterLines="50" w:line="360" w:lineRule="atLeast"/>
      <w:ind w:firstLine="200" w:firstLineChars="200"/>
      <w:jc w:val="left"/>
    </w:pPr>
    <w:rPr>
      <w:rFonts w:eastAsia="仿宋_GB2312"/>
      <w:kern w:val="0"/>
      <w:sz w:val="20"/>
      <w:szCs w:val="21"/>
    </w:rPr>
  </w:style>
  <w:style w:type="paragraph" w:customStyle="1" w:styleId="1773">
    <w:name w:val="xl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74">
    <w:name w:val="xl258"/>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5">
    <w:name w:val="xl182"/>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76">
    <w:name w:val="xl282"/>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77">
    <w:name w:val="xl256"/>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8">
    <w:name w:val="正文 + 宋体"/>
    <w:basedOn w:val="5"/>
    <w:qFormat/>
    <w:uiPriority w:val="0"/>
    <w:pPr>
      <w:keepNext/>
      <w:keepLines/>
      <w:tabs>
        <w:tab w:val="left" w:pos="1050"/>
      </w:tabs>
      <w:spacing w:line="416" w:lineRule="auto"/>
      <w:contextualSpacing w:val="0"/>
    </w:pPr>
    <w:rPr>
      <w:rFonts w:ascii="Arial" w:hAnsi="Arial" w:eastAsia="黑体"/>
      <w:bCs w:val="0"/>
      <w:sz w:val="32"/>
      <w:szCs w:val="20"/>
    </w:rPr>
  </w:style>
  <w:style w:type="paragraph" w:customStyle="1" w:styleId="1779">
    <w:name w:val="xl240"/>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80">
    <w:name w:val="xl15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781">
    <w:name w:val="font11"/>
    <w:basedOn w:val="1"/>
    <w:qFormat/>
    <w:uiPriority w:val="99"/>
    <w:pPr>
      <w:widowControl/>
      <w:spacing w:before="100" w:afterLines="50"/>
      <w:ind w:firstLine="200" w:firstLineChars="200"/>
      <w:jc w:val="left"/>
    </w:pPr>
    <w:rPr>
      <w:color w:val="000000"/>
      <w:kern w:val="0"/>
      <w:sz w:val="24"/>
      <w:szCs w:val="20"/>
    </w:rPr>
  </w:style>
  <w:style w:type="paragraph" w:customStyle="1" w:styleId="1782">
    <w:name w:val="样式 宋体 加粗 首行缩进:  2 字符"/>
    <w:basedOn w:val="1"/>
    <w:qFormat/>
    <w:uiPriority w:val="0"/>
    <w:pPr>
      <w:spacing w:afterLines="50" w:line="360" w:lineRule="auto"/>
      <w:ind w:firstLine="200" w:firstLineChars="200"/>
      <w:jc w:val="left"/>
    </w:pPr>
    <w:rPr>
      <w:rFonts w:ascii="宋体" w:hAnsi="宋体"/>
      <w:b/>
      <w:bCs/>
      <w:sz w:val="24"/>
      <w:szCs w:val="20"/>
    </w:rPr>
  </w:style>
  <w:style w:type="paragraph" w:customStyle="1" w:styleId="1783">
    <w:name w:val="小六居中"/>
    <w:qFormat/>
    <w:uiPriority w:val="0"/>
    <w:pPr>
      <w:adjustRightInd w:val="0"/>
      <w:snapToGrid w:val="0"/>
      <w:jc w:val="center"/>
    </w:pPr>
    <w:rPr>
      <w:rFonts w:ascii="Times New Roman" w:hAnsi="Times New Roman" w:eastAsia="宋体" w:cs="Times New Roman"/>
      <w:kern w:val="2"/>
      <w:sz w:val="15"/>
      <w:lang w:val="en-US" w:eastAsia="zh-CN" w:bidi="ar-SA"/>
    </w:rPr>
  </w:style>
  <w:style w:type="paragraph" w:customStyle="1" w:styleId="1784">
    <w:name w:val="xl245"/>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85">
    <w:name w:val="xl2008"/>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786">
    <w:name w:val="小五居中"/>
    <w:qFormat/>
    <w:uiPriority w:val="0"/>
    <w:pPr>
      <w:adjustRightInd w:val="0"/>
      <w:snapToGrid w:val="0"/>
      <w:jc w:val="center"/>
    </w:pPr>
    <w:rPr>
      <w:rFonts w:ascii="Times New Roman" w:hAnsi="Times New Roman" w:eastAsia="宋体" w:cs="Times New Roman"/>
      <w:sz w:val="18"/>
      <w:lang w:val="en-US" w:eastAsia="zh-CN" w:bidi="ar-SA"/>
    </w:rPr>
  </w:style>
  <w:style w:type="paragraph" w:customStyle="1" w:styleId="1787">
    <w:name w:val="xl222"/>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88">
    <w:name w:val="样式 标题 2 + 加粗 两端对齐"/>
    <w:basedOn w:val="5"/>
    <w:qFormat/>
    <w:uiPriority w:val="0"/>
    <w:pPr>
      <w:keepNext/>
      <w:tabs>
        <w:tab w:val="left" w:pos="1050"/>
      </w:tabs>
      <w:spacing w:line="360" w:lineRule="auto"/>
      <w:contextualSpacing w:val="0"/>
    </w:pPr>
    <w:rPr>
      <w:rFonts w:ascii="Times New Roman" w:hAnsi="Times New Roman" w:eastAsia="仿宋_GB2312"/>
      <w:szCs w:val="21"/>
    </w:rPr>
  </w:style>
  <w:style w:type="paragraph" w:customStyle="1" w:styleId="1789">
    <w:name w:val="font19"/>
    <w:basedOn w:val="1"/>
    <w:qFormat/>
    <w:uiPriority w:val="0"/>
    <w:pPr>
      <w:widowControl/>
      <w:spacing w:before="100" w:beforeAutospacing="1" w:afterLines="50" w:afterAutospacing="1"/>
      <w:ind w:firstLine="200" w:firstLineChars="200"/>
      <w:jc w:val="left"/>
    </w:pPr>
    <w:rPr>
      <w:rFonts w:ascii="宋体" w:hAnsi="宋体" w:cs="宋体"/>
      <w:b/>
      <w:bCs/>
      <w:color w:val="FF0000"/>
      <w:kern w:val="0"/>
      <w:sz w:val="18"/>
      <w:szCs w:val="18"/>
    </w:rPr>
  </w:style>
  <w:style w:type="paragraph" w:customStyle="1" w:styleId="1790">
    <w:name w:val="xl23"/>
    <w:basedOn w:val="1"/>
    <w:qFormat/>
    <w:uiPriority w:val="0"/>
    <w:pPr>
      <w:widowControl/>
      <w:spacing w:before="100" w:beforeAutospacing="1" w:afterLines="50" w:afterAutospacing="1"/>
      <w:ind w:firstLine="200" w:firstLineChars="200"/>
      <w:jc w:val="left"/>
    </w:pPr>
    <w:rPr>
      <w:rFonts w:ascii="Arial" w:hAnsi="Arial" w:cs="Arial"/>
      <w:kern w:val="0"/>
      <w:sz w:val="24"/>
      <w:szCs w:val="24"/>
    </w:rPr>
  </w:style>
  <w:style w:type="paragraph" w:customStyle="1" w:styleId="1791">
    <w:name w:val="font17"/>
    <w:basedOn w:val="1"/>
    <w:qFormat/>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1792">
    <w:name w:val="报告表头"/>
    <w:basedOn w:val="1"/>
    <w:next w:val="1"/>
    <w:qFormat/>
    <w:uiPriority w:val="0"/>
    <w:pPr>
      <w:widowControl/>
      <w:spacing w:afterLines="50"/>
      <w:ind w:firstLine="200" w:firstLineChars="200"/>
      <w:jc w:val="center"/>
    </w:pPr>
    <w:rPr>
      <w:rFonts w:eastAsia="黑体"/>
      <w:b/>
      <w:sz w:val="18"/>
      <w:szCs w:val="20"/>
    </w:rPr>
  </w:style>
  <w:style w:type="paragraph" w:customStyle="1" w:styleId="1793">
    <w:name w:val="样式 正文文本缩进特点标题 + Arial 段前: 7.8 磅"/>
    <w:basedOn w:val="35"/>
    <w:qFormat/>
    <w:uiPriority w:val="0"/>
    <w:pPr>
      <w:spacing w:beforeLines="25" w:afterLines="25" w:line="300" w:lineRule="auto"/>
      <w:ind w:left="0" w:leftChars="0" w:firstLine="200" w:firstLineChars="200"/>
      <w:jc w:val="left"/>
    </w:pPr>
    <w:rPr>
      <w:rFonts w:ascii="Arial" w:hAnsi="Arial" w:cs="宋体"/>
      <w:kern w:val="0"/>
      <w:sz w:val="24"/>
      <w:szCs w:val="20"/>
    </w:rPr>
  </w:style>
  <w:style w:type="paragraph" w:customStyle="1" w:styleId="1794">
    <w:name w:val="temp"/>
    <w:basedOn w:val="1"/>
    <w:qFormat/>
    <w:uiPriority w:val="0"/>
    <w:pPr>
      <w:adjustRightInd w:val="0"/>
      <w:spacing w:afterLines="50" w:line="460" w:lineRule="atLeast"/>
      <w:ind w:firstLine="200" w:firstLineChars="200"/>
      <w:jc w:val="left"/>
    </w:pPr>
    <w:rPr>
      <w:kern w:val="0"/>
      <w:sz w:val="24"/>
      <w:szCs w:val="20"/>
    </w:rPr>
  </w:style>
  <w:style w:type="paragraph" w:customStyle="1" w:styleId="1795">
    <w:name w:val="k 样式1"/>
    <w:basedOn w:val="1"/>
    <w:qFormat/>
    <w:uiPriority w:val="0"/>
    <w:pPr>
      <w:adjustRightInd w:val="0"/>
      <w:spacing w:afterLines="50" w:line="360" w:lineRule="atLeast"/>
      <w:ind w:firstLine="200" w:firstLineChars="200"/>
      <w:jc w:val="left"/>
      <w:textAlignment w:val="baseline"/>
    </w:pPr>
    <w:rPr>
      <w:rFonts w:eastAsia="仿宋_GB2312"/>
      <w:kern w:val="0"/>
      <w:sz w:val="24"/>
      <w:szCs w:val="21"/>
    </w:rPr>
  </w:style>
  <w:style w:type="paragraph" w:customStyle="1" w:styleId="1796">
    <w:name w:val="Char Char Char Char Char Char Char Char Char Char Char Char Char Char Char Char Char Char Char Char Char2"/>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797">
    <w:name w:val="font21"/>
    <w:basedOn w:val="1"/>
    <w:qFormat/>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1798">
    <w:name w:val="正文（空白）"/>
    <w:basedOn w:val="1"/>
    <w:qFormat/>
    <w:uiPriority w:val="0"/>
    <w:pPr>
      <w:adjustRightInd w:val="0"/>
      <w:snapToGrid w:val="0"/>
      <w:spacing w:afterLines="50" w:line="240" w:lineRule="exact"/>
      <w:ind w:firstLine="200" w:firstLineChars="200"/>
      <w:jc w:val="left"/>
    </w:pPr>
    <w:rPr>
      <w:rFonts w:ascii="宋体" w:hAnsi="Arial" w:cs="Garamond"/>
      <w:color w:val="000000"/>
      <w:kern w:val="0"/>
      <w:sz w:val="24"/>
      <w:szCs w:val="20"/>
    </w:rPr>
  </w:style>
  <w:style w:type="paragraph" w:customStyle="1" w:styleId="1799">
    <w:name w:val="北海分级目录"/>
    <w:basedOn w:val="1"/>
    <w:qFormat/>
    <w:uiPriority w:val="0"/>
    <w:pPr>
      <w:spacing w:afterLines="50" w:line="360" w:lineRule="auto"/>
      <w:ind w:firstLine="420" w:firstLineChars="200"/>
      <w:jc w:val="left"/>
    </w:pPr>
    <w:rPr>
      <w:szCs w:val="24"/>
    </w:rPr>
  </w:style>
  <w:style w:type="paragraph" w:customStyle="1" w:styleId="1800">
    <w:name w:val="冷标题二"/>
    <w:basedOn w:val="1"/>
    <w:qFormat/>
    <w:uiPriority w:val="0"/>
    <w:pPr>
      <w:adjustRightInd w:val="0"/>
      <w:spacing w:afterLines="50" w:line="0" w:lineRule="atLeast"/>
      <w:ind w:firstLine="200" w:firstLineChars="200"/>
      <w:jc w:val="left"/>
    </w:pPr>
    <w:rPr>
      <w:rFonts w:ascii="宋体"/>
      <w:kern w:val="0"/>
      <w:sz w:val="24"/>
      <w:szCs w:val="20"/>
    </w:rPr>
  </w:style>
  <w:style w:type="paragraph" w:customStyle="1" w:styleId="1801">
    <w:name w:val="报告章标题"/>
    <w:basedOn w:val="4"/>
    <w:next w:val="1"/>
    <w:qFormat/>
    <w:uiPriority w:val="0"/>
    <w:pPr>
      <w:overflowPunct/>
      <w:snapToGrid/>
      <w:spacing w:before="360" w:afterLines="50" w:line="400" w:lineRule="exact"/>
    </w:pPr>
    <w:rPr>
      <w:rFonts w:ascii="Times New Roman" w:hAnsi="Times New Roman" w:eastAsia="黑体"/>
      <w:b w:val="0"/>
      <w:kern w:val="44"/>
      <w:sz w:val="24"/>
      <w:szCs w:val="20"/>
    </w:rPr>
  </w:style>
  <w:style w:type="paragraph" w:customStyle="1" w:styleId="1802">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03">
    <w:name w:val="五级条标题"/>
    <w:basedOn w:val="1804"/>
    <w:next w:val="6"/>
    <w:qFormat/>
    <w:uiPriority w:val="0"/>
    <w:pPr>
      <w:tabs>
        <w:tab w:val="left" w:pos="420"/>
        <w:tab w:val="left" w:pos="1545"/>
      </w:tabs>
      <w:outlineLvl w:val="6"/>
    </w:pPr>
  </w:style>
  <w:style w:type="paragraph" w:customStyle="1" w:styleId="1804">
    <w:name w:val="四级条标题"/>
    <w:basedOn w:val="1652"/>
    <w:next w:val="6"/>
    <w:qFormat/>
    <w:uiPriority w:val="0"/>
    <w:pPr>
      <w:tabs>
        <w:tab w:val="clear" w:pos="360"/>
      </w:tabs>
      <w:outlineLvl w:val="5"/>
    </w:pPr>
    <w:rPr>
      <w:b w:val="0"/>
    </w:rPr>
  </w:style>
  <w:style w:type="paragraph" w:customStyle="1" w:styleId="1805">
    <w:name w:val="表号"/>
    <w:qFormat/>
    <w:uiPriority w:val="0"/>
    <w:pPr>
      <w:adjustRightInd w:val="0"/>
      <w:snapToGrid w:val="0"/>
      <w:spacing w:line="360" w:lineRule="auto"/>
      <w:jc w:val="right"/>
    </w:pPr>
    <w:rPr>
      <w:rFonts w:ascii="Arial" w:hAnsi="Arial" w:eastAsia="宋体" w:cs="Arial"/>
      <w:sz w:val="21"/>
      <w:szCs w:val="21"/>
      <w:lang w:val="en-US" w:eastAsia="zh-CN" w:bidi="ar-SA"/>
    </w:rPr>
  </w:style>
  <w:style w:type="paragraph" w:customStyle="1" w:styleId="1806">
    <w:name w:val="xl195"/>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07">
    <w:name w:val="标书"/>
    <w:basedOn w:val="1"/>
    <w:qFormat/>
    <w:uiPriority w:val="0"/>
    <w:pPr>
      <w:adjustRightInd w:val="0"/>
      <w:snapToGrid w:val="0"/>
      <w:spacing w:afterLines="50" w:line="240" w:lineRule="atLeast"/>
      <w:ind w:firstLine="200" w:firstLineChars="200"/>
      <w:jc w:val="left"/>
    </w:pPr>
    <w:rPr>
      <w:rFonts w:ascii="Arial" w:hAnsi="Arial" w:cs="Arial"/>
      <w:color w:val="000000"/>
      <w:kern w:val="0"/>
      <w:szCs w:val="21"/>
    </w:rPr>
  </w:style>
  <w:style w:type="paragraph" w:customStyle="1" w:styleId="1808">
    <w:name w:val="表格样式1"/>
    <w:basedOn w:val="1"/>
    <w:qFormat/>
    <w:uiPriority w:val="0"/>
    <w:pPr>
      <w:adjustRightInd w:val="0"/>
      <w:spacing w:afterLines="50" w:line="20" w:lineRule="atLeast"/>
      <w:ind w:firstLine="200" w:firstLineChars="200"/>
      <w:jc w:val="center"/>
    </w:pPr>
    <w:rPr>
      <w:rFonts w:ascii="宋体"/>
      <w:kern w:val="0"/>
      <w:szCs w:val="20"/>
    </w:rPr>
  </w:style>
  <w:style w:type="paragraph" w:customStyle="1" w:styleId="1809">
    <w:name w:val="xl201"/>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810">
    <w:name w:val="font14"/>
    <w:basedOn w:val="1"/>
    <w:qFormat/>
    <w:uiPriority w:val="99"/>
    <w:pPr>
      <w:widowControl/>
      <w:spacing w:before="100" w:beforeAutospacing="1" w:afterLines="50" w:afterAutospacing="1"/>
      <w:ind w:firstLine="200" w:firstLineChars="200"/>
      <w:jc w:val="left"/>
    </w:pPr>
    <w:rPr>
      <w:color w:val="FF0000"/>
      <w:kern w:val="0"/>
      <w:sz w:val="20"/>
      <w:szCs w:val="20"/>
    </w:rPr>
  </w:style>
  <w:style w:type="paragraph" w:customStyle="1" w:styleId="1811">
    <w:name w:val="正文部分"/>
    <w:basedOn w:val="1"/>
    <w:qFormat/>
    <w:uiPriority w:val="0"/>
    <w:pPr>
      <w:spacing w:afterLines="50" w:line="480" w:lineRule="exact"/>
      <w:ind w:firstLine="200" w:firstLineChars="200"/>
      <w:jc w:val="left"/>
    </w:pPr>
    <w:rPr>
      <w:rFonts w:ascii="Arial" w:hAnsi="Arial" w:cs="宋体"/>
      <w:kern w:val="0"/>
      <w:sz w:val="24"/>
      <w:szCs w:val="20"/>
    </w:rPr>
  </w:style>
  <w:style w:type="paragraph" w:customStyle="1" w:styleId="1812">
    <w:name w:val="xl252"/>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13">
    <w:name w:val="正文首行缩进2字"/>
    <w:basedOn w:val="1"/>
    <w:qFormat/>
    <w:uiPriority w:val="0"/>
    <w:pPr>
      <w:spacing w:afterLines="50" w:line="440" w:lineRule="exact"/>
      <w:ind w:firstLine="200" w:firstLineChars="200"/>
      <w:jc w:val="left"/>
    </w:pPr>
    <w:rPr>
      <w:sz w:val="24"/>
      <w:szCs w:val="24"/>
    </w:rPr>
  </w:style>
  <w:style w:type="paragraph" w:customStyle="1" w:styleId="1814">
    <w:name w:val="打印正文1"/>
    <w:basedOn w:val="1"/>
    <w:qFormat/>
    <w:uiPriority w:val="0"/>
    <w:pPr>
      <w:spacing w:afterLines="50" w:line="480" w:lineRule="atLeast"/>
      <w:ind w:firstLine="200" w:firstLineChars="200"/>
      <w:jc w:val="center"/>
    </w:pPr>
    <w:rPr>
      <w:rFonts w:eastAsia="仿宋_GB2312"/>
      <w:kern w:val="0"/>
      <w:sz w:val="28"/>
      <w:szCs w:val="21"/>
    </w:rPr>
  </w:style>
  <w:style w:type="paragraph" w:customStyle="1" w:styleId="1815">
    <w:name w:val="Char Char Char3"/>
    <w:basedOn w:val="1"/>
    <w:qFormat/>
    <w:uiPriority w:val="0"/>
    <w:pPr>
      <w:spacing w:afterLines="50" w:line="360" w:lineRule="auto"/>
      <w:ind w:firstLine="200" w:firstLineChars="200"/>
      <w:jc w:val="left"/>
    </w:pPr>
    <w:rPr>
      <w:rFonts w:ascii="宋体" w:hAnsi="宋体" w:eastAsia="仿宋_GB2312" w:cs="宋体"/>
      <w:sz w:val="24"/>
      <w:szCs w:val="24"/>
    </w:rPr>
  </w:style>
  <w:style w:type="paragraph" w:customStyle="1" w:styleId="1816">
    <w:name w:val="小五两端对齐"/>
    <w:qFormat/>
    <w:uiPriority w:val="0"/>
    <w:pPr>
      <w:adjustRightInd w:val="0"/>
      <w:snapToGrid w:val="0"/>
      <w:jc w:val="both"/>
    </w:pPr>
    <w:rPr>
      <w:rFonts w:ascii="Times New Roman" w:hAnsi="Times New Roman" w:eastAsia="宋体" w:cs="Times New Roman"/>
      <w:sz w:val="18"/>
      <w:lang w:val="en-US" w:eastAsia="zh-CN" w:bidi="ar-SA"/>
    </w:rPr>
  </w:style>
  <w:style w:type="paragraph" w:customStyle="1" w:styleId="1817">
    <w:name w:val="说明书卷册号"/>
    <w:qFormat/>
    <w:uiPriority w:val="0"/>
    <w:pPr>
      <w:adjustRightInd w:val="0"/>
      <w:snapToGrid w:val="0"/>
      <w:jc w:val="right"/>
    </w:pPr>
    <w:rPr>
      <w:rFonts w:ascii="Arial Unicode MS" w:hAnsi="Arial Unicode MS" w:eastAsia="黑体" w:cs="Times New Roman"/>
      <w:b/>
      <w:snapToGrid w:val="0"/>
      <w:sz w:val="44"/>
      <w:vertAlign w:val="subscript"/>
      <w:lang w:val="en-US" w:eastAsia="zh-CN" w:bidi="ar-SA"/>
    </w:rPr>
  </w:style>
  <w:style w:type="paragraph" w:customStyle="1" w:styleId="1818">
    <w:name w:val="工程建设项标题"/>
    <w:basedOn w:val="1712"/>
    <w:qFormat/>
    <w:uiPriority w:val="0"/>
  </w:style>
  <w:style w:type="paragraph" w:customStyle="1" w:styleId="1819">
    <w:name w:val="图表名"/>
    <w:basedOn w:val="1"/>
    <w:next w:val="1"/>
    <w:qFormat/>
    <w:uiPriority w:val="0"/>
    <w:pPr>
      <w:spacing w:afterLines="50" w:line="460" w:lineRule="exact"/>
      <w:ind w:firstLine="200" w:firstLineChars="200"/>
      <w:jc w:val="center"/>
    </w:pPr>
    <w:rPr>
      <w:sz w:val="24"/>
      <w:szCs w:val="24"/>
    </w:rPr>
  </w:style>
  <w:style w:type="paragraph" w:customStyle="1" w:styleId="1820">
    <w:name w:val="xl267"/>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21">
    <w:name w:val="font22"/>
    <w:basedOn w:val="1"/>
    <w:qFormat/>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1822">
    <w:name w:val="表格单位"/>
    <w:basedOn w:val="1"/>
    <w:next w:val="1"/>
    <w:qFormat/>
    <w:uiPriority w:val="0"/>
    <w:pPr>
      <w:wordWrap w:val="0"/>
      <w:spacing w:afterLines="50"/>
      <w:ind w:right="480" w:firstLine="480" w:firstLineChars="200"/>
      <w:jc w:val="left"/>
    </w:pPr>
    <w:rPr>
      <w:rFonts w:ascii="宋体" w:hAnsi="宋体"/>
      <w:b/>
      <w:sz w:val="24"/>
      <w:szCs w:val="24"/>
    </w:rPr>
  </w:style>
  <w:style w:type="paragraph" w:customStyle="1" w:styleId="1823">
    <w:name w:val="标题W2"/>
    <w:basedOn w:val="1"/>
    <w:qFormat/>
    <w:uiPriority w:val="0"/>
    <w:pPr>
      <w:adjustRightInd w:val="0"/>
      <w:spacing w:before="120" w:afterLines="50" w:line="312" w:lineRule="atLeast"/>
      <w:ind w:firstLine="200" w:firstLineChars="200"/>
      <w:jc w:val="left"/>
      <w:textAlignment w:val="baseline"/>
    </w:pPr>
    <w:rPr>
      <w:kern w:val="0"/>
      <w:sz w:val="24"/>
      <w:szCs w:val="24"/>
    </w:rPr>
  </w:style>
  <w:style w:type="paragraph" w:customStyle="1" w:styleId="1824">
    <w:name w:val="签署"/>
    <w:basedOn w:val="1"/>
    <w:qFormat/>
    <w:uiPriority w:val="0"/>
    <w:pPr>
      <w:spacing w:afterLines="50" w:line="600" w:lineRule="exact"/>
      <w:ind w:left="1100" w:leftChars="1100" w:right="2200" w:rightChars="2200" w:firstLine="200" w:firstLineChars="200"/>
      <w:jc w:val="distribute"/>
    </w:pPr>
    <w:rPr>
      <w:sz w:val="30"/>
      <w:szCs w:val="30"/>
    </w:rPr>
  </w:style>
  <w:style w:type="paragraph" w:customStyle="1" w:styleId="1825">
    <w:name w:val="font13"/>
    <w:basedOn w:val="1"/>
    <w:qFormat/>
    <w:uiPriority w:val="99"/>
    <w:pPr>
      <w:widowControl/>
      <w:spacing w:before="100" w:beforeAutospacing="1" w:afterLines="50" w:afterAutospacing="1"/>
      <w:ind w:firstLine="200" w:firstLineChars="200"/>
      <w:jc w:val="left"/>
    </w:pPr>
    <w:rPr>
      <w:rFonts w:hint="eastAsia" w:ascii="宋体" w:hAnsi="宋体"/>
      <w:color w:val="000000"/>
      <w:kern w:val="0"/>
      <w:sz w:val="20"/>
      <w:szCs w:val="20"/>
    </w:rPr>
  </w:style>
  <w:style w:type="paragraph" w:customStyle="1" w:styleId="1826">
    <w:name w:val="font27"/>
    <w:basedOn w:val="1"/>
    <w:qFormat/>
    <w:uiPriority w:val="0"/>
    <w:pPr>
      <w:widowControl/>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827">
    <w:name w:val="xl171"/>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28">
    <w:name w:val="xl279"/>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29">
    <w:name w:val="xl101"/>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830">
    <w:name w:val="Char Char Char Char Char Char Char Char Char Char Char Char Char Char Char"/>
    <w:basedOn w:val="1"/>
    <w:qFormat/>
    <w:uiPriority w:val="0"/>
    <w:pPr>
      <w:spacing w:afterLines="50"/>
      <w:ind w:firstLine="200" w:firstLineChars="200"/>
      <w:jc w:val="left"/>
    </w:pPr>
    <w:rPr>
      <w:szCs w:val="24"/>
    </w:rPr>
  </w:style>
  <w:style w:type="paragraph" w:customStyle="1" w:styleId="1831">
    <w:name w:val="Char Char Char Char Char Char Char Char Char Char Char Char1 Char Char Char Char Char Char Char Char Char Char Char Char Char Char Char Char Char Char Char"/>
    <w:basedOn w:val="1"/>
    <w:qFormat/>
    <w:uiPriority w:val="0"/>
    <w:pPr>
      <w:spacing w:afterLines="50"/>
      <w:ind w:firstLine="200" w:firstLineChars="200"/>
      <w:jc w:val="left"/>
    </w:pPr>
    <w:rPr>
      <w:szCs w:val="24"/>
    </w:rPr>
  </w:style>
  <w:style w:type="paragraph" w:customStyle="1" w:styleId="1832">
    <w:name w:val="标题2（新） Char"/>
    <w:basedOn w:val="5"/>
    <w:qFormat/>
    <w:uiPriority w:val="0"/>
    <w:pPr>
      <w:keepNext/>
      <w:keepLines/>
      <w:widowControl/>
      <w:tabs>
        <w:tab w:val="left" w:pos="1050"/>
      </w:tabs>
      <w:spacing w:line="440" w:lineRule="exact"/>
      <w:contextualSpacing w:val="0"/>
      <w:jc w:val="left"/>
    </w:pPr>
    <w:rPr>
      <w:rFonts w:hAnsi="Arial" w:cs="宋体"/>
    </w:rPr>
  </w:style>
  <w:style w:type="paragraph" w:customStyle="1" w:styleId="1833">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834">
    <w:name w:val="样式 三号 加粗 居中"/>
    <w:basedOn w:val="1"/>
    <w:qFormat/>
    <w:uiPriority w:val="0"/>
    <w:pPr>
      <w:spacing w:afterLines="200" w:line="360" w:lineRule="auto"/>
      <w:ind w:firstLine="200" w:firstLineChars="200"/>
      <w:jc w:val="left"/>
    </w:pPr>
    <w:rPr>
      <w:rFonts w:ascii="宋体" w:hAnsi="宋体" w:cs="宋体"/>
      <w:b/>
      <w:bCs/>
      <w:sz w:val="28"/>
      <w:szCs w:val="28"/>
    </w:rPr>
  </w:style>
  <w:style w:type="paragraph" w:customStyle="1" w:styleId="1835">
    <w:name w:val="xl242"/>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36">
    <w:name w:val="xl141"/>
    <w:basedOn w:val="1"/>
    <w:qFormat/>
    <w:uiPriority w:val="99"/>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837">
    <w:name w:val="投标院署名"/>
    <w:qFormat/>
    <w:uiPriority w:val="0"/>
    <w:rPr>
      <w:rFonts w:ascii="Arial" w:hAnsi="Arial" w:eastAsia="楷体_GB2312" w:cs="Arial"/>
      <w:b/>
      <w:bCs/>
      <w:spacing w:val="-24"/>
      <w:kern w:val="2"/>
      <w:sz w:val="44"/>
      <w:szCs w:val="44"/>
      <w:lang w:val="en-US" w:eastAsia="zh-CN" w:bidi="ar-SA"/>
    </w:rPr>
  </w:style>
  <w:style w:type="paragraph" w:customStyle="1" w:styleId="1838">
    <w:name w:val="xl10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839">
    <w:name w:val="xl198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840">
    <w:name w:val="xl1968"/>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41">
    <w:name w:val="xl202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842">
    <w:name w:val="p18"/>
    <w:basedOn w:val="1"/>
    <w:qFormat/>
    <w:uiPriority w:val="0"/>
    <w:pPr>
      <w:widowControl/>
      <w:snapToGrid w:val="0"/>
      <w:spacing w:afterLines="50" w:line="312" w:lineRule="atLeast"/>
      <w:ind w:firstLine="200" w:firstLineChars="200"/>
      <w:jc w:val="left"/>
    </w:pPr>
    <w:rPr>
      <w:rFonts w:ascii="宋体" w:hAnsi="宋体" w:cs="宋体"/>
      <w:kern w:val="0"/>
      <w:szCs w:val="21"/>
    </w:rPr>
  </w:style>
  <w:style w:type="paragraph" w:customStyle="1" w:styleId="1843">
    <w:name w:val="xl20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844">
    <w:name w:val="xl137"/>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845">
    <w:name w:val="Char Char Char Char Char Char Char Char Char Char Char Char1 Char Char Char Char Char Char Char"/>
    <w:basedOn w:val="1"/>
    <w:qFormat/>
    <w:uiPriority w:val="0"/>
    <w:pPr>
      <w:spacing w:afterLines="50"/>
      <w:ind w:firstLine="200" w:firstLineChars="200"/>
      <w:jc w:val="left"/>
    </w:pPr>
    <w:rPr>
      <w:szCs w:val="24"/>
    </w:rPr>
  </w:style>
  <w:style w:type="paragraph" w:customStyle="1" w:styleId="1846">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47">
    <w:name w:val="xl161"/>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48">
    <w:name w:val="unter1"/>
    <w:basedOn w:val="2"/>
    <w:qFormat/>
    <w:uiPriority w:val="0"/>
    <w:pPr>
      <w:widowControl/>
      <w:tabs>
        <w:tab w:val="left" w:pos="425"/>
        <w:tab w:val="left" w:pos="1418"/>
        <w:tab w:val="left" w:pos="2552"/>
      </w:tabs>
      <w:spacing w:after="0"/>
      <w:ind w:left="2552" w:hanging="1418" w:firstLineChars="200"/>
    </w:pPr>
    <w:rPr>
      <w:rFonts w:ascii="Arial" w:hAnsi="Arial" w:cs="Arial"/>
      <w:color w:val="000000"/>
      <w:kern w:val="0"/>
      <w:sz w:val="22"/>
      <w:szCs w:val="20"/>
      <w:lang w:val="en-GB"/>
    </w:rPr>
  </w:style>
  <w:style w:type="paragraph" w:customStyle="1" w:styleId="1849">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50">
    <w:name w:val="xl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851">
    <w:name w:val="图标"/>
    <w:basedOn w:val="22"/>
    <w:next w:val="1"/>
    <w:qFormat/>
    <w:uiPriority w:val="0"/>
    <w:pPr>
      <w:spacing w:afterLines="50" w:line="480" w:lineRule="exact"/>
      <w:ind w:firstLine="0" w:firstLineChars="0"/>
      <w:jc w:val="center"/>
    </w:pPr>
    <w:rPr>
      <w:rFonts w:ascii="黑体" w:hAnsi="宋体" w:eastAsia="黑体"/>
      <w:sz w:val="24"/>
      <w:szCs w:val="24"/>
    </w:rPr>
  </w:style>
  <w:style w:type="paragraph" w:customStyle="1" w:styleId="1852">
    <w:name w:val="xl257"/>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53">
    <w:name w:val="xl155"/>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54">
    <w:name w:val="xl172"/>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55">
    <w:name w:val="编号4"/>
    <w:basedOn w:val="1"/>
    <w:qFormat/>
    <w:uiPriority w:val="0"/>
    <w:pPr>
      <w:tabs>
        <w:tab w:val="left" w:pos="851"/>
      </w:tabs>
      <w:snapToGrid w:val="0"/>
      <w:spacing w:afterLines="50" w:line="360" w:lineRule="auto"/>
      <w:ind w:left="851" w:hanging="851" w:firstLineChars="200"/>
      <w:jc w:val="left"/>
    </w:pPr>
    <w:rPr>
      <w:rFonts w:ascii="Arial" w:hAnsi="Arial" w:eastAsia="楷体_GB2312" w:cs="Arial"/>
      <w:color w:val="000000"/>
      <w:kern w:val="0"/>
      <w:sz w:val="28"/>
      <w:szCs w:val="20"/>
    </w:rPr>
  </w:style>
  <w:style w:type="paragraph" w:customStyle="1" w:styleId="1856">
    <w:name w:val="Char Char2 Char Char Char Char"/>
    <w:basedOn w:val="1"/>
    <w:qFormat/>
    <w:uiPriority w:val="0"/>
    <w:pPr>
      <w:spacing w:afterLines="50" w:line="360" w:lineRule="auto"/>
      <w:ind w:firstLine="200" w:firstLineChars="200"/>
      <w:jc w:val="left"/>
    </w:pPr>
    <w:rPr>
      <w:rFonts w:ascii="Tahoma" w:hAnsi="Tahoma"/>
      <w:sz w:val="24"/>
      <w:szCs w:val="20"/>
    </w:rPr>
  </w:style>
  <w:style w:type="paragraph" w:customStyle="1" w:styleId="1857">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58">
    <w:name w:val="Char Char1 Char Char Char Char"/>
    <w:basedOn w:val="1"/>
    <w:qFormat/>
    <w:uiPriority w:val="0"/>
    <w:pPr>
      <w:spacing w:beforeLines="100" w:afterLines="50"/>
      <w:ind w:firstLine="200" w:firstLineChars="200"/>
      <w:jc w:val="left"/>
    </w:pPr>
    <w:rPr>
      <w:szCs w:val="24"/>
    </w:rPr>
  </w:style>
  <w:style w:type="paragraph" w:customStyle="1" w:styleId="1859">
    <w:name w:val="Char Char Char Char Char Char Char Char Char Char Char Char Char2"/>
    <w:basedOn w:val="1"/>
    <w:qFormat/>
    <w:uiPriority w:val="0"/>
    <w:pPr>
      <w:spacing w:afterLines="50"/>
      <w:ind w:firstLine="200" w:firstLineChars="200"/>
      <w:jc w:val="left"/>
    </w:pPr>
    <w:rPr>
      <w:szCs w:val="24"/>
    </w:rPr>
  </w:style>
  <w:style w:type="paragraph" w:customStyle="1" w:styleId="1860">
    <w:name w:val="样式 标题 1 + 两端对齐"/>
    <w:basedOn w:val="4"/>
    <w:qFormat/>
    <w:uiPriority w:val="0"/>
    <w:pPr>
      <w:keepLines w:val="0"/>
      <w:tabs>
        <w:tab w:val="left" w:pos="360"/>
      </w:tabs>
      <w:overflowPunct/>
      <w:adjustRightInd/>
      <w:snapToGrid/>
      <w:spacing w:before="120" w:afterLines="50"/>
      <w:ind w:left="360" w:hanging="360"/>
      <w:jc w:val="left"/>
    </w:pPr>
    <w:rPr>
      <w:rFonts w:ascii="Times New Roman" w:hAnsi="Times New Roman" w:eastAsia="幼圆"/>
      <w:bCs/>
      <w:spacing w:val="-12"/>
      <w:kern w:val="2"/>
      <w:sz w:val="28"/>
      <w:szCs w:val="28"/>
    </w:rPr>
  </w:style>
  <w:style w:type="paragraph" w:customStyle="1" w:styleId="1861">
    <w:name w:val="xl19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862">
    <w:name w:val="xl217"/>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63">
    <w:name w:val="表中正文"/>
    <w:basedOn w:val="1"/>
    <w:qFormat/>
    <w:uiPriority w:val="0"/>
    <w:pPr>
      <w:autoSpaceDE w:val="0"/>
      <w:autoSpaceDN w:val="0"/>
      <w:adjustRightInd w:val="0"/>
      <w:snapToGrid w:val="0"/>
      <w:spacing w:afterLines="50" w:line="280" w:lineRule="atLeast"/>
      <w:ind w:firstLine="200" w:firstLineChars="200"/>
      <w:jc w:val="center"/>
    </w:pPr>
    <w:rPr>
      <w:rFonts w:hint="eastAsia" w:ascii="宋体"/>
      <w:szCs w:val="24"/>
    </w:rPr>
  </w:style>
  <w:style w:type="paragraph" w:customStyle="1" w:styleId="1864">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65">
    <w:name w:val="xl92"/>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866">
    <w:name w:val="编号1"/>
    <w:basedOn w:val="1"/>
    <w:qFormat/>
    <w:uiPriority w:val="0"/>
    <w:pPr>
      <w:tabs>
        <w:tab w:val="left" w:pos="425"/>
      </w:tabs>
      <w:snapToGrid w:val="0"/>
      <w:spacing w:afterLines="50" w:line="360" w:lineRule="auto"/>
      <w:ind w:left="425" w:hanging="425" w:firstLineChars="200"/>
      <w:jc w:val="left"/>
    </w:pPr>
    <w:rPr>
      <w:rFonts w:ascii="Arial" w:hAnsi="Arial" w:eastAsia="楷体_GB2312" w:cs="Arial"/>
      <w:color w:val="000000"/>
      <w:kern w:val="0"/>
      <w:sz w:val="28"/>
      <w:szCs w:val="20"/>
    </w:rPr>
  </w:style>
  <w:style w:type="paragraph" w:customStyle="1" w:styleId="1867">
    <w:name w:val="xl1969"/>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868">
    <w:name w:val="xl10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69">
    <w:name w:val="xl287"/>
    <w:basedOn w:val="1"/>
    <w:qFormat/>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870">
    <w:name w:val="样式 标题1 + Arial 小型大写字母"/>
    <w:basedOn w:val="1"/>
    <w:qFormat/>
    <w:uiPriority w:val="0"/>
    <w:pPr>
      <w:keepNext/>
      <w:keepLines/>
      <w:adjustRightInd w:val="0"/>
      <w:spacing w:before="120" w:afterLines="50" w:line="360" w:lineRule="auto"/>
      <w:ind w:firstLine="200" w:firstLineChars="200"/>
      <w:jc w:val="left"/>
      <w:textAlignment w:val="baseline"/>
      <w:outlineLvl w:val="0"/>
    </w:pPr>
    <w:rPr>
      <w:rFonts w:ascii="Arial" w:hAnsi="Arial"/>
      <w:b/>
      <w:bCs/>
      <w:smallCaps/>
      <w:kern w:val="44"/>
      <w:sz w:val="28"/>
      <w:szCs w:val="28"/>
    </w:rPr>
  </w:style>
  <w:style w:type="paragraph" w:customStyle="1" w:styleId="1871">
    <w:name w:val="xl151"/>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72">
    <w:name w:val="Char4"/>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873">
    <w:name w:val="样式 Arial 小四 首行缩进:  0.85 厘米 段前: 7.8 磅 行距: 1.5 倍行距"/>
    <w:basedOn w:val="1"/>
    <w:qFormat/>
    <w:uiPriority w:val="0"/>
    <w:pPr>
      <w:spacing w:beforeLines="25" w:afterLines="25" w:line="300" w:lineRule="auto"/>
      <w:ind w:firstLine="482" w:firstLineChars="200"/>
      <w:jc w:val="left"/>
    </w:pPr>
    <w:rPr>
      <w:rFonts w:ascii="Arial" w:hAnsi="Arial" w:cs="宋体"/>
      <w:sz w:val="24"/>
      <w:szCs w:val="20"/>
    </w:rPr>
  </w:style>
  <w:style w:type="paragraph" w:customStyle="1" w:styleId="1874">
    <w:name w:val="楷体小二加粗居中"/>
    <w:qFormat/>
    <w:uiPriority w:val="0"/>
    <w:pPr>
      <w:adjustRightInd w:val="0"/>
      <w:snapToGrid w:val="0"/>
      <w:jc w:val="center"/>
    </w:pPr>
    <w:rPr>
      <w:rFonts w:ascii="宋体" w:hAnsi="宋体" w:eastAsia="宋体" w:cs="Times New Roman"/>
      <w:b/>
      <w:sz w:val="52"/>
      <w:lang w:val="en-US" w:eastAsia="zh-CN" w:bidi="ar-SA"/>
    </w:rPr>
  </w:style>
  <w:style w:type="paragraph" w:customStyle="1" w:styleId="1875">
    <w:name w:val="样式 宋体 小四1"/>
    <w:basedOn w:val="1"/>
    <w:qFormat/>
    <w:uiPriority w:val="0"/>
    <w:pPr>
      <w:spacing w:afterLines="50" w:line="360" w:lineRule="auto"/>
      <w:ind w:firstLine="200" w:firstLineChars="200"/>
      <w:jc w:val="left"/>
    </w:pPr>
    <w:rPr>
      <w:rFonts w:ascii="宋体" w:hAnsi="宋体" w:eastAsia="仿宋_GB2312"/>
      <w:sz w:val="24"/>
      <w:szCs w:val="21"/>
    </w:rPr>
  </w:style>
  <w:style w:type="paragraph" w:customStyle="1" w:styleId="1876">
    <w:name w:val="扉页工程名"/>
    <w:basedOn w:val="1"/>
    <w:qFormat/>
    <w:uiPriority w:val="0"/>
    <w:pPr>
      <w:spacing w:afterLines="50" w:line="500" w:lineRule="exact"/>
      <w:ind w:firstLine="200" w:firstLineChars="200"/>
      <w:jc w:val="center"/>
    </w:pPr>
    <w:rPr>
      <w:sz w:val="36"/>
      <w:szCs w:val="36"/>
    </w:rPr>
  </w:style>
  <w:style w:type="paragraph" w:customStyle="1" w:styleId="1877">
    <w:name w:val="xl2007"/>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878">
    <w:name w:val="小四右对齐"/>
    <w:qFormat/>
    <w:uiPriority w:val="0"/>
    <w:pPr>
      <w:adjustRightInd w:val="0"/>
      <w:snapToGrid w:val="0"/>
      <w:jc w:val="right"/>
    </w:pPr>
    <w:rPr>
      <w:rFonts w:ascii="宋体" w:hAnsi="Times New Roman" w:eastAsia="宋体" w:cs="Times New Roman"/>
      <w:sz w:val="24"/>
      <w:szCs w:val="21"/>
      <w:lang w:val="en-US" w:eastAsia="zh-CN" w:bidi="ar-SA"/>
    </w:rPr>
  </w:style>
  <w:style w:type="paragraph" w:customStyle="1" w:styleId="1879">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80">
    <w:name w:val="封面报告名"/>
    <w:basedOn w:val="1"/>
    <w:qFormat/>
    <w:uiPriority w:val="0"/>
    <w:pPr>
      <w:spacing w:afterLines="50" w:line="500" w:lineRule="exact"/>
      <w:ind w:firstLine="200" w:firstLineChars="200"/>
      <w:jc w:val="center"/>
    </w:pPr>
    <w:rPr>
      <w:sz w:val="44"/>
      <w:szCs w:val="44"/>
    </w:rPr>
  </w:style>
  <w:style w:type="paragraph" w:customStyle="1" w:styleId="1881">
    <w:name w:val="text"/>
    <w:basedOn w:val="1"/>
    <w:qFormat/>
    <w:uiPriority w:val="0"/>
    <w:pPr>
      <w:adjustRightInd w:val="0"/>
      <w:spacing w:before="120" w:afterLines="50"/>
      <w:ind w:firstLine="200" w:firstLineChars="200"/>
      <w:jc w:val="left"/>
      <w:textAlignment w:val="baseline"/>
    </w:pPr>
    <w:rPr>
      <w:rFonts w:eastAsia="仿宋_GB2312"/>
      <w:kern w:val="0"/>
      <w:sz w:val="26"/>
      <w:szCs w:val="21"/>
    </w:rPr>
  </w:style>
  <w:style w:type="paragraph" w:customStyle="1" w:styleId="1882">
    <w:name w:val="1)"/>
    <w:basedOn w:val="1"/>
    <w:qFormat/>
    <w:uiPriority w:val="0"/>
    <w:pPr>
      <w:adjustRightInd w:val="0"/>
      <w:snapToGrid w:val="0"/>
      <w:spacing w:before="120" w:afterLines="50"/>
      <w:ind w:firstLine="200" w:firstLineChars="200"/>
      <w:jc w:val="left"/>
      <w:textAlignment w:val="baseline"/>
    </w:pPr>
    <w:rPr>
      <w:kern w:val="0"/>
      <w:sz w:val="24"/>
      <w:szCs w:val="24"/>
    </w:rPr>
  </w:style>
  <w:style w:type="paragraph" w:customStyle="1" w:styleId="1883">
    <w:name w:val="1-正文"/>
    <w:basedOn w:val="1"/>
    <w:qFormat/>
    <w:uiPriority w:val="0"/>
    <w:pPr>
      <w:spacing w:afterLines="50" w:line="360" w:lineRule="auto"/>
      <w:ind w:firstLine="480" w:firstLineChars="200"/>
      <w:jc w:val="left"/>
    </w:pPr>
    <w:rPr>
      <w:rFonts w:ascii="宋体" w:hAnsi="宋体"/>
      <w:sz w:val="24"/>
      <w:szCs w:val="24"/>
    </w:rPr>
  </w:style>
  <w:style w:type="paragraph" w:customStyle="1" w:styleId="1884">
    <w:name w:val="mytxt"/>
    <w:basedOn w:val="1"/>
    <w:qFormat/>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85">
    <w:name w:val="xl200"/>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86">
    <w:name w:val="xl1962"/>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87">
    <w:name w:val="xl90"/>
    <w:basedOn w:val="1"/>
    <w:qFormat/>
    <w:uiPriority w:val="99"/>
    <w:pPr>
      <w:widowControl/>
      <w:spacing w:before="100" w:beforeAutospacing="1" w:afterLines="50" w:afterAutospacing="1"/>
      <w:ind w:firstLine="200" w:firstLineChars="200"/>
      <w:jc w:val="center"/>
      <w:textAlignment w:val="bottom"/>
    </w:pPr>
    <w:rPr>
      <w:rFonts w:ascii="Arial" w:hAnsi="Arial" w:cs="Arial"/>
      <w:kern w:val="0"/>
      <w:sz w:val="36"/>
      <w:szCs w:val="36"/>
    </w:rPr>
  </w:style>
  <w:style w:type="paragraph" w:customStyle="1" w:styleId="1888">
    <w:name w:val="正文dh"/>
    <w:basedOn w:val="1"/>
    <w:qFormat/>
    <w:uiPriority w:val="0"/>
    <w:pPr>
      <w:spacing w:afterLines="50" w:line="520" w:lineRule="exact"/>
      <w:ind w:firstLine="482" w:firstLineChars="200"/>
      <w:jc w:val="left"/>
    </w:pPr>
    <w:rPr>
      <w:rFonts w:ascii="宋体" w:eastAsia="仿宋_GB2312"/>
      <w:sz w:val="24"/>
      <w:szCs w:val="21"/>
    </w:rPr>
  </w:style>
  <w:style w:type="paragraph" w:customStyle="1" w:styleId="1889">
    <w:name w:val="xl250"/>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2"/>
    </w:rPr>
  </w:style>
  <w:style w:type="paragraph" w:customStyle="1" w:styleId="1890">
    <w:name w:val="xl220"/>
    <w:basedOn w:val="1"/>
    <w:qFormat/>
    <w:uiPriority w:val="0"/>
    <w:pPr>
      <w:widowControl/>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891">
    <w:name w:val="font20"/>
    <w:basedOn w:val="1"/>
    <w:qFormat/>
    <w:uiPriority w:val="0"/>
    <w:pPr>
      <w:widowControl/>
      <w:spacing w:before="100" w:beforeAutospacing="1" w:afterLines="50" w:afterAutospacing="1"/>
      <w:ind w:firstLine="200" w:firstLineChars="200"/>
      <w:jc w:val="left"/>
    </w:pPr>
    <w:rPr>
      <w:b/>
      <w:bCs/>
      <w:color w:val="FF0000"/>
      <w:kern w:val="0"/>
      <w:sz w:val="18"/>
      <w:szCs w:val="18"/>
    </w:rPr>
  </w:style>
  <w:style w:type="paragraph" w:customStyle="1" w:styleId="1892">
    <w:name w:val="font24"/>
    <w:basedOn w:val="1"/>
    <w:qFormat/>
    <w:uiPriority w:val="0"/>
    <w:pPr>
      <w:widowControl/>
      <w:spacing w:before="100" w:beforeAutospacing="1" w:afterLines="50" w:afterAutospacing="1"/>
      <w:ind w:firstLine="200" w:firstLineChars="200"/>
      <w:jc w:val="left"/>
    </w:pPr>
    <w:rPr>
      <w:color w:val="000000"/>
      <w:kern w:val="0"/>
      <w:sz w:val="24"/>
      <w:szCs w:val="24"/>
    </w:rPr>
  </w:style>
  <w:style w:type="paragraph" w:customStyle="1" w:styleId="1893">
    <w:name w:val="xl1965"/>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94">
    <w:name w:val="xl79"/>
    <w:basedOn w:val="1"/>
    <w:qFormat/>
    <w:uiPriority w:val="99"/>
    <w:pPr>
      <w:widowControl/>
      <w:spacing w:before="100" w:beforeAutospacing="1" w:afterLines="50" w:afterAutospacing="1"/>
      <w:ind w:firstLine="200" w:firstLineChars="200"/>
      <w:jc w:val="center"/>
    </w:pPr>
    <w:rPr>
      <w:kern w:val="0"/>
      <w:sz w:val="24"/>
      <w:szCs w:val="24"/>
    </w:rPr>
  </w:style>
  <w:style w:type="paragraph" w:customStyle="1" w:styleId="1895">
    <w:name w:val="xl89"/>
    <w:basedOn w:val="1"/>
    <w:qFormat/>
    <w:uiPriority w:val="99"/>
    <w:pPr>
      <w:widowControl/>
      <w:spacing w:before="100" w:beforeAutospacing="1" w:afterLines="50" w:afterAutospacing="1"/>
      <w:ind w:firstLine="200" w:firstLineChars="200"/>
      <w:jc w:val="center"/>
      <w:textAlignment w:val="bottom"/>
    </w:pPr>
    <w:rPr>
      <w:rFonts w:ascii="宋体" w:hAnsi="宋体" w:cs="宋体"/>
      <w:kern w:val="0"/>
      <w:sz w:val="36"/>
      <w:szCs w:val="36"/>
    </w:rPr>
  </w:style>
  <w:style w:type="paragraph" w:customStyle="1" w:styleId="1896">
    <w:name w:val="xl75"/>
    <w:basedOn w:val="1"/>
    <w:qFormat/>
    <w:uiPriority w:val="99"/>
    <w:pPr>
      <w:widowControl/>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897">
    <w:name w:val="Char Char Char Char Char Char Char Char Char2"/>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898">
    <w:name w:val="Char Char Char Char Char Char Char3"/>
    <w:basedOn w:val="1"/>
    <w:qFormat/>
    <w:uiPriority w:val="0"/>
    <w:pPr>
      <w:spacing w:afterLines="50"/>
      <w:ind w:firstLine="200" w:firstLineChars="200"/>
      <w:jc w:val="left"/>
    </w:pPr>
    <w:rPr>
      <w:szCs w:val="24"/>
    </w:rPr>
  </w:style>
  <w:style w:type="paragraph" w:customStyle="1" w:styleId="1899">
    <w:name w:val="Char Char Char Char Char Char Char Char Char Char Char1 Char"/>
    <w:basedOn w:val="1"/>
    <w:qFormat/>
    <w:uiPriority w:val="0"/>
    <w:pPr>
      <w:spacing w:afterLines="50"/>
      <w:ind w:firstLine="200" w:firstLineChars="200"/>
      <w:jc w:val="left"/>
    </w:pPr>
    <w:rPr>
      <w:szCs w:val="24"/>
    </w:rPr>
  </w:style>
  <w:style w:type="paragraph" w:customStyle="1" w:styleId="1900">
    <w:name w:val="Char Char Char Char Char"/>
    <w:basedOn w:val="1"/>
    <w:qFormat/>
    <w:uiPriority w:val="0"/>
    <w:pPr>
      <w:spacing w:afterLines="50"/>
      <w:ind w:firstLine="200" w:firstLineChars="200"/>
      <w:jc w:val="left"/>
    </w:pPr>
    <w:rPr>
      <w:szCs w:val="24"/>
    </w:rPr>
  </w:style>
  <w:style w:type="paragraph" w:customStyle="1" w:styleId="1901">
    <w:name w:val="正文文本 212"/>
    <w:basedOn w:val="1"/>
    <w:qFormat/>
    <w:uiPriority w:val="0"/>
    <w:pPr>
      <w:adjustRightInd w:val="0"/>
      <w:spacing w:afterLines="50"/>
      <w:ind w:left="425" w:firstLine="200" w:firstLineChars="200"/>
      <w:jc w:val="left"/>
      <w:textAlignment w:val="baseline"/>
    </w:pPr>
    <w:rPr>
      <w:rFonts w:ascii="宋体"/>
      <w:sz w:val="28"/>
      <w:szCs w:val="20"/>
    </w:rPr>
  </w:style>
  <w:style w:type="paragraph" w:customStyle="1" w:styleId="1902">
    <w:name w:val="日期12"/>
    <w:basedOn w:val="1"/>
    <w:next w:val="1"/>
    <w:qFormat/>
    <w:uiPriority w:val="0"/>
    <w:pPr>
      <w:adjustRightInd w:val="0"/>
      <w:spacing w:afterLines="50"/>
      <w:ind w:firstLine="200" w:firstLineChars="200"/>
      <w:jc w:val="left"/>
      <w:textAlignment w:val="baseline"/>
    </w:pPr>
    <w:rPr>
      <w:sz w:val="28"/>
      <w:szCs w:val="20"/>
    </w:rPr>
  </w:style>
  <w:style w:type="paragraph" w:customStyle="1" w:styleId="1903">
    <w:name w:val="正文文本 312"/>
    <w:basedOn w:val="1"/>
    <w:qFormat/>
    <w:uiPriority w:val="0"/>
    <w:pPr>
      <w:adjustRightInd w:val="0"/>
      <w:spacing w:afterLines="50" w:line="360" w:lineRule="auto"/>
      <w:ind w:firstLine="200" w:firstLineChars="200"/>
      <w:jc w:val="center"/>
      <w:textAlignment w:val="baseline"/>
    </w:pPr>
    <w:rPr>
      <w:rFonts w:ascii="宋体"/>
      <w:b/>
      <w:color w:val="FF0000"/>
      <w:kern w:val="0"/>
      <w:sz w:val="24"/>
      <w:szCs w:val="20"/>
      <w:u w:val="single"/>
    </w:rPr>
  </w:style>
  <w:style w:type="paragraph" w:customStyle="1" w:styleId="1904">
    <w:name w:val="Char Char Char Char Char Char Char Char Char Char Char1 Char2"/>
    <w:basedOn w:val="1"/>
    <w:qFormat/>
    <w:uiPriority w:val="0"/>
    <w:pPr>
      <w:spacing w:afterLines="50"/>
      <w:ind w:firstLine="200" w:firstLineChars="200"/>
      <w:jc w:val="left"/>
    </w:pPr>
    <w:rPr>
      <w:szCs w:val="24"/>
    </w:rPr>
  </w:style>
  <w:style w:type="paragraph" w:customStyle="1" w:styleId="1905">
    <w:name w:val="Char Char Char Char Char2"/>
    <w:basedOn w:val="1"/>
    <w:qFormat/>
    <w:uiPriority w:val="0"/>
    <w:pPr>
      <w:spacing w:afterLines="50"/>
      <w:ind w:firstLine="200" w:firstLineChars="200"/>
      <w:jc w:val="left"/>
    </w:pPr>
    <w:rPr>
      <w:szCs w:val="24"/>
    </w:rPr>
  </w:style>
  <w:style w:type="paragraph" w:customStyle="1" w:styleId="1906">
    <w:name w:val="样式 标题 3条标题1.1.13h33rd levelH3l3CTb3标题 3 Charl31 Char C...1"/>
    <w:qFormat/>
    <w:uiPriority w:val="0"/>
    <w:pPr>
      <w:spacing w:before="120" w:after="120"/>
    </w:pPr>
    <w:rPr>
      <w:rFonts w:ascii="宋体" w:hAnsi="宋体" w:eastAsia="宋体" w:cs="宋体"/>
      <w:b/>
      <w:bCs/>
      <w:sz w:val="24"/>
      <w:lang w:val="en-US" w:eastAsia="zh-CN" w:bidi="ar-SA"/>
    </w:rPr>
  </w:style>
  <w:style w:type="paragraph" w:customStyle="1" w:styleId="1907">
    <w:name w:val="Char Char Char Char3"/>
    <w:basedOn w:val="1"/>
    <w:qFormat/>
    <w:uiPriority w:val="0"/>
    <w:pPr>
      <w:spacing w:afterLines="50"/>
      <w:ind w:firstLine="200" w:firstLineChars="200"/>
      <w:jc w:val="left"/>
    </w:pPr>
    <w:rPr>
      <w:szCs w:val="24"/>
    </w:rPr>
  </w:style>
  <w:style w:type="paragraph" w:customStyle="1" w:styleId="1908">
    <w:name w:val="item1.1"/>
    <w:basedOn w:val="1"/>
    <w:qFormat/>
    <w:uiPriority w:val="0"/>
    <w:pPr>
      <w:adjustRightInd w:val="0"/>
      <w:spacing w:afterLines="50" w:line="360" w:lineRule="auto"/>
      <w:ind w:firstLine="200" w:firstLineChars="200"/>
      <w:jc w:val="left"/>
      <w:textAlignment w:val="baseline"/>
    </w:pPr>
    <w:rPr>
      <w:rFonts w:ascii="宋体"/>
      <w:kern w:val="0"/>
      <w:sz w:val="24"/>
      <w:szCs w:val="20"/>
    </w:rPr>
  </w:style>
  <w:style w:type="paragraph" w:customStyle="1" w:styleId="1909">
    <w:name w:val="Char1 Char Char Char Char Char Char Char Char Char Char Char Char"/>
    <w:basedOn w:val="1"/>
    <w:qFormat/>
    <w:uiPriority w:val="0"/>
    <w:pPr>
      <w:spacing w:afterLines="50"/>
      <w:ind w:firstLine="200" w:firstLineChars="200"/>
      <w:jc w:val="left"/>
    </w:pPr>
    <w:rPr>
      <w:sz w:val="24"/>
      <w:szCs w:val="24"/>
    </w:rPr>
  </w:style>
  <w:style w:type="paragraph" w:customStyle="1" w:styleId="1910">
    <w:name w:val="Char Char Char Char11"/>
    <w:basedOn w:val="1"/>
    <w:qFormat/>
    <w:uiPriority w:val="0"/>
    <w:pPr>
      <w:spacing w:afterLines="50"/>
      <w:ind w:firstLine="200" w:firstLineChars="200"/>
      <w:jc w:val="left"/>
    </w:pPr>
    <w:rPr>
      <w:sz w:val="24"/>
      <w:szCs w:val="24"/>
    </w:rPr>
  </w:style>
  <w:style w:type="paragraph" w:customStyle="1" w:styleId="1911">
    <w:name w:val="??4"/>
    <w:basedOn w:val="1"/>
    <w:qFormat/>
    <w:uiPriority w:val="0"/>
    <w:pPr>
      <w:autoSpaceDE w:val="0"/>
      <w:autoSpaceDN w:val="0"/>
      <w:adjustRightInd w:val="0"/>
      <w:spacing w:afterLines="50" w:line="480" w:lineRule="atLeast"/>
      <w:ind w:firstLine="200" w:firstLineChars="200"/>
      <w:jc w:val="left"/>
      <w:textAlignment w:val="baseline"/>
    </w:pPr>
    <w:rPr>
      <w:rFonts w:ascii="宋体" w:hAnsi="Tms Rmn"/>
      <w:spacing w:val="10"/>
      <w:kern w:val="0"/>
      <w:sz w:val="48"/>
      <w:szCs w:val="20"/>
    </w:rPr>
  </w:style>
  <w:style w:type="paragraph" w:customStyle="1" w:styleId="1912">
    <w:name w:val="Char Char2 Char Char Char Char Char Char Char"/>
    <w:basedOn w:val="1"/>
    <w:qFormat/>
    <w:uiPriority w:val="0"/>
    <w:pPr>
      <w:spacing w:afterLines="50"/>
      <w:ind w:firstLine="200" w:firstLineChars="200"/>
      <w:jc w:val="left"/>
    </w:pPr>
    <w:rPr>
      <w:szCs w:val="24"/>
    </w:rPr>
  </w:style>
  <w:style w:type="paragraph" w:customStyle="1" w:styleId="1913">
    <w:name w:val="Char Char Char Char Char Char1 Char Char Char2 Char Char Char Char"/>
    <w:basedOn w:val="1"/>
    <w:qFormat/>
    <w:uiPriority w:val="0"/>
    <w:pPr>
      <w:spacing w:afterLines="50"/>
      <w:ind w:firstLine="200" w:firstLineChars="200"/>
      <w:jc w:val="left"/>
    </w:pPr>
    <w:rPr>
      <w:szCs w:val="24"/>
    </w:rPr>
  </w:style>
  <w:style w:type="paragraph" w:customStyle="1" w:styleId="1914">
    <w:name w:val="文档结构图11"/>
    <w:basedOn w:val="1"/>
    <w:qFormat/>
    <w:uiPriority w:val="0"/>
    <w:pPr>
      <w:shd w:val="clear" w:color="auto" w:fill="000080"/>
      <w:adjustRightInd w:val="0"/>
      <w:spacing w:afterLines="50" w:line="410" w:lineRule="atLeast"/>
      <w:ind w:firstLine="200" w:firstLineChars="200"/>
      <w:jc w:val="left"/>
    </w:pPr>
    <w:rPr>
      <w:rFonts w:ascii="宋体"/>
      <w:kern w:val="0"/>
      <w:position w:val="-6"/>
      <w:sz w:val="24"/>
      <w:szCs w:val="20"/>
    </w:rPr>
  </w:style>
  <w:style w:type="paragraph" w:customStyle="1" w:styleId="1915">
    <w:name w:val="Char Char Char Char Char 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6">
    <w:name w:val="正文文本缩进 211"/>
    <w:basedOn w:val="1"/>
    <w:qFormat/>
    <w:uiPriority w:val="0"/>
    <w:pPr>
      <w:adjustRightInd w:val="0"/>
      <w:spacing w:before="120" w:afterLines="50" w:line="360" w:lineRule="auto"/>
      <w:ind w:right="204" w:firstLine="425" w:firstLineChars="200"/>
      <w:jc w:val="left"/>
    </w:pPr>
    <w:rPr>
      <w:rFonts w:ascii="宋体"/>
      <w:kern w:val="0"/>
      <w:position w:val="-6"/>
      <w:sz w:val="24"/>
      <w:szCs w:val="20"/>
    </w:rPr>
  </w:style>
  <w:style w:type="paragraph" w:customStyle="1" w:styleId="1917">
    <w:name w:val="Char Char Char Char Char Char Char Char Char Char Char Char1 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8">
    <w:name w:val="Char Char Char Char Char Char Char Char Char Char Char Char1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19">
    <w:name w:val="Char Char Char Char 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0">
    <w:name w:val="Char21"/>
    <w:basedOn w:val="1"/>
    <w:qFormat/>
    <w:uiPriority w:val="0"/>
    <w:pPr>
      <w:spacing w:afterLines="50"/>
      <w:ind w:firstLine="200" w:firstLineChars="200"/>
      <w:jc w:val="left"/>
    </w:pPr>
    <w:rPr>
      <w:rFonts w:ascii="宋体"/>
      <w:kern w:val="0"/>
      <w:position w:val="-6"/>
      <w:sz w:val="32"/>
      <w:szCs w:val="20"/>
    </w:rPr>
  </w:style>
  <w:style w:type="paragraph" w:customStyle="1" w:styleId="1921">
    <w:name w:val="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2">
    <w:name w:val="Char31"/>
    <w:basedOn w:val="1"/>
    <w:qFormat/>
    <w:uiPriority w:val="0"/>
    <w:pPr>
      <w:spacing w:afterLines="50"/>
      <w:ind w:firstLine="200" w:firstLineChars="200"/>
      <w:jc w:val="left"/>
    </w:pPr>
    <w:rPr>
      <w:rFonts w:ascii="宋体"/>
      <w:kern w:val="0"/>
      <w:position w:val="-6"/>
      <w:sz w:val="32"/>
      <w:szCs w:val="24"/>
    </w:rPr>
  </w:style>
  <w:style w:type="paragraph" w:customStyle="1" w:styleId="1923">
    <w:name w:val="Char Char Char Char Char Char1 Char Char Char Char1"/>
    <w:basedOn w:val="1"/>
    <w:qFormat/>
    <w:uiPriority w:val="0"/>
    <w:pPr>
      <w:widowControl/>
      <w:spacing w:afterLines="50" w:line="240" w:lineRule="exact"/>
      <w:ind w:firstLine="200" w:firstLineChars="200"/>
      <w:jc w:val="left"/>
    </w:pPr>
    <w:rPr>
      <w:rFonts w:ascii="Verdana" w:hAnsi="Verdana"/>
      <w:kern w:val="0"/>
      <w:position w:val="-6"/>
      <w:sz w:val="20"/>
      <w:szCs w:val="20"/>
      <w:lang w:eastAsia="en-US"/>
    </w:rPr>
  </w:style>
  <w:style w:type="paragraph" w:customStyle="1" w:styleId="1924">
    <w:name w:val="Char Char Char Char 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5">
    <w:name w:val="Знак Знак2 Char Char Char1"/>
    <w:basedOn w:val="1"/>
    <w:qFormat/>
    <w:uiPriority w:val="0"/>
    <w:pPr>
      <w:widowControl/>
      <w:spacing w:afterLines="50" w:line="240" w:lineRule="exact"/>
      <w:ind w:firstLine="200" w:firstLineChars="200"/>
      <w:jc w:val="left"/>
    </w:pPr>
    <w:rPr>
      <w:rFonts w:ascii="Verdana" w:hAnsi="Verdana" w:cs="Verdana"/>
      <w:kern w:val="0"/>
      <w:position w:val="-6"/>
      <w:sz w:val="20"/>
      <w:szCs w:val="20"/>
      <w:lang w:eastAsia="en-US"/>
    </w:rPr>
  </w:style>
  <w:style w:type="paragraph" w:customStyle="1" w:styleId="1926">
    <w:name w:val="Char Char Char Char Char Char Char11"/>
    <w:basedOn w:val="1"/>
    <w:qFormat/>
    <w:uiPriority w:val="0"/>
    <w:pPr>
      <w:spacing w:afterLines="50"/>
      <w:ind w:firstLine="200" w:firstLineChars="200"/>
      <w:jc w:val="left"/>
    </w:pPr>
    <w:rPr>
      <w:rFonts w:ascii="宋体"/>
      <w:kern w:val="0"/>
      <w:position w:val="-6"/>
      <w:sz w:val="32"/>
      <w:szCs w:val="24"/>
    </w:rPr>
  </w:style>
  <w:style w:type="paragraph" w:customStyle="1" w:styleId="1927">
    <w:name w:val="Char1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28">
    <w:name w:val="Char Char Char1 Char Char Char Char Char Char1"/>
    <w:basedOn w:val="1"/>
    <w:qFormat/>
    <w:uiPriority w:val="0"/>
    <w:pPr>
      <w:spacing w:afterLines="50"/>
      <w:ind w:firstLine="200" w:firstLineChars="200"/>
      <w:jc w:val="left"/>
    </w:pPr>
    <w:rPr>
      <w:rFonts w:ascii="宋体"/>
      <w:kern w:val="0"/>
      <w:position w:val="-6"/>
      <w:sz w:val="24"/>
      <w:szCs w:val="24"/>
    </w:rPr>
  </w:style>
  <w:style w:type="paragraph" w:customStyle="1" w:styleId="1929">
    <w:name w:val="Char Char Char Char Char Char Char Char Char3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0">
    <w:name w:val="Char Char Char1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1">
    <w:name w:val="Char Char Char Char Char Char Char Char1"/>
    <w:basedOn w:val="1"/>
    <w:qFormat/>
    <w:uiPriority w:val="0"/>
    <w:pPr>
      <w:spacing w:afterLines="50"/>
      <w:ind w:firstLine="200" w:firstLineChars="200"/>
      <w:jc w:val="left"/>
    </w:pPr>
    <w:rPr>
      <w:rFonts w:ascii="宋体"/>
      <w:kern w:val="0"/>
      <w:position w:val="-6"/>
      <w:sz w:val="32"/>
      <w:szCs w:val="20"/>
    </w:rPr>
  </w:style>
  <w:style w:type="paragraph" w:customStyle="1" w:styleId="1932">
    <w:name w:val="Char Char2 Char Char Char Char1"/>
    <w:basedOn w:val="1"/>
    <w:qFormat/>
    <w:uiPriority w:val="0"/>
    <w:pPr>
      <w:spacing w:afterLines="50" w:line="360" w:lineRule="auto"/>
      <w:ind w:firstLine="200" w:firstLineChars="200"/>
      <w:jc w:val="left"/>
    </w:pPr>
    <w:rPr>
      <w:rFonts w:ascii="Tahoma" w:hAnsi="Tahoma"/>
      <w:kern w:val="0"/>
      <w:position w:val="-6"/>
      <w:sz w:val="24"/>
      <w:szCs w:val="20"/>
    </w:rPr>
  </w:style>
  <w:style w:type="paragraph" w:customStyle="1" w:styleId="1933">
    <w:name w:val="正文文本缩进 311"/>
    <w:basedOn w:val="1"/>
    <w:qFormat/>
    <w:uiPriority w:val="0"/>
    <w:pPr>
      <w:adjustRightInd w:val="0"/>
      <w:spacing w:afterLines="50" w:line="360" w:lineRule="auto"/>
      <w:ind w:left="454" w:firstLine="200" w:firstLineChars="200"/>
      <w:jc w:val="left"/>
    </w:pPr>
    <w:rPr>
      <w:rFonts w:ascii="宋体"/>
      <w:kern w:val="0"/>
      <w:position w:val="-6"/>
      <w:sz w:val="24"/>
      <w:szCs w:val="20"/>
    </w:rPr>
  </w:style>
  <w:style w:type="paragraph" w:customStyle="1" w:styleId="1934">
    <w:name w:val="Char5"/>
    <w:basedOn w:val="1"/>
    <w:qFormat/>
    <w:uiPriority w:val="0"/>
    <w:pPr>
      <w:spacing w:afterLines="50"/>
      <w:ind w:firstLine="200" w:firstLineChars="200"/>
      <w:jc w:val="left"/>
    </w:pPr>
    <w:rPr>
      <w:rFonts w:ascii="宋体"/>
      <w:kern w:val="0"/>
      <w:position w:val="-6"/>
      <w:sz w:val="24"/>
      <w:szCs w:val="24"/>
    </w:rPr>
  </w:style>
  <w:style w:type="paragraph" w:customStyle="1" w:styleId="1935">
    <w:name w:val="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6">
    <w:name w:val="Char Char Char Char Char1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7">
    <w:name w:val="Char Char1 Char Char Char Char1"/>
    <w:basedOn w:val="1"/>
    <w:qFormat/>
    <w:uiPriority w:val="0"/>
    <w:pPr>
      <w:spacing w:beforeLines="100" w:afterLines="50"/>
      <w:ind w:firstLine="200" w:firstLineChars="200"/>
      <w:jc w:val="left"/>
    </w:pPr>
    <w:rPr>
      <w:rFonts w:ascii="宋体"/>
      <w:kern w:val="0"/>
      <w:position w:val="-6"/>
      <w:sz w:val="32"/>
      <w:szCs w:val="24"/>
    </w:rPr>
  </w:style>
  <w:style w:type="paragraph" w:customStyle="1" w:styleId="1938">
    <w:name w:val="Char1 Char Char Char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39">
    <w:name w:val="批注框文本11"/>
    <w:basedOn w:val="1"/>
    <w:qFormat/>
    <w:uiPriority w:val="0"/>
    <w:pPr>
      <w:adjustRightInd w:val="0"/>
      <w:snapToGrid w:val="0"/>
      <w:spacing w:afterLines="50"/>
      <w:ind w:firstLine="200" w:firstLineChars="200"/>
      <w:jc w:val="left"/>
    </w:pPr>
    <w:rPr>
      <w:rFonts w:ascii="Arial" w:hAnsi="Arial" w:cs="Arial"/>
      <w:color w:val="000000"/>
      <w:kern w:val="0"/>
      <w:position w:val="-6"/>
      <w:sz w:val="18"/>
      <w:szCs w:val="20"/>
    </w:rPr>
  </w:style>
  <w:style w:type="paragraph" w:customStyle="1" w:styleId="1940">
    <w:name w:val="Char Char Char Char Char Char1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1">
    <w:name w:val="Char Char Char Char Char Char Char Char Char1 Char1"/>
    <w:basedOn w:val="1"/>
    <w:qFormat/>
    <w:uiPriority w:val="0"/>
    <w:pPr>
      <w:adjustRightInd w:val="0"/>
      <w:spacing w:afterLines="50" w:line="360" w:lineRule="atLeast"/>
      <w:ind w:firstLine="200" w:firstLineChars="200"/>
      <w:jc w:val="left"/>
    </w:pPr>
    <w:rPr>
      <w:rFonts w:ascii="宋体"/>
      <w:kern w:val="0"/>
      <w:position w:val="-6"/>
      <w:sz w:val="24"/>
      <w:szCs w:val="24"/>
    </w:rPr>
  </w:style>
  <w:style w:type="paragraph" w:customStyle="1" w:styleId="1942">
    <w:name w:val="Char Char Char2"/>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3">
    <w:name w:val="Char Char Char11"/>
    <w:basedOn w:val="1"/>
    <w:qFormat/>
    <w:uiPriority w:val="0"/>
    <w:pPr>
      <w:spacing w:afterLines="50" w:line="360" w:lineRule="auto"/>
      <w:ind w:firstLine="200" w:firstLineChars="200"/>
      <w:jc w:val="left"/>
    </w:pPr>
    <w:rPr>
      <w:rFonts w:ascii="宋体" w:hAnsi="宋体"/>
      <w:kern w:val="0"/>
      <w:position w:val="-6"/>
      <w:sz w:val="24"/>
      <w:szCs w:val="20"/>
    </w:rPr>
  </w:style>
  <w:style w:type="paragraph" w:customStyle="1" w:styleId="1944">
    <w:name w:val="Char4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5">
    <w:name w:val="Char Char Char Char Char Char Char Char Char Char Char Char Char Char Char Char Char Char Char Char Char1"/>
    <w:basedOn w:val="1"/>
    <w:qFormat/>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6">
    <w:name w:val="正文31"/>
    <w:qFormat/>
    <w:uiPriority w:val="0"/>
    <w:pPr>
      <w:tabs>
        <w:tab w:val="left" w:pos="720"/>
      </w:tabs>
      <w:spacing w:line="360" w:lineRule="auto"/>
      <w:ind w:left="720" w:hanging="720"/>
    </w:pPr>
    <w:rPr>
      <w:rFonts w:ascii="Times New Roman" w:hAnsi="Times New Roman" w:eastAsia="宋体" w:cs="Times New Roman"/>
      <w:sz w:val="24"/>
      <w:lang w:val="en-US" w:eastAsia="zh-CN" w:bidi="ar-SA"/>
    </w:rPr>
  </w:style>
  <w:style w:type="paragraph" w:customStyle="1" w:styleId="1947">
    <w:name w:val="Char Char Char Char Char Char Char Char Char1"/>
    <w:basedOn w:val="1"/>
    <w:qFormat/>
    <w:uiPriority w:val="0"/>
    <w:pPr>
      <w:spacing w:afterLines="50" w:line="360" w:lineRule="auto"/>
      <w:ind w:firstLine="200" w:firstLineChars="200"/>
      <w:jc w:val="left"/>
    </w:pPr>
    <w:rPr>
      <w:rFonts w:ascii="宋体" w:hAnsi="宋体" w:cs="宋体"/>
      <w:sz w:val="24"/>
      <w:szCs w:val="24"/>
    </w:rPr>
  </w:style>
  <w:style w:type="paragraph" w:customStyle="1" w:styleId="1948">
    <w:name w:val="正文文本 211"/>
    <w:basedOn w:val="1"/>
    <w:qFormat/>
    <w:uiPriority w:val="0"/>
    <w:pPr>
      <w:adjustRightInd w:val="0"/>
      <w:spacing w:afterLines="50"/>
      <w:ind w:left="425" w:firstLine="200" w:firstLineChars="200"/>
      <w:jc w:val="left"/>
    </w:pPr>
    <w:rPr>
      <w:rFonts w:ascii="宋体"/>
      <w:sz w:val="28"/>
      <w:szCs w:val="20"/>
    </w:rPr>
  </w:style>
  <w:style w:type="paragraph" w:customStyle="1" w:styleId="1949">
    <w:name w:val="日期11"/>
    <w:basedOn w:val="1"/>
    <w:next w:val="1"/>
    <w:qFormat/>
    <w:uiPriority w:val="0"/>
    <w:pPr>
      <w:adjustRightInd w:val="0"/>
      <w:spacing w:afterLines="50"/>
      <w:ind w:firstLine="200" w:firstLineChars="200"/>
      <w:jc w:val="left"/>
    </w:pPr>
    <w:rPr>
      <w:sz w:val="28"/>
      <w:szCs w:val="20"/>
    </w:rPr>
  </w:style>
  <w:style w:type="paragraph" w:customStyle="1" w:styleId="1950">
    <w:name w:val="正文文本 311"/>
    <w:basedOn w:val="1"/>
    <w:qFormat/>
    <w:uiPriority w:val="0"/>
    <w:pPr>
      <w:adjustRightInd w:val="0"/>
      <w:spacing w:afterLines="50" w:line="360" w:lineRule="auto"/>
      <w:ind w:firstLine="200" w:firstLineChars="200"/>
      <w:jc w:val="center"/>
    </w:pPr>
    <w:rPr>
      <w:rFonts w:ascii="宋体"/>
      <w:b/>
      <w:color w:val="FF0000"/>
      <w:kern w:val="0"/>
      <w:sz w:val="24"/>
      <w:szCs w:val="20"/>
      <w:u w:val="single"/>
    </w:rPr>
  </w:style>
  <w:style w:type="paragraph" w:customStyle="1" w:styleId="1951">
    <w:name w:val="Char Char Char Char Char Char Char2"/>
    <w:basedOn w:val="1"/>
    <w:qFormat/>
    <w:uiPriority w:val="0"/>
    <w:pPr>
      <w:spacing w:afterLines="50"/>
      <w:ind w:firstLine="200" w:firstLineChars="200"/>
      <w:jc w:val="left"/>
    </w:pPr>
    <w:rPr>
      <w:szCs w:val="24"/>
    </w:rPr>
  </w:style>
  <w:style w:type="paragraph" w:customStyle="1" w:styleId="1952">
    <w:name w:val="Char Char Char Char Char Char Char Char Char Char Char1 Char1"/>
    <w:basedOn w:val="1"/>
    <w:qFormat/>
    <w:uiPriority w:val="0"/>
    <w:pPr>
      <w:spacing w:afterLines="50"/>
      <w:ind w:firstLine="200" w:firstLineChars="200"/>
      <w:jc w:val="left"/>
    </w:pPr>
    <w:rPr>
      <w:szCs w:val="24"/>
    </w:rPr>
  </w:style>
  <w:style w:type="paragraph" w:customStyle="1" w:styleId="1953">
    <w:name w:val="Char Char Char Char Char1"/>
    <w:basedOn w:val="1"/>
    <w:qFormat/>
    <w:uiPriority w:val="0"/>
    <w:pPr>
      <w:spacing w:afterLines="50"/>
      <w:ind w:firstLine="200" w:firstLineChars="200"/>
      <w:jc w:val="left"/>
    </w:pPr>
    <w:rPr>
      <w:szCs w:val="24"/>
    </w:rPr>
  </w:style>
  <w:style w:type="paragraph" w:customStyle="1" w:styleId="1954">
    <w:name w:val="Char Char Char Char2"/>
    <w:basedOn w:val="1"/>
    <w:qFormat/>
    <w:uiPriority w:val="0"/>
    <w:pPr>
      <w:spacing w:afterLines="50"/>
      <w:ind w:firstLine="200" w:firstLineChars="200"/>
      <w:jc w:val="left"/>
    </w:pPr>
    <w:rPr>
      <w:szCs w:val="24"/>
    </w:rPr>
  </w:style>
  <w:style w:type="paragraph" w:customStyle="1" w:styleId="1955">
    <w:name w:val="Char Char2 Char Char Char Char Char Char Char1"/>
    <w:basedOn w:val="1"/>
    <w:qFormat/>
    <w:uiPriority w:val="0"/>
    <w:pPr>
      <w:spacing w:afterLines="50"/>
      <w:ind w:firstLine="200" w:firstLineChars="200"/>
      <w:jc w:val="left"/>
    </w:pPr>
    <w:rPr>
      <w:szCs w:val="24"/>
    </w:rPr>
  </w:style>
  <w:style w:type="paragraph" w:customStyle="1" w:styleId="1956">
    <w:name w:val="Char Char Char Char Char Char1 Char Char Char2 Char Char Char Char1"/>
    <w:basedOn w:val="1"/>
    <w:qFormat/>
    <w:uiPriority w:val="0"/>
    <w:pPr>
      <w:spacing w:afterLines="50"/>
      <w:ind w:firstLine="200" w:firstLineChars="200"/>
      <w:jc w:val="left"/>
    </w:pPr>
    <w:rPr>
      <w:szCs w:val="24"/>
    </w:rPr>
  </w:style>
  <w:style w:type="paragraph" w:customStyle="1" w:styleId="1957">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958">
    <w:name w:val="基本文字 Char"/>
    <w:basedOn w:val="1"/>
    <w:qFormat/>
    <w:uiPriority w:val="0"/>
    <w:pPr>
      <w:spacing w:before="156" w:line="400" w:lineRule="atLeast"/>
      <w:ind w:firstLine="540" w:firstLineChars="225"/>
    </w:pPr>
    <w:rPr>
      <w:sz w:val="24"/>
      <w:szCs w:val="20"/>
    </w:rPr>
  </w:style>
  <w:style w:type="paragraph" w:customStyle="1" w:styleId="1959">
    <w:name w:val="D&amp;L"/>
    <w:basedOn w:val="57"/>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1960">
    <w:name w:val="文章正文"/>
    <w:basedOn w:val="1"/>
    <w:qFormat/>
    <w:uiPriority w:val="0"/>
    <w:pPr>
      <w:tabs>
        <w:tab w:val="left" w:pos="1020"/>
      </w:tabs>
      <w:spacing w:beforeLines="50" w:afterLines="50" w:line="320" w:lineRule="exact"/>
      <w:ind w:firstLine="200" w:firstLineChars="200"/>
    </w:pPr>
    <w:rPr>
      <w:rFonts w:ascii="仿宋_GB2312" w:eastAsia="仿宋_GB2312"/>
      <w:sz w:val="28"/>
      <w:szCs w:val="24"/>
    </w:rPr>
  </w:style>
  <w:style w:type="paragraph" w:customStyle="1" w:styleId="1961">
    <w:name w:val="SUR-需求定义-第4级"/>
    <w:basedOn w:val="7"/>
    <w:next w:val="1"/>
    <w:qFormat/>
    <w:uiPriority w:val="0"/>
    <w:pPr>
      <w:keepNext/>
      <w:keepLines/>
      <w:tabs>
        <w:tab w:val="left" w:pos="1080"/>
        <w:tab w:val="left" w:pos="1834"/>
      </w:tabs>
      <w:spacing w:before="0" w:line="376" w:lineRule="auto"/>
      <w:ind w:left="-283" w:firstLine="283" w:firstLineChars="0"/>
    </w:pPr>
    <w:rPr>
      <w:rFonts w:ascii="Arial" w:hAnsi="Arial" w:eastAsia="黑体" w:cs="Arial"/>
      <w:bCs/>
      <w:color w:val="0000FF"/>
      <w:kern w:val="0"/>
      <w:szCs w:val="24"/>
    </w:rPr>
  </w:style>
  <w:style w:type="paragraph" w:customStyle="1" w:styleId="1962">
    <w:name w:val="Default Paragraph Char Char Char Char"/>
    <w:basedOn w:val="1"/>
    <w:next w:val="1"/>
    <w:qFormat/>
    <w:uiPriority w:val="0"/>
    <w:pPr>
      <w:widowControl/>
      <w:spacing w:line="360" w:lineRule="auto"/>
      <w:jc w:val="left"/>
    </w:pPr>
    <w:rPr>
      <w:kern w:val="0"/>
      <w:szCs w:val="20"/>
      <w:lang w:eastAsia="en-US"/>
    </w:rPr>
  </w:style>
  <w:style w:type="paragraph" w:customStyle="1" w:styleId="1963">
    <w:name w:val="Char Char Char Char Char Char Char Char Char Char_0"/>
    <w:basedOn w:val="1"/>
    <w:qFormat/>
    <w:uiPriority w:val="0"/>
    <w:rPr>
      <w:rFonts w:ascii="Tahoma" w:hAnsi="Tahoma" w:cs="仿宋_GB2312"/>
      <w:sz w:val="24"/>
      <w:szCs w:val="20"/>
    </w:rPr>
  </w:style>
  <w:style w:type="paragraph" w:customStyle="1" w:styleId="1964">
    <w:name w:val="p16"/>
    <w:basedOn w:val="1"/>
    <w:qFormat/>
    <w:uiPriority w:val="0"/>
    <w:pPr>
      <w:widowControl/>
    </w:pPr>
    <w:rPr>
      <w:rFonts w:ascii="Calibri" w:hAnsi="Calibri"/>
      <w:kern w:val="0"/>
      <w:szCs w:val="21"/>
    </w:rPr>
  </w:style>
  <w:style w:type="paragraph" w:customStyle="1" w:styleId="1965">
    <w:name w:val="默认段落字体 Para Char Char Char Char Char Char Char Char"/>
    <w:basedOn w:val="1"/>
    <w:qFormat/>
    <w:uiPriority w:val="0"/>
    <w:rPr>
      <w:szCs w:val="24"/>
    </w:rPr>
  </w:style>
  <w:style w:type="paragraph" w:customStyle="1" w:styleId="1966">
    <w:name w:val="reader-word-layer reader-word-s21-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7">
    <w:name w:val="正文首缩"/>
    <w:basedOn w:val="1"/>
    <w:next w:val="7"/>
    <w:qFormat/>
    <w:uiPriority w:val="0"/>
    <w:pPr>
      <w:adjustRightInd w:val="0"/>
      <w:spacing w:line="324" w:lineRule="auto"/>
      <w:ind w:firstLine="425"/>
      <w:textAlignment w:val="baseline"/>
    </w:pPr>
    <w:rPr>
      <w:kern w:val="0"/>
      <w:sz w:val="28"/>
      <w:szCs w:val="20"/>
    </w:rPr>
  </w:style>
  <w:style w:type="paragraph" w:customStyle="1" w:styleId="1968">
    <w:name w:val="+标题4"/>
    <w:basedOn w:val="7"/>
    <w:qFormat/>
    <w:uiPriority w:val="0"/>
    <w:pPr>
      <w:keepNext/>
      <w:keepLines/>
      <w:spacing w:before="120" w:after="120" w:line="360" w:lineRule="auto"/>
      <w:ind w:firstLine="0" w:firstLineChars="0"/>
      <w:jc w:val="both"/>
    </w:pPr>
    <w:rPr>
      <w:rFonts w:ascii="Times New Roman" w:hAnsi="Times New Roman"/>
      <w:b/>
      <w:bCs/>
      <w:kern w:val="0"/>
    </w:rPr>
  </w:style>
  <w:style w:type="paragraph" w:customStyle="1" w:styleId="1969">
    <w:name w:val="样式 标题 2节标题 1.1b2SeHead wsa2 CharHead wsa2节标题Head wsa2 Cha..."/>
    <w:basedOn w:val="5"/>
    <w:next w:val="5"/>
    <w:qFormat/>
    <w:uiPriority w:val="0"/>
    <w:pPr>
      <w:keepNext/>
      <w:keepLines/>
      <w:snapToGrid w:val="0"/>
      <w:spacing w:before="240" w:after="240" w:line="348" w:lineRule="auto"/>
      <w:contextualSpacing w:val="0"/>
    </w:pPr>
    <w:rPr>
      <w:rFonts w:ascii="Tahoma" w:hAnsi="Tahoma"/>
      <w:sz w:val="30"/>
      <w:szCs w:val="32"/>
    </w:rPr>
  </w:style>
  <w:style w:type="paragraph" w:customStyle="1" w:styleId="1970">
    <w:name w:val="样式 标题 3 + 段前: 7.8 磅"/>
    <w:basedOn w:val="6"/>
    <w:qFormat/>
    <w:uiPriority w:val="0"/>
    <w:pPr>
      <w:keepNext w:val="0"/>
      <w:keepLines w:val="0"/>
      <w:tabs>
        <w:tab w:val="left" w:pos="720"/>
        <w:tab w:val="left" w:pos="1215"/>
      </w:tabs>
      <w:spacing w:before="156" w:after="0" w:line="360" w:lineRule="auto"/>
      <w:ind w:left="2220" w:hanging="420"/>
      <w:jc w:val="both"/>
    </w:pPr>
    <w:rPr>
      <w:rFonts w:ascii="Times New Roman" w:hAnsi="Times New Roman" w:cs="宋体"/>
      <w:b w:val="0"/>
      <w:bCs w:val="0"/>
      <w:szCs w:val="20"/>
    </w:rPr>
  </w:style>
  <w:style w:type="paragraph" w:customStyle="1" w:styleId="1971">
    <w:name w:val="_Style 15"/>
    <w:basedOn w:val="1"/>
    <w:qFormat/>
    <w:uiPriority w:val="0"/>
    <w:rPr>
      <w:rFonts w:ascii="宋体" w:hAnsi="宋体"/>
      <w:spacing w:val="-6"/>
      <w:szCs w:val="20"/>
    </w:rPr>
  </w:style>
  <w:style w:type="paragraph" w:customStyle="1" w:styleId="1972">
    <w:name w:val="金安桥正文"/>
    <w:basedOn w:val="35"/>
    <w:qFormat/>
    <w:uiPriority w:val="0"/>
    <w:pPr>
      <w:adjustRightInd w:val="0"/>
      <w:spacing w:after="0" w:line="300" w:lineRule="auto"/>
      <w:ind w:left="0" w:leftChars="0" w:firstLine="200" w:firstLineChars="200"/>
      <w:jc w:val="left"/>
    </w:pPr>
    <w:rPr>
      <w:rFonts w:ascii="Times New Roman" w:hAnsi="Times New Roman"/>
      <w:kern w:val="0"/>
      <w:sz w:val="24"/>
      <w:szCs w:val="20"/>
    </w:rPr>
  </w:style>
  <w:style w:type="paragraph" w:customStyle="1" w:styleId="1973">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974">
    <w:name w:val="样式 四号 加粗 黑色 行距: 固定值 22 磅"/>
    <w:basedOn w:val="1"/>
    <w:qFormat/>
    <w:uiPriority w:val="0"/>
    <w:pPr>
      <w:widowControl/>
      <w:spacing w:beforeLines="400" w:afterLines="400" w:line="440" w:lineRule="exact"/>
      <w:jc w:val="left"/>
    </w:pPr>
    <w:rPr>
      <w:rFonts w:cs="宋体"/>
      <w:b/>
      <w:bCs/>
      <w:color w:val="000000"/>
      <w:kern w:val="0"/>
      <w:sz w:val="28"/>
      <w:szCs w:val="20"/>
    </w:rPr>
  </w:style>
  <w:style w:type="paragraph" w:customStyle="1" w:styleId="1975">
    <w:name w:val="样式 四号 加粗 黑色 行距: 固定值 22 磅1"/>
    <w:basedOn w:val="1"/>
    <w:qFormat/>
    <w:uiPriority w:val="0"/>
    <w:pPr>
      <w:widowControl/>
      <w:spacing w:beforeLines="400" w:afterLines="400" w:line="440" w:lineRule="exact"/>
      <w:jc w:val="left"/>
    </w:pPr>
    <w:rPr>
      <w:rFonts w:cs="宋体"/>
      <w:b/>
      <w:bCs/>
      <w:color w:val="000000"/>
      <w:kern w:val="0"/>
      <w:sz w:val="28"/>
      <w:szCs w:val="20"/>
    </w:rPr>
  </w:style>
  <w:style w:type="paragraph" w:customStyle="1" w:styleId="1976">
    <w:name w:val="目录文字"/>
    <w:basedOn w:val="1"/>
    <w:qFormat/>
    <w:uiPriority w:val="0"/>
    <w:pPr>
      <w:widowControl/>
      <w:spacing w:line="480" w:lineRule="auto"/>
      <w:jc w:val="left"/>
    </w:pPr>
    <w:rPr>
      <w:rFonts w:ascii="宋体" w:hAnsi="宋体"/>
      <w:kern w:val="0"/>
      <w:sz w:val="24"/>
      <w:szCs w:val="20"/>
    </w:rPr>
  </w:style>
  <w:style w:type="paragraph" w:customStyle="1" w:styleId="1977">
    <w:name w:val="样式 标题 5 + 黑色 行距: 固定值 14 磅"/>
    <w:basedOn w:val="8"/>
    <w:qFormat/>
    <w:uiPriority w:val="0"/>
    <w:pPr>
      <w:spacing w:before="120" w:after="80" w:line="280" w:lineRule="exact"/>
      <w:ind w:left="0" w:firstLine="0"/>
      <w:jc w:val="left"/>
    </w:pPr>
    <w:rPr>
      <w:rFonts w:cs="宋体"/>
      <w:color w:val="000000"/>
      <w:szCs w:val="20"/>
    </w:rPr>
  </w:style>
  <w:style w:type="paragraph" w:customStyle="1" w:styleId="1978">
    <w:name w:val="样式 样式 标题 5 + 黑色 + 段前: 4 行"/>
    <w:basedOn w:val="579"/>
    <w:qFormat/>
    <w:uiPriority w:val="0"/>
    <w:pPr>
      <w:tabs>
        <w:tab w:val="clear" w:pos="1008"/>
      </w:tabs>
    </w:pPr>
    <w:rPr>
      <w:rFonts w:cs="宋体"/>
      <w:szCs w:val="20"/>
    </w:rPr>
  </w:style>
  <w:style w:type="paragraph" w:customStyle="1" w:styleId="1979">
    <w:name w:val="Char Char Char Char Char Char Char Char Char Char Char Char Char Char Char Char_0"/>
    <w:basedOn w:val="1"/>
    <w:qFormat/>
    <w:uiPriority w:val="0"/>
    <w:rPr>
      <w:szCs w:val="24"/>
    </w:rPr>
  </w:style>
  <w:style w:type="paragraph" w:customStyle="1" w:styleId="1980">
    <w:name w:val="样式 样式 标题 3 + (中文) 黑体 小四 非加粗 段前: 7.8 磅 段后: 0 磅 行距: 固定值 20 磅 + 宋体..."/>
    <w:basedOn w:val="292"/>
    <w:qFormat/>
    <w:uiPriority w:val="0"/>
    <w:pPr>
      <w:spacing w:line="500" w:lineRule="exact"/>
      <w:jc w:val="both"/>
    </w:pPr>
    <w:rPr>
      <w:rFonts w:eastAsia="宋体"/>
      <w:bCs/>
    </w:rPr>
  </w:style>
  <w:style w:type="paragraph" w:customStyle="1" w:styleId="1981">
    <w:name w:val="blockquo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2">
    <w:name w:val="样式 标题 5 + 非加粗 黑色"/>
    <w:basedOn w:val="8"/>
    <w:qFormat/>
    <w:uiPriority w:val="0"/>
    <w:pPr>
      <w:spacing w:before="120" w:after="120" w:line="377" w:lineRule="auto"/>
      <w:ind w:left="0" w:firstLine="0"/>
      <w:jc w:val="left"/>
    </w:pPr>
    <w:rPr>
      <w:bCs w:val="0"/>
      <w:color w:val="000000"/>
    </w:rPr>
  </w:style>
  <w:style w:type="paragraph" w:customStyle="1" w:styleId="1983">
    <w:name w:val="样式 样式 宋体 小四 两端对齐 行距: 固定值 25 磅 + 首行缩进:  1.5 字符"/>
    <w:basedOn w:val="1984"/>
    <w:qFormat/>
    <w:uiPriority w:val="0"/>
    <w:pPr>
      <w:spacing w:line="560" w:lineRule="exact"/>
    </w:pPr>
  </w:style>
  <w:style w:type="paragraph" w:customStyle="1" w:styleId="1984">
    <w:name w:val="样式 宋体 小四 两端对齐 行距: 固定值 25 磅"/>
    <w:basedOn w:val="1"/>
    <w:qFormat/>
    <w:uiPriority w:val="0"/>
    <w:pPr>
      <w:widowControl/>
      <w:spacing w:line="600" w:lineRule="exact"/>
      <w:ind w:firstLine="150" w:firstLineChars="150"/>
    </w:pPr>
    <w:rPr>
      <w:rFonts w:ascii="宋体" w:hAnsi="宋体" w:cs="宋体"/>
      <w:kern w:val="0"/>
      <w:sz w:val="24"/>
      <w:szCs w:val="20"/>
    </w:rPr>
  </w:style>
  <w:style w:type="paragraph" w:customStyle="1" w:styleId="1985">
    <w:name w:val="样式 样式 标题 5 + 非加粗 黑色 + 非加粗"/>
    <w:basedOn w:val="1982"/>
    <w:qFormat/>
    <w:uiPriority w:val="0"/>
    <w:pPr>
      <w:tabs>
        <w:tab w:val="clear" w:pos="1008"/>
      </w:tabs>
      <w:spacing w:before="80" w:after="80"/>
    </w:pPr>
  </w:style>
  <w:style w:type="paragraph" w:customStyle="1" w:styleId="1986">
    <w:name w:val="样式 宋体 小四 居中 悬挂缩进: 1.8 字符 行距: 固定值 25 磅"/>
    <w:basedOn w:val="1"/>
    <w:qFormat/>
    <w:uiPriority w:val="0"/>
    <w:pPr>
      <w:widowControl/>
      <w:spacing w:line="460" w:lineRule="exact"/>
      <w:ind w:hanging="181"/>
      <w:jc w:val="center"/>
    </w:pPr>
    <w:rPr>
      <w:rFonts w:ascii="宋体" w:hAnsi="宋体" w:cs="宋体"/>
      <w:kern w:val="0"/>
      <w:sz w:val="24"/>
      <w:szCs w:val="20"/>
    </w:rPr>
  </w:style>
  <w:style w:type="paragraph" w:customStyle="1" w:styleId="1987">
    <w:name w:val="样式 标题 3 + 宋体 小四 非加粗"/>
    <w:basedOn w:val="6"/>
    <w:qFormat/>
    <w:uiPriority w:val="0"/>
    <w:pPr>
      <w:spacing w:before="260" w:after="260" w:line="413" w:lineRule="auto"/>
      <w:jc w:val="both"/>
    </w:pPr>
    <w:rPr>
      <w:b w:val="0"/>
      <w:bCs w:val="0"/>
      <w:szCs w:val="32"/>
    </w:rPr>
  </w:style>
  <w:style w:type="paragraph" w:customStyle="1" w:styleId="1988">
    <w:name w:val="?y??"/>
    <w:qFormat/>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989">
    <w:name w:val="样式 样式 样式 标题 5 + 黑色 + 段前: 4 行 + 段前: 4 行"/>
    <w:basedOn w:val="1978"/>
    <w:qFormat/>
    <w:uiPriority w:val="0"/>
    <w:pPr>
      <w:spacing w:before="40"/>
    </w:pPr>
  </w:style>
  <w:style w:type="paragraph" w:customStyle="1" w:styleId="1990">
    <w:name w:val="WPS Plain"/>
    <w:qFormat/>
    <w:uiPriority w:val="0"/>
    <w:rPr>
      <w:rFonts w:ascii="Times New Roman" w:hAnsi="Times New Roman" w:eastAsia="宋体" w:cs="Times New Roman"/>
      <w:lang w:val="en-US" w:eastAsia="zh-CN" w:bidi="ar-SA"/>
    </w:rPr>
  </w:style>
  <w:style w:type="paragraph" w:customStyle="1" w:styleId="1991">
    <w:name w:val="样式 样式 标题 5 + 黑色 + 自动设置 段前: 62.4 磅"/>
    <w:basedOn w:val="579"/>
    <w:qFormat/>
    <w:uiPriority w:val="0"/>
    <w:pPr>
      <w:tabs>
        <w:tab w:val="clear" w:pos="1008"/>
      </w:tabs>
      <w:spacing w:before="80"/>
    </w:pPr>
    <w:rPr>
      <w:rFonts w:cs="宋体"/>
      <w:color w:val="auto"/>
      <w:szCs w:val="20"/>
    </w:rPr>
  </w:style>
  <w:style w:type="paragraph" w:customStyle="1" w:styleId="1992">
    <w:name w:val="样式 标题 2 + 宋体 小四 非加粗"/>
    <w:basedOn w:val="5"/>
    <w:qFormat/>
    <w:uiPriority w:val="0"/>
    <w:pPr>
      <w:keepNext/>
      <w:keepLines/>
      <w:spacing w:line="413" w:lineRule="auto"/>
      <w:contextualSpacing w:val="0"/>
    </w:pPr>
    <w:rPr>
      <w:b w:val="0"/>
      <w:bCs w:val="0"/>
      <w:szCs w:val="32"/>
    </w:rPr>
  </w:style>
  <w:style w:type="paragraph" w:customStyle="1" w:styleId="1993">
    <w:name w:val="样式 四号 加粗 黑色 段前: 15.6 磅 段后: 15.6 磅 行距: 固定值 22 磅"/>
    <w:basedOn w:val="1"/>
    <w:qFormat/>
    <w:uiPriority w:val="0"/>
    <w:pPr>
      <w:widowControl/>
      <w:spacing w:before="80" w:after="80" w:line="440" w:lineRule="exact"/>
      <w:jc w:val="left"/>
    </w:pPr>
    <w:rPr>
      <w:rFonts w:cs="宋体"/>
      <w:b/>
      <w:bCs/>
      <w:color w:val="000000"/>
      <w:kern w:val="0"/>
      <w:sz w:val="28"/>
      <w:szCs w:val="20"/>
    </w:rPr>
  </w:style>
  <w:style w:type="paragraph" w:customStyle="1" w:styleId="1994">
    <w:name w:val="high15"/>
    <w:basedOn w:val="1"/>
    <w:qFormat/>
    <w:uiPriority w:val="0"/>
    <w:pPr>
      <w:widowControl/>
      <w:spacing w:before="100" w:beforeAutospacing="1" w:after="100" w:afterAutospacing="1" w:line="300" w:lineRule="atLeast"/>
      <w:jc w:val="left"/>
    </w:pPr>
    <w:rPr>
      <w:rFonts w:ascii="宋体" w:cs="宋体"/>
      <w:kern w:val="0"/>
      <w:sz w:val="18"/>
      <w:szCs w:val="18"/>
    </w:rPr>
  </w:style>
  <w:style w:type="paragraph" w:customStyle="1" w:styleId="1995">
    <w:name w:val="样式 标题 4 + 黑色"/>
    <w:basedOn w:val="7"/>
    <w:qFormat/>
    <w:uiPriority w:val="0"/>
    <w:pPr>
      <w:keepNext/>
      <w:keepLines/>
      <w:widowControl/>
      <w:tabs>
        <w:tab w:val="left" w:pos="864"/>
      </w:tabs>
      <w:spacing w:before="80" w:after="80" w:line="377" w:lineRule="auto"/>
      <w:ind w:firstLine="0" w:firstLineChars="0"/>
    </w:pPr>
    <w:rPr>
      <w:rFonts w:ascii="Arial" w:hAnsi="Arial" w:eastAsia="黑体"/>
      <w:b/>
      <w:bCs/>
      <w:color w:val="000000"/>
      <w:kern w:val="0"/>
      <w:sz w:val="28"/>
    </w:rPr>
  </w:style>
  <w:style w:type="paragraph" w:customStyle="1" w:styleId="1996">
    <w:name w:val="td-1"/>
    <w:basedOn w:val="1"/>
    <w:qFormat/>
    <w:uiPriority w:val="0"/>
    <w:pPr>
      <w:widowControl/>
      <w:pBdr>
        <w:top w:val="single" w:color="000000" w:sz="6" w:space="0"/>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1997">
    <w:name w:val="ca-32"/>
    <w:basedOn w:val="1"/>
    <w:qFormat/>
    <w:uiPriority w:val="0"/>
    <w:pPr>
      <w:widowControl/>
      <w:spacing w:line="440" w:lineRule="exact"/>
      <w:ind w:firstLine="100" w:firstLineChars="100"/>
      <w:jc w:val="left"/>
    </w:pPr>
    <w:rPr>
      <w:rFonts w:ascii="宋体" w:hAnsi="宋体" w:cs="宋体"/>
      <w:b/>
      <w:bCs/>
      <w:color w:val="C00000"/>
      <w:spacing w:val="-20"/>
      <w:kern w:val="0"/>
      <w:szCs w:val="21"/>
    </w:rPr>
  </w:style>
  <w:style w:type="paragraph" w:customStyle="1" w:styleId="1998">
    <w:name w:val="pa-93"/>
    <w:basedOn w:val="1"/>
    <w:qFormat/>
    <w:uiPriority w:val="0"/>
    <w:pPr>
      <w:widowControl/>
      <w:spacing w:line="480" w:lineRule="atLeast"/>
      <w:ind w:firstLine="480" w:firstLineChars="100"/>
      <w:jc w:val="left"/>
    </w:pPr>
    <w:rPr>
      <w:rFonts w:ascii="宋体" w:hAnsi="宋体" w:cs="宋体"/>
      <w:kern w:val="0"/>
      <w:sz w:val="24"/>
      <w:szCs w:val="24"/>
    </w:rPr>
  </w:style>
  <w:style w:type="paragraph" w:customStyle="1" w:styleId="1999">
    <w:name w:val="样式 标题 3h33rd level3l3CTLevel 3 Topic Headingsect1.2.3Hea..."/>
    <w:basedOn w:val="6"/>
    <w:qFormat/>
    <w:uiPriority w:val="0"/>
    <w:pPr>
      <w:adjustRightInd w:val="0"/>
      <w:spacing w:beforeLines="50" w:afterLines="50" w:line="240" w:lineRule="atLeast"/>
      <w:ind w:left="180"/>
      <w:textAlignment w:val="baseline"/>
    </w:pPr>
    <w:rPr>
      <w:rFonts w:cs="宋体"/>
      <w:kern w:val="0"/>
      <w:szCs w:val="20"/>
    </w:rPr>
  </w:style>
  <w:style w:type="paragraph" w:customStyle="1" w:styleId="2000">
    <w:name w:val="pa-43"/>
    <w:basedOn w:val="1"/>
    <w:qFormat/>
    <w:uiPriority w:val="0"/>
    <w:pPr>
      <w:widowControl/>
      <w:spacing w:line="280" w:lineRule="atLeast"/>
      <w:ind w:firstLine="100" w:firstLineChars="100"/>
      <w:jc w:val="center"/>
    </w:pPr>
    <w:rPr>
      <w:rFonts w:ascii="宋体" w:hAnsi="宋体" w:cs="宋体"/>
      <w:kern w:val="0"/>
      <w:sz w:val="24"/>
      <w:szCs w:val="24"/>
    </w:rPr>
  </w:style>
  <w:style w:type="paragraph" w:customStyle="1" w:styleId="2001">
    <w:name w:val="pa-115"/>
    <w:basedOn w:val="1"/>
    <w:qFormat/>
    <w:uiPriority w:val="0"/>
    <w:pPr>
      <w:widowControl/>
      <w:spacing w:line="480" w:lineRule="atLeast"/>
      <w:ind w:firstLine="100" w:firstLineChars="100"/>
    </w:pPr>
    <w:rPr>
      <w:rFonts w:ascii="宋体" w:hAnsi="宋体" w:cs="宋体"/>
      <w:kern w:val="0"/>
      <w:sz w:val="24"/>
      <w:szCs w:val="24"/>
    </w:rPr>
  </w:style>
  <w:style w:type="paragraph" w:customStyle="1" w:styleId="2002">
    <w:name w:val="ca-40"/>
    <w:basedOn w:val="1"/>
    <w:qFormat/>
    <w:uiPriority w:val="0"/>
    <w:pPr>
      <w:widowControl/>
      <w:spacing w:line="440" w:lineRule="exact"/>
      <w:ind w:firstLine="100" w:firstLineChars="100"/>
      <w:jc w:val="left"/>
    </w:pPr>
    <w:rPr>
      <w:kern w:val="0"/>
      <w:sz w:val="20"/>
      <w:szCs w:val="20"/>
    </w:rPr>
  </w:style>
  <w:style w:type="paragraph" w:customStyle="1" w:styleId="2003">
    <w:name w:val="pa-62"/>
    <w:basedOn w:val="1"/>
    <w:qFormat/>
    <w:uiPriority w:val="0"/>
    <w:pPr>
      <w:widowControl/>
      <w:spacing w:line="360" w:lineRule="atLeast"/>
      <w:ind w:firstLine="420" w:firstLineChars="100"/>
    </w:pPr>
    <w:rPr>
      <w:rFonts w:ascii="宋体" w:hAnsi="宋体" w:cs="宋体"/>
      <w:kern w:val="0"/>
      <w:sz w:val="24"/>
      <w:szCs w:val="24"/>
    </w:rPr>
  </w:style>
  <w:style w:type="paragraph" w:customStyle="1" w:styleId="2004">
    <w:name w:val="pa-117"/>
    <w:basedOn w:val="1"/>
    <w:qFormat/>
    <w:uiPriority w:val="0"/>
    <w:pPr>
      <w:widowControl/>
      <w:spacing w:line="360" w:lineRule="atLeast"/>
      <w:ind w:firstLine="3840" w:firstLineChars="100"/>
    </w:pPr>
    <w:rPr>
      <w:rFonts w:ascii="宋体" w:hAnsi="宋体" w:cs="宋体"/>
      <w:kern w:val="0"/>
      <w:sz w:val="24"/>
      <w:szCs w:val="24"/>
    </w:rPr>
  </w:style>
  <w:style w:type="paragraph" w:customStyle="1" w:styleId="2005">
    <w:name w:val="样式 正文（首行缩进两字） + 首行缩进:  2 字符"/>
    <w:basedOn w:val="22"/>
    <w:qFormat/>
    <w:uiPriority w:val="0"/>
    <w:pPr>
      <w:spacing w:line="460" w:lineRule="exact"/>
      <w:ind w:firstLine="536"/>
    </w:pPr>
    <w:rPr>
      <w:spacing w:val="6"/>
      <w:kern w:val="24"/>
      <w:sz w:val="24"/>
      <w:szCs w:val="20"/>
    </w:rPr>
  </w:style>
  <w:style w:type="paragraph" w:customStyle="1" w:styleId="2006">
    <w:name w:val="pa-72"/>
    <w:basedOn w:val="1"/>
    <w:qFormat/>
    <w:uiPriority w:val="0"/>
    <w:pPr>
      <w:widowControl/>
      <w:spacing w:line="240" w:lineRule="atLeast"/>
      <w:ind w:firstLine="560" w:firstLineChars="100"/>
    </w:pPr>
    <w:rPr>
      <w:rFonts w:ascii="宋体" w:hAnsi="宋体" w:cs="宋体"/>
      <w:kern w:val="0"/>
      <w:sz w:val="24"/>
      <w:szCs w:val="24"/>
    </w:rPr>
  </w:style>
  <w:style w:type="paragraph" w:customStyle="1" w:styleId="2007">
    <w:name w:val="pa-35"/>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008">
    <w:name w:val="pa-123"/>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09">
    <w:name w:val="pa-8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010">
    <w:name w:val="ca-19"/>
    <w:basedOn w:val="1"/>
    <w:qFormat/>
    <w:uiPriority w:val="0"/>
    <w:pPr>
      <w:widowControl/>
      <w:spacing w:line="440" w:lineRule="exact"/>
      <w:ind w:firstLine="100" w:firstLineChars="100"/>
      <w:jc w:val="left"/>
    </w:pPr>
    <w:rPr>
      <w:kern w:val="0"/>
      <w:sz w:val="18"/>
      <w:szCs w:val="18"/>
    </w:rPr>
  </w:style>
  <w:style w:type="paragraph" w:customStyle="1" w:styleId="2011">
    <w:name w:val="pa-64"/>
    <w:basedOn w:val="1"/>
    <w:qFormat/>
    <w:uiPriority w:val="0"/>
    <w:pPr>
      <w:widowControl/>
      <w:spacing w:line="360" w:lineRule="atLeast"/>
      <w:ind w:firstLine="560" w:firstLineChars="100"/>
      <w:jc w:val="left"/>
    </w:pPr>
    <w:rPr>
      <w:rFonts w:ascii="宋体" w:hAnsi="宋体" w:cs="宋体"/>
      <w:kern w:val="0"/>
      <w:sz w:val="24"/>
      <w:szCs w:val="24"/>
    </w:rPr>
  </w:style>
  <w:style w:type="paragraph" w:customStyle="1" w:styleId="2012">
    <w:name w:val="pa-29"/>
    <w:basedOn w:val="1"/>
    <w:qFormat/>
    <w:uiPriority w:val="0"/>
    <w:pPr>
      <w:widowControl/>
      <w:spacing w:line="360" w:lineRule="atLeast"/>
      <w:ind w:firstLine="2820" w:firstLineChars="100"/>
    </w:pPr>
    <w:rPr>
      <w:rFonts w:ascii="宋体" w:hAnsi="宋体" w:cs="宋体"/>
      <w:kern w:val="0"/>
      <w:sz w:val="24"/>
      <w:szCs w:val="24"/>
    </w:rPr>
  </w:style>
  <w:style w:type="paragraph" w:customStyle="1" w:styleId="2013">
    <w:name w:val="ca-16"/>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014">
    <w:name w:val="ca-11"/>
    <w:basedOn w:val="1"/>
    <w:qFormat/>
    <w:uiPriority w:val="0"/>
    <w:pPr>
      <w:widowControl/>
      <w:spacing w:line="440" w:lineRule="exact"/>
      <w:ind w:firstLine="100" w:firstLineChars="100"/>
      <w:jc w:val="left"/>
    </w:pPr>
    <w:rPr>
      <w:color w:val="000000"/>
      <w:kern w:val="0"/>
      <w:sz w:val="30"/>
      <w:szCs w:val="30"/>
    </w:rPr>
  </w:style>
  <w:style w:type="paragraph" w:customStyle="1" w:styleId="2015">
    <w:name w:val="pa-0"/>
    <w:basedOn w:val="1"/>
    <w:qFormat/>
    <w:uiPriority w:val="0"/>
    <w:pPr>
      <w:widowControl/>
      <w:spacing w:line="520" w:lineRule="atLeast"/>
      <w:ind w:firstLine="100" w:firstLineChars="100"/>
      <w:jc w:val="center"/>
    </w:pPr>
    <w:rPr>
      <w:rFonts w:ascii="宋体" w:hAnsi="宋体" w:cs="宋体"/>
      <w:kern w:val="0"/>
      <w:sz w:val="24"/>
      <w:szCs w:val="24"/>
    </w:rPr>
  </w:style>
  <w:style w:type="paragraph" w:customStyle="1" w:styleId="2016">
    <w:name w:val="pa-24"/>
    <w:basedOn w:val="1"/>
    <w:qFormat/>
    <w:uiPriority w:val="0"/>
    <w:pPr>
      <w:widowControl/>
      <w:spacing w:line="360" w:lineRule="atLeast"/>
      <w:ind w:firstLine="480" w:firstLineChars="100"/>
    </w:pPr>
    <w:rPr>
      <w:rFonts w:ascii="宋体" w:hAnsi="宋体" w:cs="宋体"/>
      <w:kern w:val="0"/>
      <w:sz w:val="24"/>
      <w:szCs w:val="24"/>
    </w:rPr>
  </w:style>
  <w:style w:type="paragraph" w:customStyle="1" w:styleId="2017">
    <w:name w:val="ca-47"/>
    <w:basedOn w:val="1"/>
    <w:qFormat/>
    <w:uiPriority w:val="0"/>
    <w:pPr>
      <w:widowControl/>
      <w:spacing w:line="440" w:lineRule="exact"/>
      <w:ind w:firstLine="100" w:firstLineChars="100"/>
      <w:jc w:val="left"/>
    </w:pPr>
    <w:rPr>
      <w:rFonts w:ascii="宋体" w:hAnsi="宋体" w:cs="宋体"/>
      <w:b/>
      <w:bCs/>
      <w:color w:val="000000"/>
      <w:spacing w:val="-20"/>
      <w:kern w:val="0"/>
      <w:sz w:val="24"/>
      <w:szCs w:val="24"/>
    </w:rPr>
  </w:style>
  <w:style w:type="paragraph" w:customStyle="1" w:styleId="2018">
    <w:name w:val="pa-129"/>
    <w:basedOn w:val="1"/>
    <w:qFormat/>
    <w:uiPriority w:val="0"/>
    <w:pPr>
      <w:widowControl/>
      <w:spacing w:line="300" w:lineRule="atLeast"/>
      <w:ind w:firstLine="100" w:firstLineChars="100"/>
    </w:pPr>
    <w:rPr>
      <w:rFonts w:ascii="宋体" w:hAnsi="宋体" w:cs="宋体"/>
      <w:kern w:val="0"/>
      <w:sz w:val="24"/>
      <w:szCs w:val="24"/>
    </w:rPr>
  </w:style>
  <w:style w:type="paragraph" w:customStyle="1" w:styleId="2019">
    <w:name w:val="pa-89"/>
    <w:basedOn w:val="1"/>
    <w:qFormat/>
    <w:uiPriority w:val="0"/>
    <w:pPr>
      <w:widowControl/>
      <w:spacing w:line="320" w:lineRule="atLeast"/>
      <w:ind w:firstLine="100" w:firstLineChars="100"/>
    </w:pPr>
    <w:rPr>
      <w:rFonts w:ascii="宋体" w:hAnsi="宋体" w:cs="宋体"/>
      <w:kern w:val="0"/>
      <w:sz w:val="24"/>
      <w:szCs w:val="24"/>
    </w:rPr>
  </w:style>
  <w:style w:type="paragraph" w:customStyle="1" w:styleId="2020">
    <w:name w:val="pa-118"/>
    <w:basedOn w:val="1"/>
    <w:qFormat/>
    <w:uiPriority w:val="0"/>
    <w:pPr>
      <w:widowControl/>
      <w:spacing w:line="480" w:lineRule="atLeast"/>
      <w:ind w:firstLine="1440" w:firstLineChars="100"/>
    </w:pPr>
    <w:rPr>
      <w:rFonts w:ascii="宋体" w:hAnsi="宋体" w:cs="宋体"/>
      <w:kern w:val="0"/>
      <w:sz w:val="24"/>
      <w:szCs w:val="24"/>
    </w:rPr>
  </w:style>
  <w:style w:type="paragraph" w:customStyle="1" w:styleId="2021">
    <w:name w:val="pa-135"/>
    <w:basedOn w:val="1"/>
    <w:qFormat/>
    <w:uiPriority w:val="0"/>
    <w:pPr>
      <w:widowControl/>
      <w:spacing w:line="480" w:lineRule="atLeast"/>
      <w:ind w:firstLine="520" w:firstLineChars="100"/>
    </w:pPr>
    <w:rPr>
      <w:rFonts w:ascii="宋体" w:hAnsi="宋体" w:cs="宋体"/>
      <w:kern w:val="0"/>
      <w:sz w:val="24"/>
      <w:szCs w:val="24"/>
    </w:rPr>
  </w:style>
  <w:style w:type="paragraph" w:customStyle="1" w:styleId="2022">
    <w:name w:val="投标标题 2"/>
    <w:basedOn w:val="23"/>
    <w:qFormat/>
    <w:uiPriority w:val="0"/>
    <w:pPr>
      <w:spacing w:line="440" w:lineRule="exact"/>
      <w:ind w:firstLine="6290" w:firstLineChars="2282"/>
    </w:pPr>
    <w:rPr>
      <w:rFonts w:ascii="Times New Roman" w:hAnsi="Times New Roman"/>
      <w:b/>
      <w:bCs/>
      <w:sz w:val="28"/>
      <w:szCs w:val="24"/>
    </w:rPr>
  </w:style>
  <w:style w:type="paragraph" w:customStyle="1" w:styleId="2023">
    <w:name w:val="样式 正文缩进正文（首行缩进两字）特点ALT+Z表正文正文非缩进四号段1Normal Indent Char2..."/>
    <w:basedOn w:val="5"/>
    <w:next w:val="6"/>
    <w:qFormat/>
    <w:uiPriority w:val="0"/>
    <w:pPr>
      <w:keepNext/>
      <w:keepLines/>
      <w:spacing w:before="240" w:after="120" w:line="400" w:lineRule="exact"/>
      <w:ind w:left="1140" w:hanging="630" w:firstLineChars="100"/>
      <w:contextualSpacing w:val="0"/>
    </w:pPr>
    <w:rPr>
      <w:rFonts w:eastAsia="黑体"/>
      <w:bCs w:val="0"/>
      <w:sz w:val="32"/>
      <w:szCs w:val="20"/>
    </w:rPr>
  </w:style>
  <w:style w:type="paragraph" w:customStyle="1" w:styleId="2024">
    <w:name w:val="pa-71"/>
    <w:basedOn w:val="1"/>
    <w:qFormat/>
    <w:uiPriority w:val="0"/>
    <w:pPr>
      <w:widowControl/>
      <w:spacing w:line="240" w:lineRule="atLeast"/>
      <w:ind w:firstLine="320" w:firstLineChars="100"/>
    </w:pPr>
    <w:rPr>
      <w:rFonts w:ascii="宋体" w:hAnsi="宋体" w:cs="宋体"/>
      <w:kern w:val="0"/>
      <w:sz w:val="24"/>
      <w:szCs w:val="24"/>
    </w:rPr>
  </w:style>
  <w:style w:type="paragraph" w:customStyle="1" w:styleId="2025">
    <w:name w:val="pa-60"/>
    <w:basedOn w:val="1"/>
    <w:qFormat/>
    <w:uiPriority w:val="0"/>
    <w:pPr>
      <w:widowControl/>
      <w:spacing w:line="360" w:lineRule="atLeast"/>
      <w:ind w:firstLine="560" w:firstLineChars="100"/>
    </w:pPr>
    <w:rPr>
      <w:rFonts w:ascii="宋体" w:hAnsi="宋体" w:cs="宋体"/>
      <w:kern w:val="0"/>
      <w:sz w:val="24"/>
      <w:szCs w:val="24"/>
    </w:rPr>
  </w:style>
  <w:style w:type="paragraph" w:customStyle="1" w:styleId="2026">
    <w:name w:val="样式 正文缩进正文（首行缩进两字）特点ALT+Z表正文正文非缩进四号段1Normal Indent Char2...4"/>
    <w:basedOn w:val="35"/>
    <w:qFormat/>
    <w:uiPriority w:val="0"/>
    <w:pPr>
      <w:spacing w:after="0" w:line="440" w:lineRule="exact"/>
      <w:ind w:left="0" w:leftChars="0" w:firstLine="570" w:firstLineChars="100"/>
    </w:pPr>
    <w:rPr>
      <w:rFonts w:ascii="Times New Roman" w:hAnsi="Times New Roman"/>
      <w:kern w:val="0"/>
      <w:sz w:val="28"/>
      <w:szCs w:val="20"/>
    </w:rPr>
  </w:style>
  <w:style w:type="paragraph" w:customStyle="1" w:styleId="2027">
    <w:name w:val="pa-88"/>
    <w:basedOn w:val="1"/>
    <w:qFormat/>
    <w:uiPriority w:val="0"/>
    <w:pPr>
      <w:widowControl/>
      <w:spacing w:line="320" w:lineRule="atLeast"/>
      <w:ind w:firstLine="480" w:firstLineChars="100"/>
    </w:pPr>
    <w:rPr>
      <w:rFonts w:ascii="宋体" w:hAnsi="宋体" w:cs="宋体"/>
      <w:kern w:val="0"/>
      <w:sz w:val="24"/>
      <w:szCs w:val="24"/>
    </w:rPr>
  </w:style>
  <w:style w:type="paragraph" w:customStyle="1" w:styleId="2028">
    <w:name w:val="ca-42"/>
    <w:basedOn w:val="1"/>
    <w:qFormat/>
    <w:uiPriority w:val="0"/>
    <w:pPr>
      <w:widowControl/>
      <w:spacing w:line="440" w:lineRule="exact"/>
      <w:ind w:firstLine="100" w:firstLineChars="100"/>
      <w:jc w:val="left"/>
    </w:pPr>
    <w:rPr>
      <w:rFonts w:ascii="宋体" w:hAnsi="宋体" w:cs="宋体"/>
      <w:color w:val="000000"/>
      <w:kern w:val="0"/>
      <w:sz w:val="36"/>
      <w:szCs w:val="36"/>
    </w:rPr>
  </w:style>
  <w:style w:type="paragraph" w:customStyle="1" w:styleId="2029">
    <w:name w:val="pa-113"/>
    <w:basedOn w:val="1"/>
    <w:qFormat/>
    <w:uiPriority w:val="0"/>
    <w:pPr>
      <w:widowControl/>
      <w:spacing w:line="360" w:lineRule="atLeast"/>
      <w:ind w:firstLine="2960" w:firstLineChars="100"/>
    </w:pPr>
    <w:rPr>
      <w:rFonts w:ascii="宋体" w:hAnsi="宋体" w:cs="宋体"/>
      <w:kern w:val="0"/>
      <w:sz w:val="24"/>
      <w:szCs w:val="24"/>
    </w:rPr>
  </w:style>
  <w:style w:type="paragraph" w:customStyle="1" w:styleId="2030">
    <w:name w:val="pa-37"/>
    <w:basedOn w:val="1"/>
    <w:qFormat/>
    <w:uiPriority w:val="0"/>
    <w:pPr>
      <w:widowControl/>
      <w:spacing w:line="360" w:lineRule="atLeast"/>
      <w:ind w:firstLine="300" w:firstLineChars="100"/>
    </w:pPr>
    <w:rPr>
      <w:rFonts w:ascii="宋体" w:hAnsi="宋体" w:cs="宋体"/>
      <w:kern w:val="0"/>
      <w:sz w:val="24"/>
      <w:szCs w:val="24"/>
    </w:rPr>
  </w:style>
  <w:style w:type="paragraph" w:customStyle="1" w:styleId="2031">
    <w:name w:val="ca-44"/>
    <w:basedOn w:val="1"/>
    <w:qFormat/>
    <w:uiPriority w:val="0"/>
    <w:pPr>
      <w:widowControl/>
      <w:spacing w:line="440" w:lineRule="exact"/>
      <w:ind w:firstLine="100" w:firstLineChars="100"/>
      <w:jc w:val="left"/>
    </w:pPr>
    <w:rPr>
      <w:rFonts w:ascii="宋体" w:hAnsi="宋体" w:cs="宋体"/>
      <w:color w:val="000000"/>
      <w:kern w:val="0"/>
      <w:sz w:val="52"/>
      <w:szCs w:val="52"/>
    </w:rPr>
  </w:style>
  <w:style w:type="paragraph" w:customStyle="1" w:styleId="2032">
    <w:name w:val="pa-102"/>
    <w:basedOn w:val="1"/>
    <w:qFormat/>
    <w:uiPriority w:val="0"/>
    <w:pPr>
      <w:widowControl/>
      <w:spacing w:line="300" w:lineRule="atLeast"/>
      <w:ind w:firstLine="100" w:firstLineChars="100"/>
      <w:jc w:val="center"/>
    </w:pPr>
    <w:rPr>
      <w:rFonts w:ascii="宋体" w:hAnsi="宋体" w:cs="宋体"/>
      <w:kern w:val="0"/>
      <w:sz w:val="24"/>
      <w:szCs w:val="24"/>
    </w:rPr>
  </w:style>
  <w:style w:type="paragraph" w:customStyle="1" w:styleId="2033">
    <w:name w:val="pa-87"/>
    <w:basedOn w:val="1"/>
    <w:qFormat/>
    <w:uiPriority w:val="0"/>
    <w:pPr>
      <w:widowControl/>
      <w:spacing w:line="320" w:lineRule="atLeast"/>
      <w:ind w:firstLine="560" w:firstLineChars="100"/>
      <w:jc w:val="left"/>
    </w:pPr>
    <w:rPr>
      <w:rFonts w:ascii="宋体" w:hAnsi="宋体" w:cs="宋体"/>
      <w:kern w:val="0"/>
      <w:sz w:val="24"/>
      <w:szCs w:val="24"/>
    </w:rPr>
  </w:style>
  <w:style w:type="paragraph" w:customStyle="1" w:styleId="2034">
    <w:name w:val="pa-127"/>
    <w:basedOn w:val="1"/>
    <w:qFormat/>
    <w:uiPriority w:val="0"/>
    <w:pPr>
      <w:widowControl/>
      <w:spacing w:line="480" w:lineRule="atLeast"/>
      <w:ind w:firstLine="960" w:firstLineChars="100"/>
    </w:pPr>
    <w:rPr>
      <w:rFonts w:ascii="宋体" w:hAnsi="宋体" w:cs="宋体"/>
      <w:kern w:val="0"/>
      <w:sz w:val="24"/>
      <w:szCs w:val="24"/>
    </w:rPr>
  </w:style>
  <w:style w:type="paragraph" w:customStyle="1" w:styleId="2035">
    <w:name w:val="pa-53"/>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36">
    <w:name w:val="pa-28"/>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037">
    <w:name w:val="pa-92"/>
    <w:basedOn w:val="1"/>
    <w:qFormat/>
    <w:uiPriority w:val="0"/>
    <w:pPr>
      <w:widowControl/>
      <w:spacing w:line="480" w:lineRule="atLeast"/>
      <w:ind w:firstLine="480" w:firstLineChars="100"/>
    </w:pPr>
    <w:rPr>
      <w:rFonts w:ascii="宋体" w:hAnsi="宋体" w:cs="宋体"/>
      <w:kern w:val="0"/>
      <w:sz w:val="24"/>
      <w:szCs w:val="24"/>
    </w:rPr>
  </w:style>
  <w:style w:type="paragraph" w:customStyle="1" w:styleId="2038">
    <w:name w:val="ca-34"/>
    <w:basedOn w:val="1"/>
    <w:qFormat/>
    <w:uiPriority w:val="0"/>
    <w:pPr>
      <w:widowControl/>
      <w:spacing w:line="440" w:lineRule="exact"/>
      <w:ind w:firstLine="100" w:firstLineChars="100"/>
      <w:jc w:val="left"/>
    </w:pPr>
    <w:rPr>
      <w:rFonts w:ascii="宋体" w:hAnsi="宋体" w:cs="宋体"/>
      <w:color w:val="000000"/>
      <w:kern w:val="0"/>
      <w:sz w:val="20"/>
      <w:szCs w:val="20"/>
    </w:rPr>
  </w:style>
  <w:style w:type="paragraph" w:customStyle="1" w:styleId="2039">
    <w:name w:val="ca-26"/>
    <w:basedOn w:val="1"/>
    <w:qFormat/>
    <w:uiPriority w:val="0"/>
    <w:pPr>
      <w:widowControl/>
      <w:spacing w:line="440" w:lineRule="exact"/>
      <w:ind w:firstLine="100" w:firstLineChars="100"/>
      <w:jc w:val="left"/>
    </w:pPr>
    <w:rPr>
      <w:rFonts w:ascii="宋体" w:hAnsi="宋体" w:cs="宋体"/>
      <w:color w:val="002060"/>
      <w:kern w:val="0"/>
      <w:szCs w:val="21"/>
    </w:rPr>
  </w:style>
  <w:style w:type="paragraph" w:customStyle="1" w:styleId="2040">
    <w:name w:val="pa-56"/>
    <w:basedOn w:val="1"/>
    <w:qFormat/>
    <w:uiPriority w:val="0"/>
    <w:pPr>
      <w:widowControl/>
      <w:spacing w:line="300" w:lineRule="atLeast"/>
      <w:ind w:firstLine="420" w:firstLineChars="100"/>
    </w:pPr>
    <w:rPr>
      <w:rFonts w:ascii="宋体" w:hAnsi="宋体" w:cs="宋体"/>
      <w:kern w:val="0"/>
      <w:sz w:val="24"/>
      <w:szCs w:val="24"/>
    </w:rPr>
  </w:style>
  <w:style w:type="paragraph" w:customStyle="1" w:styleId="2041">
    <w:name w:val="pa-142"/>
    <w:basedOn w:val="1"/>
    <w:qFormat/>
    <w:uiPriority w:val="0"/>
    <w:pPr>
      <w:widowControl/>
      <w:spacing w:line="320" w:lineRule="atLeast"/>
      <w:ind w:firstLine="280" w:firstLineChars="100"/>
      <w:jc w:val="right"/>
    </w:pPr>
    <w:rPr>
      <w:rFonts w:ascii="宋体" w:hAnsi="宋体" w:cs="宋体"/>
      <w:kern w:val="0"/>
      <w:sz w:val="24"/>
      <w:szCs w:val="24"/>
    </w:rPr>
  </w:style>
  <w:style w:type="paragraph" w:customStyle="1" w:styleId="2042">
    <w:name w:val="pa-134"/>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43">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2044">
    <w:name w:val="pa-18"/>
    <w:basedOn w:val="1"/>
    <w:qFormat/>
    <w:uiPriority w:val="0"/>
    <w:pPr>
      <w:widowControl/>
      <w:spacing w:line="240" w:lineRule="atLeast"/>
      <w:ind w:firstLine="20" w:firstLineChars="100"/>
    </w:pPr>
    <w:rPr>
      <w:rFonts w:ascii="宋体" w:hAnsi="宋体" w:cs="宋体"/>
      <w:kern w:val="0"/>
      <w:sz w:val="24"/>
      <w:szCs w:val="24"/>
    </w:rPr>
  </w:style>
  <w:style w:type="paragraph" w:customStyle="1" w:styleId="2045">
    <w:name w:val="ca-13"/>
    <w:basedOn w:val="1"/>
    <w:qFormat/>
    <w:uiPriority w:val="0"/>
    <w:pPr>
      <w:widowControl/>
      <w:spacing w:line="440" w:lineRule="exact"/>
      <w:ind w:firstLine="100" w:firstLineChars="100"/>
      <w:jc w:val="left"/>
    </w:pPr>
    <w:rPr>
      <w:rFonts w:ascii="宋体" w:hAnsi="宋体" w:cs="宋体"/>
      <w:color w:val="000000"/>
      <w:kern w:val="0"/>
      <w:sz w:val="32"/>
      <w:szCs w:val="32"/>
    </w:rPr>
  </w:style>
  <w:style w:type="paragraph" w:customStyle="1" w:styleId="2046">
    <w:name w:val="ca-25"/>
    <w:basedOn w:val="1"/>
    <w:qFormat/>
    <w:uiPriority w:val="0"/>
    <w:pPr>
      <w:widowControl/>
      <w:spacing w:line="440" w:lineRule="exact"/>
      <w:ind w:firstLine="100" w:firstLineChars="100"/>
      <w:jc w:val="left"/>
    </w:pPr>
    <w:rPr>
      <w:kern w:val="0"/>
      <w:szCs w:val="21"/>
    </w:rPr>
  </w:style>
  <w:style w:type="paragraph" w:customStyle="1" w:styleId="2047">
    <w:name w:val="ca-50"/>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048">
    <w:name w:val="pa-96"/>
    <w:basedOn w:val="1"/>
    <w:qFormat/>
    <w:uiPriority w:val="0"/>
    <w:pPr>
      <w:widowControl/>
      <w:spacing w:line="480" w:lineRule="atLeast"/>
      <w:ind w:firstLine="100" w:firstLineChars="100"/>
    </w:pPr>
    <w:rPr>
      <w:rFonts w:ascii="宋体" w:hAnsi="宋体" w:cs="宋体"/>
      <w:kern w:val="0"/>
      <w:sz w:val="24"/>
      <w:szCs w:val="24"/>
    </w:rPr>
  </w:style>
  <w:style w:type="paragraph" w:customStyle="1" w:styleId="2049">
    <w:name w:val="pa-74"/>
    <w:basedOn w:val="1"/>
    <w:qFormat/>
    <w:uiPriority w:val="0"/>
    <w:pPr>
      <w:widowControl/>
      <w:spacing w:line="360" w:lineRule="atLeast"/>
      <w:ind w:firstLine="640" w:firstLineChars="100"/>
      <w:jc w:val="center"/>
    </w:pPr>
    <w:rPr>
      <w:rFonts w:ascii="宋体" w:hAnsi="宋体" w:cs="宋体"/>
      <w:kern w:val="0"/>
      <w:sz w:val="24"/>
      <w:szCs w:val="24"/>
    </w:rPr>
  </w:style>
  <w:style w:type="paragraph" w:customStyle="1" w:styleId="205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100" w:firstLineChars="100"/>
      <w:jc w:val="left"/>
    </w:pPr>
    <w:rPr>
      <w:rFonts w:ascii="Verdana" w:hAnsi="Verdana" w:eastAsia="仿宋_GB2312" w:cs="Verdana"/>
      <w:kern w:val="0"/>
      <w:sz w:val="24"/>
      <w:szCs w:val="24"/>
      <w:lang w:eastAsia="en-US"/>
    </w:rPr>
  </w:style>
  <w:style w:type="paragraph" w:customStyle="1" w:styleId="2051">
    <w:name w:val="pa-106"/>
    <w:basedOn w:val="1"/>
    <w:qFormat/>
    <w:uiPriority w:val="0"/>
    <w:pPr>
      <w:widowControl/>
      <w:spacing w:line="720" w:lineRule="atLeast"/>
      <w:ind w:firstLine="100" w:firstLineChars="100"/>
    </w:pPr>
    <w:rPr>
      <w:rFonts w:ascii="宋体" w:hAnsi="宋体" w:cs="宋体"/>
      <w:kern w:val="0"/>
      <w:sz w:val="24"/>
      <w:szCs w:val="24"/>
    </w:rPr>
  </w:style>
  <w:style w:type="paragraph" w:customStyle="1" w:styleId="2052">
    <w:name w:val="td-7"/>
    <w:basedOn w:val="1"/>
    <w:qFormat/>
    <w:uiPriority w:val="0"/>
    <w:pPr>
      <w:widowControl/>
      <w:pBdr>
        <w:top w:val="single" w:color="000000" w:sz="4"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053">
    <w:name w:val="td-11"/>
    <w:basedOn w:val="1"/>
    <w:qFormat/>
    <w:uiPriority w:val="0"/>
    <w:pPr>
      <w:widowControl/>
      <w:pBdr>
        <w:top w:val="single" w:color="000000" w:sz="4" w:space="0"/>
        <w:left w:val="single" w:color="000000" w:sz="4" w:space="4"/>
        <w:bottom w:val="single" w:color="000000" w:sz="12"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054">
    <w:name w:val="ca-6"/>
    <w:basedOn w:val="1"/>
    <w:qFormat/>
    <w:uiPriority w:val="0"/>
    <w:pPr>
      <w:widowControl/>
      <w:spacing w:line="440" w:lineRule="exact"/>
      <w:ind w:firstLine="100" w:firstLineChars="100"/>
      <w:jc w:val="left"/>
    </w:pPr>
    <w:rPr>
      <w:rFonts w:ascii="宋体" w:hAnsi="宋体" w:cs="宋体"/>
      <w:color w:val="000000"/>
      <w:kern w:val="0"/>
      <w:sz w:val="30"/>
      <w:szCs w:val="30"/>
    </w:rPr>
  </w:style>
  <w:style w:type="paragraph" w:customStyle="1" w:styleId="2055">
    <w:name w:val="pa-116"/>
    <w:basedOn w:val="1"/>
    <w:qFormat/>
    <w:uiPriority w:val="0"/>
    <w:pPr>
      <w:widowControl/>
      <w:spacing w:line="480" w:lineRule="atLeast"/>
      <w:ind w:firstLine="200" w:firstLineChars="100"/>
    </w:pPr>
    <w:rPr>
      <w:rFonts w:ascii="宋体" w:hAnsi="宋体" w:cs="宋体"/>
      <w:kern w:val="0"/>
      <w:sz w:val="24"/>
      <w:szCs w:val="24"/>
    </w:rPr>
  </w:style>
  <w:style w:type="paragraph" w:customStyle="1" w:styleId="2056">
    <w:name w:val="ca-0"/>
    <w:basedOn w:val="1"/>
    <w:qFormat/>
    <w:uiPriority w:val="0"/>
    <w:pPr>
      <w:widowControl/>
      <w:spacing w:line="440" w:lineRule="exact"/>
      <w:ind w:firstLine="100" w:firstLineChars="100"/>
      <w:jc w:val="left"/>
    </w:pPr>
    <w:rPr>
      <w:rFonts w:ascii="宋体" w:hAnsi="宋体" w:cs="宋体"/>
      <w:color w:val="000000"/>
      <w:kern w:val="0"/>
      <w:sz w:val="48"/>
      <w:szCs w:val="48"/>
    </w:rPr>
  </w:style>
  <w:style w:type="paragraph" w:customStyle="1" w:styleId="2057">
    <w:name w:val="pa-83"/>
    <w:basedOn w:val="1"/>
    <w:qFormat/>
    <w:uiPriority w:val="0"/>
    <w:pPr>
      <w:widowControl/>
      <w:spacing w:line="560" w:lineRule="atLeast"/>
      <w:ind w:firstLine="100" w:firstLineChars="100"/>
      <w:jc w:val="center"/>
    </w:pPr>
    <w:rPr>
      <w:rFonts w:ascii="宋体" w:hAnsi="宋体" w:cs="宋体"/>
      <w:kern w:val="0"/>
      <w:sz w:val="24"/>
      <w:szCs w:val="24"/>
    </w:rPr>
  </w:style>
  <w:style w:type="paragraph" w:customStyle="1" w:styleId="2058">
    <w:name w:val="ca-10"/>
    <w:basedOn w:val="1"/>
    <w:qFormat/>
    <w:uiPriority w:val="0"/>
    <w:pPr>
      <w:widowControl/>
      <w:spacing w:line="440" w:lineRule="exact"/>
      <w:ind w:firstLine="100" w:firstLineChars="100"/>
      <w:jc w:val="left"/>
    </w:pPr>
    <w:rPr>
      <w:color w:val="000000"/>
      <w:kern w:val="0"/>
      <w:sz w:val="52"/>
      <w:szCs w:val="52"/>
    </w:rPr>
  </w:style>
  <w:style w:type="paragraph" w:customStyle="1" w:styleId="2059">
    <w:name w:val="ca-38"/>
    <w:basedOn w:val="1"/>
    <w:qFormat/>
    <w:uiPriority w:val="0"/>
    <w:pPr>
      <w:widowControl/>
      <w:spacing w:line="440" w:lineRule="exact"/>
      <w:ind w:firstLine="100" w:firstLineChars="100"/>
      <w:jc w:val="left"/>
    </w:pPr>
    <w:rPr>
      <w:b/>
      <w:bCs/>
      <w:spacing w:val="-20"/>
      <w:kern w:val="0"/>
      <w:szCs w:val="21"/>
    </w:rPr>
  </w:style>
  <w:style w:type="paragraph" w:customStyle="1" w:styleId="2060">
    <w:name w:val="pa-12"/>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6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062">
    <w:name w:val="pa-90"/>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63">
    <w:name w:val="pa-15"/>
    <w:basedOn w:val="1"/>
    <w:qFormat/>
    <w:uiPriority w:val="0"/>
    <w:pPr>
      <w:widowControl/>
      <w:spacing w:line="240" w:lineRule="atLeast"/>
      <w:ind w:firstLine="100" w:firstLineChars="100"/>
      <w:jc w:val="left"/>
    </w:pPr>
    <w:rPr>
      <w:rFonts w:ascii="宋体" w:hAnsi="宋体" w:cs="宋体"/>
      <w:kern w:val="0"/>
      <w:sz w:val="24"/>
      <w:szCs w:val="24"/>
    </w:rPr>
  </w:style>
  <w:style w:type="paragraph" w:customStyle="1" w:styleId="2064">
    <w:name w:val="ca-46"/>
    <w:basedOn w:val="1"/>
    <w:qFormat/>
    <w:uiPriority w:val="0"/>
    <w:pPr>
      <w:widowControl/>
      <w:spacing w:line="440" w:lineRule="exact"/>
      <w:ind w:firstLine="100" w:firstLineChars="100"/>
      <w:jc w:val="left"/>
    </w:pPr>
    <w:rPr>
      <w:rFonts w:ascii="宋体" w:hAnsi="宋体" w:cs="宋体"/>
      <w:color w:val="000000"/>
      <w:spacing w:val="-20"/>
      <w:kern w:val="0"/>
      <w:sz w:val="28"/>
      <w:szCs w:val="28"/>
    </w:rPr>
  </w:style>
  <w:style w:type="paragraph" w:customStyle="1" w:styleId="2065">
    <w:name w:val="pa-19"/>
    <w:basedOn w:val="1"/>
    <w:qFormat/>
    <w:uiPriority w:val="0"/>
    <w:pPr>
      <w:widowControl/>
      <w:spacing w:line="240" w:lineRule="atLeast"/>
      <w:ind w:firstLine="20" w:firstLineChars="100"/>
      <w:jc w:val="left"/>
    </w:pPr>
    <w:rPr>
      <w:rFonts w:ascii="宋体" w:hAnsi="宋体" w:cs="宋体"/>
      <w:kern w:val="0"/>
      <w:sz w:val="24"/>
      <w:szCs w:val="24"/>
    </w:rPr>
  </w:style>
  <w:style w:type="paragraph" w:customStyle="1" w:styleId="2066">
    <w:name w:val="pa-109"/>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67">
    <w:name w:val="pa-132"/>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068">
    <w:name w:val="pa-104"/>
    <w:basedOn w:val="1"/>
    <w:qFormat/>
    <w:uiPriority w:val="0"/>
    <w:pPr>
      <w:widowControl/>
      <w:spacing w:line="280" w:lineRule="atLeast"/>
      <w:ind w:firstLine="500" w:firstLineChars="100"/>
      <w:jc w:val="left"/>
    </w:pPr>
    <w:rPr>
      <w:rFonts w:ascii="宋体" w:hAnsi="宋体" w:cs="宋体"/>
      <w:kern w:val="0"/>
      <w:sz w:val="24"/>
      <w:szCs w:val="24"/>
    </w:rPr>
  </w:style>
  <w:style w:type="paragraph" w:customStyle="1" w:styleId="2069">
    <w:name w:val="ca-14"/>
    <w:basedOn w:val="1"/>
    <w:qFormat/>
    <w:uiPriority w:val="0"/>
    <w:pPr>
      <w:widowControl/>
      <w:spacing w:line="440" w:lineRule="exact"/>
      <w:ind w:firstLine="100" w:firstLineChars="100"/>
      <w:jc w:val="left"/>
    </w:pPr>
    <w:rPr>
      <w:color w:val="000000"/>
      <w:kern w:val="0"/>
      <w:sz w:val="24"/>
      <w:szCs w:val="24"/>
    </w:rPr>
  </w:style>
  <w:style w:type="paragraph" w:customStyle="1" w:styleId="2070">
    <w:name w:val="ca-48"/>
    <w:basedOn w:val="1"/>
    <w:qFormat/>
    <w:uiPriority w:val="0"/>
    <w:pPr>
      <w:widowControl/>
      <w:spacing w:line="440" w:lineRule="exact"/>
      <w:ind w:firstLine="100" w:firstLineChars="100"/>
      <w:jc w:val="left"/>
    </w:pPr>
    <w:rPr>
      <w:rFonts w:ascii="宋体" w:hAnsi="宋体" w:cs="宋体"/>
      <w:color w:val="000000"/>
      <w:kern w:val="0"/>
      <w:sz w:val="26"/>
      <w:szCs w:val="26"/>
    </w:rPr>
  </w:style>
  <w:style w:type="paragraph" w:customStyle="1" w:styleId="2071">
    <w:name w:val="pa-119"/>
    <w:basedOn w:val="1"/>
    <w:qFormat/>
    <w:uiPriority w:val="0"/>
    <w:pPr>
      <w:widowControl/>
      <w:spacing w:line="420" w:lineRule="atLeast"/>
      <w:ind w:firstLine="100" w:firstLineChars="100"/>
      <w:jc w:val="center"/>
    </w:pPr>
    <w:rPr>
      <w:rFonts w:ascii="宋体" w:hAnsi="宋体" w:cs="宋体"/>
      <w:kern w:val="0"/>
      <w:sz w:val="24"/>
      <w:szCs w:val="24"/>
    </w:rPr>
  </w:style>
  <w:style w:type="paragraph" w:customStyle="1" w:styleId="2072">
    <w:name w:val="pa-122"/>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073">
    <w:name w:val="ca-28"/>
    <w:basedOn w:val="1"/>
    <w:qFormat/>
    <w:uiPriority w:val="0"/>
    <w:pPr>
      <w:widowControl/>
      <w:spacing w:line="440" w:lineRule="exact"/>
      <w:ind w:firstLine="100" w:firstLineChars="100"/>
      <w:jc w:val="left"/>
    </w:pPr>
    <w:rPr>
      <w:rFonts w:ascii="宋体" w:hAnsi="宋体" w:cs="宋体"/>
      <w:color w:val="FF0000"/>
      <w:kern w:val="0"/>
      <w:szCs w:val="21"/>
    </w:rPr>
  </w:style>
  <w:style w:type="paragraph" w:customStyle="1" w:styleId="2074">
    <w:name w:val="pa-66"/>
    <w:basedOn w:val="1"/>
    <w:qFormat/>
    <w:uiPriority w:val="0"/>
    <w:pPr>
      <w:widowControl/>
      <w:spacing w:line="240" w:lineRule="atLeast"/>
      <w:ind w:firstLine="200" w:firstLineChars="100"/>
    </w:pPr>
    <w:rPr>
      <w:rFonts w:ascii="宋体" w:hAnsi="宋体" w:cs="宋体"/>
      <w:kern w:val="0"/>
      <w:sz w:val="24"/>
      <w:szCs w:val="24"/>
    </w:rPr>
  </w:style>
  <w:style w:type="paragraph" w:customStyle="1" w:styleId="2075">
    <w:name w:val="pa-76"/>
    <w:basedOn w:val="1"/>
    <w:qFormat/>
    <w:uiPriority w:val="0"/>
    <w:pPr>
      <w:widowControl/>
      <w:spacing w:line="400" w:lineRule="atLeast"/>
      <w:ind w:firstLine="100" w:firstLineChars="100"/>
      <w:jc w:val="left"/>
    </w:pPr>
    <w:rPr>
      <w:rFonts w:ascii="宋体" w:hAnsi="宋体" w:cs="宋体"/>
      <w:kern w:val="0"/>
      <w:sz w:val="24"/>
      <w:szCs w:val="24"/>
    </w:rPr>
  </w:style>
  <w:style w:type="paragraph" w:customStyle="1" w:styleId="2076">
    <w:name w:val="pa-54"/>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2077">
    <w:name w:val="pa-23"/>
    <w:basedOn w:val="1"/>
    <w:qFormat/>
    <w:uiPriority w:val="0"/>
    <w:pPr>
      <w:widowControl/>
      <w:spacing w:line="360" w:lineRule="atLeast"/>
      <w:ind w:firstLine="420" w:firstLineChars="100"/>
    </w:pPr>
    <w:rPr>
      <w:rFonts w:ascii="宋体" w:hAnsi="宋体" w:cs="宋体"/>
      <w:kern w:val="0"/>
      <w:sz w:val="24"/>
      <w:szCs w:val="24"/>
    </w:rPr>
  </w:style>
  <w:style w:type="paragraph" w:customStyle="1" w:styleId="2078">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079">
    <w:name w:val="样式 正文缩进正文（首行缩进两字）特点ALT+Z表正文正文非缩进四号段1Normal Indent Char2...2"/>
    <w:basedOn w:val="6"/>
    <w:qFormat/>
    <w:uiPriority w:val="0"/>
    <w:pPr>
      <w:spacing w:before="360" w:line="360" w:lineRule="auto"/>
      <w:jc w:val="center"/>
    </w:pPr>
    <w:rPr>
      <w:bCs w:val="0"/>
      <w:sz w:val="28"/>
      <w:szCs w:val="20"/>
    </w:rPr>
  </w:style>
  <w:style w:type="paragraph" w:customStyle="1" w:styleId="2080">
    <w:name w:val="ca-51"/>
    <w:basedOn w:val="1"/>
    <w:qFormat/>
    <w:uiPriority w:val="0"/>
    <w:pPr>
      <w:widowControl/>
      <w:spacing w:line="440" w:lineRule="exact"/>
      <w:ind w:firstLine="100" w:firstLineChars="100"/>
      <w:jc w:val="left"/>
    </w:pPr>
    <w:rPr>
      <w:b/>
      <w:bCs/>
      <w:color w:val="000000"/>
      <w:spacing w:val="-20"/>
      <w:kern w:val="0"/>
      <w:sz w:val="32"/>
      <w:szCs w:val="32"/>
    </w:rPr>
  </w:style>
  <w:style w:type="paragraph" w:customStyle="1" w:styleId="2081">
    <w:name w:val="pa-75"/>
    <w:basedOn w:val="1"/>
    <w:qFormat/>
    <w:uiPriority w:val="0"/>
    <w:pPr>
      <w:widowControl/>
      <w:spacing w:line="300" w:lineRule="atLeast"/>
      <w:ind w:firstLine="100" w:firstLineChars="100"/>
      <w:jc w:val="center"/>
    </w:pPr>
    <w:rPr>
      <w:rFonts w:ascii="宋体" w:hAnsi="宋体" w:cs="宋体"/>
      <w:kern w:val="0"/>
      <w:sz w:val="24"/>
      <w:szCs w:val="24"/>
    </w:rPr>
  </w:style>
  <w:style w:type="paragraph" w:customStyle="1" w:styleId="2082">
    <w:name w:val="pa-34"/>
    <w:basedOn w:val="1"/>
    <w:qFormat/>
    <w:uiPriority w:val="0"/>
    <w:pPr>
      <w:widowControl/>
      <w:spacing w:line="360" w:lineRule="atLeast"/>
      <w:ind w:firstLine="460" w:firstLineChars="100"/>
    </w:pPr>
    <w:rPr>
      <w:rFonts w:ascii="宋体" w:hAnsi="宋体" w:cs="宋体"/>
      <w:kern w:val="0"/>
      <w:sz w:val="24"/>
      <w:szCs w:val="24"/>
    </w:rPr>
  </w:style>
  <w:style w:type="paragraph" w:customStyle="1" w:styleId="2083">
    <w:name w:val="pa-52"/>
    <w:basedOn w:val="1"/>
    <w:qFormat/>
    <w:uiPriority w:val="0"/>
    <w:pPr>
      <w:widowControl/>
      <w:spacing w:line="276" w:lineRule="atLeast"/>
      <w:ind w:firstLine="100" w:firstLineChars="100"/>
      <w:jc w:val="left"/>
    </w:pPr>
    <w:rPr>
      <w:rFonts w:ascii="宋体" w:hAnsi="宋体" w:cs="宋体"/>
      <w:kern w:val="0"/>
      <w:sz w:val="24"/>
      <w:szCs w:val="24"/>
    </w:rPr>
  </w:style>
  <w:style w:type="paragraph" w:customStyle="1" w:styleId="2084">
    <w:name w:val="pa-98"/>
    <w:basedOn w:val="1"/>
    <w:qFormat/>
    <w:uiPriority w:val="0"/>
    <w:pPr>
      <w:widowControl/>
      <w:spacing w:line="720" w:lineRule="atLeast"/>
      <w:ind w:firstLine="480" w:firstLineChars="100"/>
    </w:pPr>
    <w:rPr>
      <w:rFonts w:ascii="宋体" w:hAnsi="宋体" w:cs="宋体"/>
      <w:kern w:val="0"/>
      <w:sz w:val="24"/>
      <w:szCs w:val="24"/>
    </w:rPr>
  </w:style>
  <w:style w:type="paragraph" w:customStyle="1" w:styleId="2085">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2086">
    <w:name w:val="pa-57"/>
    <w:basedOn w:val="1"/>
    <w:qFormat/>
    <w:uiPriority w:val="0"/>
    <w:pPr>
      <w:widowControl/>
      <w:spacing w:line="300" w:lineRule="atLeast"/>
      <w:ind w:firstLine="560" w:firstLineChars="100"/>
    </w:pPr>
    <w:rPr>
      <w:rFonts w:ascii="宋体" w:hAnsi="宋体" w:cs="宋体"/>
      <w:kern w:val="0"/>
      <w:sz w:val="24"/>
      <w:szCs w:val="24"/>
    </w:rPr>
  </w:style>
  <w:style w:type="paragraph" w:customStyle="1" w:styleId="2087">
    <w:name w:val="pa-11"/>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088">
    <w:name w:val="ca-36"/>
    <w:basedOn w:val="1"/>
    <w:qFormat/>
    <w:uiPriority w:val="0"/>
    <w:pPr>
      <w:widowControl/>
      <w:spacing w:line="440" w:lineRule="exact"/>
      <w:ind w:firstLine="100" w:firstLineChars="100"/>
      <w:jc w:val="left"/>
    </w:pPr>
    <w:rPr>
      <w:rFonts w:ascii="宋体" w:hAnsi="宋体" w:cs="宋体"/>
      <w:b/>
      <w:bCs/>
      <w:spacing w:val="-20"/>
      <w:kern w:val="0"/>
      <w:szCs w:val="21"/>
    </w:rPr>
  </w:style>
  <w:style w:type="paragraph" w:customStyle="1" w:styleId="2089">
    <w:name w:val="pa-42"/>
    <w:basedOn w:val="1"/>
    <w:qFormat/>
    <w:uiPriority w:val="0"/>
    <w:pPr>
      <w:widowControl/>
      <w:spacing w:line="280" w:lineRule="atLeast"/>
      <w:ind w:firstLine="420" w:firstLineChars="100"/>
      <w:jc w:val="left"/>
    </w:pPr>
    <w:rPr>
      <w:rFonts w:ascii="宋体" w:hAnsi="宋体" w:cs="宋体"/>
      <w:kern w:val="0"/>
      <w:sz w:val="24"/>
      <w:szCs w:val="24"/>
    </w:rPr>
  </w:style>
  <w:style w:type="paragraph" w:customStyle="1" w:styleId="2090">
    <w:name w:val="Normal_12"/>
    <w:qFormat/>
    <w:uiPriority w:val="0"/>
    <w:rPr>
      <w:rFonts w:ascii="黑体" w:hAnsi="黑体" w:eastAsia="黑体" w:cs="Times New Roman"/>
      <w:b/>
      <w:sz w:val="32"/>
      <w:szCs w:val="24"/>
      <w:lang w:val="en-US" w:eastAsia="zh-CN" w:bidi="ar-SA"/>
    </w:rPr>
  </w:style>
  <w:style w:type="paragraph" w:customStyle="1" w:styleId="2091">
    <w:name w:val="td-4"/>
    <w:basedOn w:val="1"/>
    <w:qFormat/>
    <w:uiPriority w:val="0"/>
    <w:pPr>
      <w:widowControl/>
      <w:pBdr>
        <w:top w:val="single" w:color="000000" w:sz="12"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092">
    <w:name w:val="ca-18"/>
    <w:basedOn w:val="1"/>
    <w:qFormat/>
    <w:uiPriority w:val="0"/>
    <w:pPr>
      <w:widowControl/>
      <w:spacing w:line="440" w:lineRule="exact"/>
      <w:ind w:firstLine="100" w:firstLineChars="100"/>
      <w:jc w:val="left"/>
    </w:pPr>
    <w:rPr>
      <w:rFonts w:ascii="宋体" w:hAnsi="宋体" w:cs="宋体"/>
      <w:color w:val="000000"/>
      <w:kern w:val="0"/>
      <w:sz w:val="18"/>
      <w:szCs w:val="18"/>
    </w:rPr>
  </w:style>
  <w:style w:type="paragraph" w:customStyle="1" w:styleId="2093">
    <w:name w:val="Normal_15"/>
    <w:qFormat/>
    <w:uiPriority w:val="0"/>
    <w:rPr>
      <w:rFonts w:ascii="黑体" w:hAnsi="黑体" w:eastAsia="黑体" w:cs="Times New Roman"/>
      <w:b/>
      <w:sz w:val="32"/>
      <w:szCs w:val="24"/>
      <w:lang w:val="en-US" w:eastAsia="zh-CN" w:bidi="ar-SA"/>
    </w:rPr>
  </w:style>
  <w:style w:type="paragraph" w:customStyle="1" w:styleId="2094">
    <w:name w:val="pa-84"/>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095">
    <w:name w:val="样式 标题 3 + (中文) 黑体 小四 非加粗 段前: 7.8 磅 段后: 0 磅 行距: 固定值 20 磅_0_0"/>
    <w:basedOn w:val="1"/>
    <w:qFormat/>
    <w:uiPriority w:val="0"/>
    <w:pPr>
      <w:keepNext/>
      <w:keepLines/>
      <w:spacing w:line="400" w:lineRule="exact"/>
      <w:outlineLvl w:val="2"/>
    </w:pPr>
    <w:rPr>
      <w:rFonts w:eastAsia="黑体"/>
      <w:sz w:val="24"/>
      <w:szCs w:val="20"/>
    </w:rPr>
  </w:style>
  <w:style w:type="paragraph" w:customStyle="1" w:styleId="2096">
    <w:name w:val="样式 A + 小二 加粗 居中"/>
    <w:basedOn w:val="1"/>
    <w:qFormat/>
    <w:uiPriority w:val="0"/>
    <w:pPr>
      <w:widowControl/>
      <w:spacing w:line="300" w:lineRule="auto"/>
      <w:ind w:firstLine="100" w:firstLineChars="100"/>
      <w:jc w:val="center"/>
    </w:pPr>
    <w:rPr>
      <w:rFonts w:eastAsia="黑体" w:cs="宋体"/>
      <w:b/>
      <w:bCs/>
      <w:kern w:val="0"/>
      <w:sz w:val="36"/>
      <w:szCs w:val="20"/>
    </w:rPr>
  </w:style>
  <w:style w:type="paragraph" w:customStyle="1" w:styleId="209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8">
    <w:name w:val="pa-108"/>
    <w:basedOn w:val="1"/>
    <w:qFormat/>
    <w:uiPriority w:val="0"/>
    <w:pPr>
      <w:widowControl/>
      <w:spacing w:line="280" w:lineRule="atLeast"/>
      <w:ind w:firstLine="100" w:firstLineChars="100"/>
      <w:jc w:val="center"/>
    </w:pPr>
    <w:rPr>
      <w:rFonts w:ascii="宋体" w:hAnsi="宋体" w:cs="宋体"/>
      <w:kern w:val="0"/>
      <w:sz w:val="24"/>
      <w:szCs w:val="24"/>
    </w:rPr>
  </w:style>
  <w:style w:type="paragraph" w:customStyle="1" w:styleId="2099">
    <w:name w:val="ca-41"/>
    <w:basedOn w:val="1"/>
    <w:qFormat/>
    <w:uiPriority w:val="0"/>
    <w:pPr>
      <w:widowControl/>
      <w:spacing w:line="440" w:lineRule="exact"/>
      <w:ind w:firstLine="100" w:firstLineChars="100"/>
      <w:jc w:val="left"/>
    </w:pPr>
    <w:rPr>
      <w:rFonts w:ascii="宋体" w:hAnsi="宋体" w:cs="宋体"/>
      <w:b/>
      <w:bCs/>
      <w:color w:val="000000"/>
      <w:spacing w:val="-20"/>
      <w:kern w:val="0"/>
      <w:sz w:val="32"/>
      <w:szCs w:val="32"/>
    </w:rPr>
  </w:style>
  <w:style w:type="paragraph" w:customStyle="1" w:styleId="2100">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1">
    <w:name w:val="pa-27"/>
    <w:basedOn w:val="1"/>
    <w:qFormat/>
    <w:uiPriority w:val="0"/>
    <w:pPr>
      <w:widowControl/>
      <w:spacing w:line="276" w:lineRule="atLeast"/>
      <w:ind w:firstLine="300" w:firstLineChars="100"/>
    </w:pPr>
    <w:rPr>
      <w:rFonts w:ascii="宋体" w:hAnsi="宋体" w:cs="宋体"/>
      <w:kern w:val="0"/>
      <w:sz w:val="24"/>
      <w:szCs w:val="24"/>
    </w:rPr>
  </w:style>
  <w:style w:type="paragraph" w:customStyle="1" w:styleId="2102">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03">
    <w:name w:val="pa-22"/>
    <w:basedOn w:val="1"/>
    <w:qFormat/>
    <w:uiPriority w:val="0"/>
    <w:pPr>
      <w:widowControl/>
      <w:spacing w:line="280" w:lineRule="atLeast"/>
      <w:ind w:firstLine="480" w:firstLineChars="100"/>
    </w:pPr>
    <w:rPr>
      <w:rFonts w:ascii="宋体" w:hAnsi="宋体" w:cs="宋体"/>
      <w:kern w:val="0"/>
      <w:sz w:val="24"/>
      <w:szCs w:val="24"/>
    </w:rPr>
  </w:style>
  <w:style w:type="paragraph" w:customStyle="1" w:styleId="2104">
    <w:name w:val="pa-82"/>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105">
    <w:name w:val="Char Char1 Char Char Char Char Char Char Char"/>
    <w:basedOn w:val="1"/>
    <w:qFormat/>
    <w:uiPriority w:val="0"/>
    <w:pPr>
      <w:widowControl/>
      <w:spacing w:after="160" w:line="240" w:lineRule="exact"/>
      <w:ind w:firstLine="100" w:firstLineChars="100"/>
      <w:jc w:val="left"/>
    </w:pPr>
    <w:rPr>
      <w:szCs w:val="20"/>
    </w:rPr>
  </w:style>
  <w:style w:type="paragraph" w:customStyle="1" w:styleId="2106">
    <w:name w:val="ca-21"/>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2107">
    <w:name w:val="pa-36"/>
    <w:basedOn w:val="1"/>
    <w:qFormat/>
    <w:uiPriority w:val="0"/>
    <w:pPr>
      <w:widowControl/>
      <w:spacing w:line="360" w:lineRule="atLeast"/>
      <w:ind w:firstLine="3100" w:firstLineChars="100"/>
      <w:jc w:val="left"/>
    </w:pPr>
    <w:rPr>
      <w:rFonts w:ascii="宋体" w:hAnsi="宋体" w:cs="宋体"/>
      <w:kern w:val="0"/>
      <w:sz w:val="24"/>
      <w:szCs w:val="24"/>
    </w:rPr>
  </w:style>
  <w:style w:type="paragraph" w:customStyle="1" w:styleId="2108">
    <w:name w:val="pa-77"/>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09">
    <w:name w:val="样式 正文缩进正文（首行缩进两字）特点ALT+Z表正文正文非缩进四号段1Normal Indent Char2...1"/>
    <w:basedOn w:val="5"/>
    <w:qFormat/>
    <w:uiPriority w:val="0"/>
    <w:pPr>
      <w:keepNext/>
      <w:keepLines/>
      <w:spacing w:before="1320" w:after="240" w:line="300" w:lineRule="auto"/>
      <w:ind w:firstLine="100" w:firstLineChars="100"/>
      <w:contextualSpacing w:val="0"/>
    </w:pPr>
    <w:rPr>
      <w:rFonts w:ascii="Arial" w:hAnsi="Arial" w:eastAsia="黑体"/>
      <w:bCs w:val="0"/>
      <w:sz w:val="32"/>
      <w:szCs w:val="20"/>
    </w:rPr>
  </w:style>
  <w:style w:type="paragraph" w:customStyle="1" w:styleId="2110">
    <w:name w:val="pa-12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11">
    <w:name w:val="pa-120"/>
    <w:basedOn w:val="1"/>
    <w:qFormat/>
    <w:uiPriority w:val="0"/>
    <w:pPr>
      <w:widowControl/>
      <w:spacing w:line="280" w:lineRule="atLeast"/>
      <w:ind w:firstLine="100" w:firstLineChars="100"/>
      <w:jc w:val="right"/>
    </w:pPr>
    <w:rPr>
      <w:rFonts w:ascii="宋体" w:hAnsi="宋体" w:cs="宋体"/>
      <w:kern w:val="0"/>
      <w:sz w:val="24"/>
      <w:szCs w:val="24"/>
    </w:rPr>
  </w:style>
  <w:style w:type="paragraph" w:customStyle="1" w:styleId="2112">
    <w:name w:val="样式 bszw + 首行缩进:  2 字符"/>
    <w:basedOn w:val="1"/>
    <w:qFormat/>
    <w:uiPriority w:val="99"/>
    <w:pPr>
      <w:spacing w:line="360" w:lineRule="auto"/>
      <w:ind w:firstLine="420" w:firstLineChars="200"/>
    </w:pPr>
    <w:rPr>
      <w:rFonts w:cs="宋体"/>
      <w:sz w:val="24"/>
      <w:szCs w:val="24"/>
    </w:rPr>
  </w:style>
  <w:style w:type="paragraph" w:customStyle="1" w:styleId="2113">
    <w:name w:val="pa-59"/>
    <w:basedOn w:val="1"/>
    <w:qFormat/>
    <w:uiPriority w:val="0"/>
    <w:pPr>
      <w:widowControl/>
      <w:spacing w:line="360" w:lineRule="atLeast"/>
      <w:ind w:firstLine="200" w:firstLineChars="100"/>
    </w:pPr>
    <w:rPr>
      <w:rFonts w:ascii="宋体" w:hAnsi="宋体" w:cs="宋体"/>
      <w:kern w:val="0"/>
      <w:sz w:val="24"/>
      <w:szCs w:val="24"/>
    </w:rPr>
  </w:style>
  <w:style w:type="paragraph" w:customStyle="1" w:styleId="2114">
    <w:name w:val="pa-114"/>
    <w:basedOn w:val="1"/>
    <w:qFormat/>
    <w:uiPriority w:val="0"/>
    <w:pPr>
      <w:widowControl/>
      <w:spacing w:line="280" w:lineRule="atLeast"/>
      <w:ind w:firstLine="2220" w:firstLineChars="100"/>
    </w:pPr>
    <w:rPr>
      <w:rFonts w:ascii="宋体" w:hAnsi="宋体" w:cs="宋体"/>
      <w:kern w:val="0"/>
      <w:sz w:val="24"/>
      <w:szCs w:val="24"/>
    </w:rPr>
  </w:style>
  <w:style w:type="paragraph" w:customStyle="1" w:styleId="2115">
    <w:name w:val="标题 41"/>
    <w:basedOn w:val="1"/>
    <w:qFormat/>
    <w:uiPriority w:val="1"/>
    <w:pPr>
      <w:autoSpaceDE w:val="0"/>
      <w:autoSpaceDN w:val="0"/>
      <w:adjustRightInd w:val="0"/>
      <w:jc w:val="left"/>
      <w:outlineLvl w:val="3"/>
    </w:pPr>
    <w:rPr>
      <w:rFonts w:ascii="黑体" w:eastAsia="黑体" w:cs="黑体"/>
      <w:b/>
      <w:bCs/>
      <w:kern w:val="0"/>
      <w:sz w:val="44"/>
      <w:szCs w:val="44"/>
    </w:rPr>
  </w:style>
  <w:style w:type="paragraph" w:customStyle="1" w:styleId="2116">
    <w:name w:val="pa-112"/>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117">
    <w:name w:val="pa-55"/>
    <w:basedOn w:val="1"/>
    <w:qFormat/>
    <w:uiPriority w:val="0"/>
    <w:pPr>
      <w:widowControl/>
      <w:spacing w:line="300" w:lineRule="atLeast"/>
      <w:ind w:firstLine="480" w:firstLineChars="100"/>
      <w:jc w:val="center"/>
    </w:pPr>
    <w:rPr>
      <w:rFonts w:ascii="宋体" w:hAnsi="宋体" w:cs="宋体"/>
      <w:kern w:val="0"/>
      <w:sz w:val="24"/>
      <w:szCs w:val="24"/>
    </w:rPr>
  </w:style>
  <w:style w:type="paragraph" w:customStyle="1" w:styleId="2118">
    <w:name w:val="样式 bszw + 右 首行缩进:  2 字符"/>
    <w:basedOn w:val="1"/>
    <w:qFormat/>
    <w:uiPriority w:val="99"/>
    <w:pPr>
      <w:spacing w:line="360" w:lineRule="auto"/>
      <w:ind w:firstLine="420" w:firstLineChars="200"/>
      <w:jc w:val="right"/>
    </w:pPr>
    <w:rPr>
      <w:rFonts w:cs="宋体"/>
      <w:sz w:val="24"/>
      <w:szCs w:val="24"/>
    </w:rPr>
  </w:style>
  <w:style w:type="paragraph" w:customStyle="1" w:styleId="2119">
    <w:name w:val="pa-44"/>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120">
    <w:name w:val="ca-39"/>
    <w:basedOn w:val="1"/>
    <w:qFormat/>
    <w:uiPriority w:val="0"/>
    <w:pPr>
      <w:widowControl/>
      <w:spacing w:line="440" w:lineRule="exact"/>
      <w:ind w:firstLine="100" w:firstLineChars="100"/>
      <w:jc w:val="left"/>
    </w:pPr>
    <w:rPr>
      <w:rFonts w:ascii="宋体" w:hAnsi="宋体" w:cs="宋体"/>
      <w:b/>
      <w:bCs/>
      <w:color w:val="000000"/>
      <w:spacing w:val="-20"/>
      <w:kern w:val="0"/>
      <w:sz w:val="28"/>
      <w:szCs w:val="28"/>
    </w:rPr>
  </w:style>
  <w:style w:type="paragraph" w:customStyle="1" w:styleId="2121">
    <w:name w:val="标题 81"/>
    <w:basedOn w:val="1"/>
    <w:qFormat/>
    <w:uiPriority w:val="1"/>
    <w:pPr>
      <w:autoSpaceDE w:val="0"/>
      <w:autoSpaceDN w:val="0"/>
      <w:adjustRightInd w:val="0"/>
      <w:spacing w:before="7"/>
      <w:ind w:left="114"/>
      <w:jc w:val="left"/>
      <w:outlineLvl w:val="7"/>
    </w:pPr>
    <w:rPr>
      <w:rFonts w:ascii="黑体" w:eastAsia="黑体" w:cs="黑体"/>
      <w:kern w:val="0"/>
      <w:sz w:val="30"/>
      <w:szCs w:val="30"/>
    </w:rPr>
  </w:style>
  <w:style w:type="paragraph" w:customStyle="1" w:styleId="2122">
    <w:name w:val="ca-30"/>
    <w:basedOn w:val="1"/>
    <w:qFormat/>
    <w:uiPriority w:val="0"/>
    <w:pPr>
      <w:widowControl/>
      <w:spacing w:line="440" w:lineRule="exact"/>
      <w:ind w:firstLine="100" w:firstLineChars="100"/>
      <w:jc w:val="left"/>
    </w:pPr>
    <w:rPr>
      <w:rFonts w:ascii="??" w:hAnsi="??" w:cs="宋体"/>
      <w:color w:val="002060"/>
      <w:kern w:val="0"/>
      <w:szCs w:val="21"/>
    </w:rPr>
  </w:style>
  <w:style w:type="paragraph" w:customStyle="1" w:styleId="2123">
    <w:name w:val="标题 52"/>
    <w:basedOn w:val="1"/>
    <w:qFormat/>
    <w:uiPriority w:val="1"/>
    <w:pPr>
      <w:autoSpaceDE w:val="0"/>
      <w:autoSpaceDN w:val="0"/>
      <w:adjustRightInd w:val="0"/>
      <w:jc w:val="left"/>
      <w:outlineLvl w:val="4"/>
    </w:pPr>
    <w:rPr>
      <w:rFonts w:ascii="黑体" w:eastAsia="黑体" w:cs="黑体"/>
      <w:b/>
      <w:bCs/>
      <w:kern w:val="0"/>
      <w:sz w:val="36"/>
      <w:szCs w:val="36"/>
    </w:rPr>
  </w:style>
  <w:style w:type="paragraph" w:customStyle="1" w:styleId="2124">
    <w:name w:val="pa-41"/>
    <w:basedOn w:val="1"/>
    <w:qFormat/>
    <w:uiPriority w:val="0"/>
    <w:pPr>
      <w:widowControl/>
      <w:spacing w:line="280" w:lineRule="atLeast"/>
      <w:ind w:firstLine="420" w:firstLineChars="100"/>
    </w:pPr>
    <w:rPr>
      <w:rFonts w:ascii="宋体" w:hAnsi="宋体" w:cs="宋体"/>
      <w:kern w:val="0"/>
      <w:sz w:val="24"/>
      <w:szCs w:val="24"/>
    </w:rPr>
  </w:style>
  <w:style w:type="paragraph" w:customStyle="1" w:styleId="2125">
    <w:name w:val="标题 71"/>
    <w:basedOn w:val="1"/>
    <w:qFormat/>
    <w:uiPriority w:val="1"/>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2126">
    <w:name w:val="pa-73"/>
    <w:basedOn w:val="1"/>
    <w:qFormat/>
    <w:uiPriority w:val="0"/>
    <w:pPr>
      <w:widowControl/>
      <w:spacing w:line="360" w:lineRule="atLeast"/>
      <w:ind w:firstLine="640" w:firstLineChars="100"/>
    </w:pPr>
    <w:rPr>
      <w:rFonts w:ascii="宋体" w:hAnsi="宋体" w:cs="宋体"/>
      <w:kern w:val="0"/>
      <w:sz w:val="24"/>
      <w:szCs w:val="24"/>
    </w:rPr>
  </w:style>
  <w:style w:type="paragraph" w:customStyle="1" w:styleId="212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128">
    <w:name w:val="标题 61"/>
    <w:basedOn w:val="1"/>
    <w:qFormat/>
    <w:uiPriority w:val="1"/>
    <w:pPr>
      <w:autoSpaceDE w:val="0"/>
      <w:autoSpaceDN w:val="0"/>
      <w:adjustRightInd w:val="0"/>
      <w:jc w:val="left"/>
      <w:outlineLvl w:val="5"/>
    </w:pPr>
    <w:rPr>
      <w:rFonts w:ascii="黑体" w:eastAsia="黑体" w:cs="黑体"/>
      <w:b/>
      <w:bCs/>
      <w:kern w:val="0"/>
      <w:sz w:val="32"/>
      <w:szCs w:val="32"/>
    </w:rPr>
  </w:style>
  <w:style w:type="paragraph" w:customStyle="1" w:styleId="2129">
    <w:name w:val="pa-99"/>
    <w:basedOn w:val="1"/>
    <w:qFormat/>
    <w:uiPriority w:val="0"/>
    <w:pPr>
      <w:widowControl/>
      <w:spacing w:line="300" w:lineRule="atLeast"/>
      <w:ind w:firstLine="520" w:firstLineChars="100"/>
    </w:pPr>
    <w:rPr>
      <w:rFonts w:ascii="宋体" w:hAnsi="宋体" w:cs="宋体"/>
      <w:kern w:val="0"/>
      <w:sz w:val="24"/>
      <w:szCs w:val="24"/>
    </w:rPr>
  </w:style>
  <w:style w:type="paragraph" w:customStyle="1" w:styleId="2130">
    <w:name w:val="Section VII Header2"/>
    <w:basedOn w:val="4"/>
    <w:qFormat/>
    <w:uiPriority w:val="99"/>
    <w:pPr>
      <w:keepNext w:val="0"/>
      <w:keepLines w:val="0"/>
      <w:widowControl/>
      <w:overflowPunct/>
      <w:adjustRightInd/>
      <w:snapToGrid/>
      <w:spacing w:before="120"/>
      <w:jc w:val="left"/>
      <w:outlineLvl w:val="9"/>
    </w:pPr>
    <w:rPr>
      <w:rFonts w:ascii="Arial" w:hAnsi="Arial" w:cs="Arial"/>
      <w:kern w:val="44"/>
      <w:sz w:val="20"/>
      <w:szCs w:val="20"/>
      <w:lang w:eastAsia="en-US"/>
    </w:rPr>
  </w:style>
  <w:style w:type="paragraph" w:customStyle="1" w:styleId="2131">
    <w:name w:val="pa-51"/>
    <w:basedOn w:val="1"/>
    <w:qFormat/>
    <w:uiPriority w:val="0"/>
    <w:pPr>
      <w:widowControl/>
      <w:spacing w:line="276" w:lineRule="atLeast"/>
      <w:ind w:firstLine="100" w:firstLineChars="100"/>
      <w:jc w:val="center"/>
    </w:pPr>
    <w:rPr>
      <w:rFonts w:ascii="宋体" w:hAnsi="宋体" w:cs="宋体"/>
      <w:kern w:val="0"/>
      <w:sz w:val="24"/>
      <w:szCs w:val="24"/>
    </w:rPr>
  </w:style>
  <w:style w:type="paragraph" w:customStyle="1" w:styleId="2132">
    <w:name w:val="t1"/>
    <w:basedOn w:val="1"/>
    <w:qFormat/>
    <w:uiPriority w:val="0"/>
    <w:pPr>
      <w:widowControl/>
      <w:spacing w:line="280" w:lineRule="atLeast"/>
      <w:ind w:firstLine="100" w:firstLineChars="100"/>
      <w:jc w:val="left"/>
    </w:pPr>
    <w:rPr>
      <w:kern w:val="0"/>
      <w:sz w:val="24"/>
      <w:szCs w:val="20"/>
      <w:lang w:val="de-DE" w:eastAsia="de-DE"/>
    </w:rPr>
  </w:style>
  <w:style w:type="paragraph" w:customStyle="1" w:styleId="2133">
    <w:name w:val="pa-40"/>
    <w:basedOn w:val="1"/>
    <w:qFormat/>
    <w:uiPriority w:val="0"/>
    <w:pPr>
      <w:widowControl/>
      <w:spacing w:line="280" w:lineRule="atLeast"/>
      <w:ind w:firstLine="100" w:firstLineChars="100"/>
    </w:pPr>
    <w:rPr>
      <w:rFonts w:ascii="宋体" w:hAnsi="宋体" w:cs="宋体"/>
      <w:kern w:val="0"/>
      <w:sz w:val="24"/>
      <w:szCs w:val="24"/>
    </w:rPr>
  </w:style>
  <w:style w:type="paragraph" w:customStyle="1" w:styleId="2134">
    <w:name w:val="MsoNormal"/>
    <w:basedOn w:val="255"/>
    <w:qFormat/>
    <w:uiPriority w:val="0"/>
    <w:rPr>
      <w:rFonts w:ascii="Calibri" w:hAnsi="Calibri" w:eastAsia="Calibri"/>
      <w:sz w:val="21"/>
    </w:rPr>
  </w:style>
  <w:style w:type="paragraph" w:customStyle="1" w:styleId="2135">
    <w:name w:val="pa-58"/>
    <w:basedOn w:val="1"/>
    <w:qFormat/>
    <w:uiPriority w:val="0"/>
    <w:pPr>
      <w:widowControl/>
      <w:spacing w:line="300" w:lineRule="atLeast"/>
      <w:ind w:firstLine="300" w:firstLineChars="100"/>
    </w:pPr>
    <w:rPr>
      <w:rFonts w:ascii="宋体" w:hAnsi="宋体" w:cs="宋体"/>
      <w:kern w:val="0"/>
      <w:sz w:val="24"/>
      <w:szCs w:val="24"/>
    </w:rPr>
  </w:style>
  <w:style w:type="paragraph" w:customStyle="1" w:styleId="2136">
    <w:name w:val="ca-29"/>
    <w:basedOn w:val="1"/>
    <w:qFormat/>
    <w:uiPriority w:val="0"/>
    <w:pPr>
      <w:widowControl/>
      <w:spacing w:line="440" w:lineRule="exact"/>
      <w:ind w:firstLine="100" w:firstLineChars="100"/>
      <w:jc w:val="left"/>
    </w:pPr>
    <w:rPr>
      <w:rFonts w:ascii="宋体" w:hAnsi="宋体" w:cs="宋体"/>
      <w:color w:val="7030A0"/>
      <w:kern w:val="0"/>
      <w:szCs w:val="21"/>
    </w:rPr>
  </w:style>
  <w:style w:type="paragraph" w:customStyle="1" w:styleId="2137">
    <w:name w:val="pa-13"/>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38">
    <w:name w:val="正文_2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9">
    <w:name w:val="pa-139"/>
    <w:basedOn w:val="1"/>
    <w:qFormat/>
    <w:uiPriority w:val="0"/>
    <w:pPr>
      <w:widowControl/>
      <w:spacing w:line="320" w:lineRule="atLeast"/>
      <w:ind w:firstLine="280" w:firstLineChars="100"/>
    </w:pPr>
    <w:rPr>
      <w:rFonts w:ascii="宋体" w:hAnsi="宋体" w:cs="宋体"/>
      <w:kern w:val="0"/>
      <w:sz w:val="24"/>
      <w:szCs w:val="24"/>
    </w:rPr>
  </w:style>
  <w:style w:type="paragraph" w:customStyle="1" w:styleId="2140">
    <w:name w:val="pa-94"/>
    <w:basedOn w:val="1"/>
    <w:qFormat/>
    <w:uiPriority w:val="0"/>
    <w:pPr>
      <w:widowControl/>
      <w:spacing w:line="480" w:lineRule="atLeast"/>
      <w:ind w:firstLine="100" w:firstLineChars="100"/>
      <w:jc w:val="left"/>
    </w:pPr>
    <w:rPr>
      <w:rFonts w:ascii="宋体" w:hAnsi="宋体" w:cs="宋体"/>
      <w:kern w:val="0"/>
      <w:sz w:val="24"/>
      <w:szCs w:val="24"/>
    </w:rPr>
  </w:style>
  <w:style w:type="paragraph" w:customStyle="1" w:styleId="2141">
    <w:name w:val="pa-131"/>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2142">
    <w:name w:val="pa-111"/>
    <w:basedOn w:val="1"/>
    <w:qFormat/>
    <w:uiPriority w:val="0"/>
    <w:pPr>
      <w:widowControl/>
      <w:spacing w:line="280" w:lineRule="atLeast"/>
      <w:ind w:firstLine="480" w:firstLineChars="100"/>
    </w:pPr>
    <w:rPr>
      <w:rFonts w:ascii="宋体" w:hAnsi="宋体" w:cs="宋体"/>
      <w:kern w:val="0"/>
      <w:sz w:val="24"/>
      <w:szCs w:val="24"/>
    </w:rPr>
  </w:style>
  <w:style w:type="paragraph" w:customStyle="1" w:styleId="2143">
    <w:name w:val="正文缩进_1"/>
    <w:basedOn w:val="299"/>
    <w:unhideWhenUsed/>
    <w:qFormat/>
    <w:uiPriority w:val="0"/>
    <w:pPr>
      <w:ind w:firstLine="420" w:firstLineChars="200"/>
    </w:pPr>
    <w:rPr>
      <w:rFonts w:ascii="Calibri" w:hAnsi="Calibri"/>
    </w:rPr>
  </w:style>
  <w:style w:type="paragraph" w:customStyle="1" w:styleId="2144">
    <w:name w:val="msonormalcxspmiddle"/>
    <w:basedOn w:val="1"/>
    <w:qFormat/>
    <w:uiPriority w:val="0"/>
    <w:pPr>
      <w:widowControl/>
      <w:spacing w:before="100" w:beforeAutospacing="1" w:after="100" w:afterAutospacing="1" w:line="440" w:lineRule="exact"/>
      <w:ind w:firstLine="100" w:firstLineChars="100"/>
      <w:jc w:val="left"/>
    </w:pPr>
    <w:rPr>
      <w:rFonts w:ascii="宋体" w:hAnsi="宋体" w:cs="宋体"/>
      <w:kern w:val="0"/>
      <w:sz w:val="24"/>
      <w:szCs w:val="24"/>
    </w:rPr>
  </w:style>
  <w:style w:type="paragraph" w:customStyle="1" w:styleId="2145">
    <w:name w:val="标题 1_5"/>
    <w:basedOn w:val="299"/>
    <w:next w:val="299"/>
    <w:qFormat/>
    <w:uiPriority w:val="0"/>
    <w:pPr>
      <w:keepNext/>
      <w:keepLines/>
      <w:spacing w:before="340" w:after="330" w:line="578" w:lineRule="auto"/>
      <w:outlineLvl w:val="0"/>
    </w:pPr>
    <w:rPr>
      <w:b/>
      <w:bCs/>
      <w:kern w:val="44"/>
      <w:sz w:val="44"/>
      <w:szCs w:val="44"/>
    </w:rPr>
  </w:style>
  <w:style w:type="paragraph" w:customStyle="1" w:styleId="2146">
    <w:name w:val="pa-141"/>
    <w:basedOn w:val="1"/>
    <w:qFormat/>
    <w:uiPriority w:val="0"/>
    <w:pPr>
      <w:widowControl/>
      <w:spacing w:line="320" w:lineRule="atLeast"/>
      <w:ind w:firstLine="100" w:firstLineChars="100"/>
      <w:jc w:val="right"/>
    </w:pPr>
    <w:rPr>
      <w:rFonts w:ascii="宋体" w:hAnsi="宋体" w:cs="宋体"/>
      <w:kern w:val="0"/>
      <w:sz w:val="24"/>
      <w:szCs w:val="24"/>
    </w:rPr>
  </w:style>
  <w:style w:type="paragraph" w:customStyle="1" w:styleId="2147">
    <w:name w:val="正文_0_0_1"/>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2148">
    <w:name w:val="ca-17"/>
    <w:basedOn w:val="1"/>
    <w:qFormat/>
    <w:uiPriority w:val="0"/>
    <w:pPr>
      <w:widowControl/>
      <w:spacing w:line="440" w:lineRule="exact"/>
      <w:ind w:firstLine="100" w:firstLineChars="100"/>
      <w:jc w:val="left"/>
    </w:pPr>
    <w:rPr>
      <w:b/>
      <w:bCs/>
      <w:spacing w:val="-20"/>
      <w:kern w:val="0"/>
      <w:sz w:val="24"/>
      <w:szCs w:val="24"/>
    </w:rPr>
  </w:style>
  <w:style w:type="paragraph" w:customStyle="1" w:styleId="2149">
    <w:name w:val="ca-20"/>
    <w:basedOn w:val="1"/>
    <w:qFormat/>
    <w:uiPriority w:val="0"/>
    <w:pPr>
      <w:widowControl/>
      <w:spacing w:line="440" w:lineRule="exact"/>
      <w:ind w:firstLine="100" w:firstLineChars="100"/>
      <w:jc w:val="left"/>
    </w:pPr>
    <w:rPr>
      <w:rFonts w:ascii="??" w:hAnsi="??" w:cs="宋体"/>
      <w:color w:val="000000"/>
      <w:kern w:val="0"/>
      <w:sz w:val="18"/>
      <w:szCs w:val="18"/>
    </w:rPr>
  </w:style>
  <w:style w:type="paragraph" w:customStyle="1" w:styleId="2150">
    <w:name w:val="pa-30"/>
    <w:basedOn w:val="1"/>
    <w:qFormat/>
    <w:uiPriority w:val="0"/>
    <w:pPr>
      <w:widowControl/>
      <w:spacing w:line="360" w:lineRule="atLeast"/>
      <w:ind w:firstLine="4100" w:firstLineChars="100"/>
    </w:pPr>
    <w:rPr>
      <w:rFonts w:ascii="宋体" w:hAnsi="宋体" w:cs="宋体"/>
      <w:kern w:val="0"/>
      <w:sz w:val="24"/>
      <w:szCs w:val="24"/>
    </w:rPr>
  </w:style>
  <w:style w:type="paragraph" w:customStyle="1" w:styleId="2151">
    <w:name w:val="pa-103"/>
    <w:basedOn w:val="1"/>
    <w:qFormat/>
    <w:uiPriority w:val="0"/>
    <w:pPr>
      <w:widowControl/>
      <w:spacing w:line="480" w:lineRule="atLeast"/>
      <w:ind w:firstLine="500" w:firstLineChars="100"/>
      <w:jc w:val="left"/>
    </w:pPr>
    <w:rPr>
      <w:rFonts w:ascii="宋体" w:hAnsi="宋体" w:cs="宋体"/>
      <w:kern w:val="0"/>
      <w:sz w:val="24"/>
      <w:szCs w:val="24"/>
    </w:rPr>
  </w:style>
  <w:style w:type="paragraph" w:customStyle="1" w:styleId="2152">
    <w:name w:val="td-9"/>
    <w:basedOn w:val="1"/>
    <w:qFormat/>
    <w:uiPriority w:val="0"/>
    <w:pPr>
      <w:widowControl/>
      <w:pBdr>
        <w:top w:val="single" w:color="000000" w:sz="4" w:space="0"/>
        <w:left w:val="single" w:color="000000" w:sz="12"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153">
    <w:name w:val="正文6"/>
    <w:qFormat/>
    <w:uiPriority w:val="0"/>
    <w:pPr>
      <w:spacing w:line="384" w:lineRule="auto"/>
    </w:pPr>
    <w:rPr>
      <w:rFonts w:ascii="宋体" w:hAnsi="宋体" w:eastAsia="宋体" w:cs="Times New Roman"/>
      <w:sz w:val="24"/>
      <w:szCs w:val="24"/>
      <w:lang w:val="en-US" w:eastAsia="zh-CN" w:bidi="ar-SA"/>
    </w:rPr>
  </w:style>
  <w:style w:type="paragraph" w:customStyle="1" w:styleId="2154">
    <w:name w:val="pa-49"/>
    <w:basedOn w:val="1"/>
    <w:qFormat/>
    <w:uiPriority w:val="0"/>
    <w:pPr>
      <w:widowControl/>
      <w:spacing w:line="280" w:lineRule="atLeast"/>
      <w:ind w:firstLine="440" w:firstLineChars="100"/>
      <w:jc w:val="left"/>
    </w:pPr>
    <w:rPr>
      <w:rFonts w:ascii="宋体" w:hAnsi="宋体" w:cs="宋体"/>
      <w:kern w:val="0"/>
      <w:sz w:val="24"/>
      <w:szCs w:val="24"/>
    </w:rPr>
  </w:style>
  <w:style w:type="paragraph" w:customStyle="1" w:styleId="2155">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2156">
    <w:name w:val="pa-107"/>
    <w:basedOn w:val="1"/>
    <w:qFormat/>
    <w:uiPriority w:val="0"/>
    <w:pPr>
      <w:widowControl/>
      <w:spacing w:line="720" w:lineRule="atLeast"/>
      <w:ind w:firstLine="3000" w:firstLineChars="100"/>
    </w:pPr>
    <w:rPr>
      <w:rFonts w:ascii="宋体" w:hAnsi="宋体" w:cs="宋体"/>
      <w:kern w:val="0"/>
      <w:sz w:val="24"/>
      <w:szCs w:val="24"/>
    </w:rPr>
  </w:style>
  <w:style w:type="paragraph" w:customStyle="1" w:styleId="2157">
    <w:name w:val="MsoNormal_0"/>
    <w:basedOn w:val="2153"/>
    <w:qFormat/>
    <w:uiPriority w:val="0"/>
    <w:rPr>
      <w:rFonts w:ascii="Calibri" w:hAnsi="Calibri" w:eastAsia="Calibri"/>
      <w:sz w:val="21"/>
    </w:rPr>
  </w:style>
  <w:style w:type="paragraph" w:customStyle="1" w:styleId="2158">
    <w:name w:val="pa-26"/>
    <w:basedOn w:val="1"/>
    <w:qFormat/>
    <w:uiPriority w:val="0"/>
    <w:pPr>
      <w:widowControl/>
      <w:spacing w:line="276" w:lineRule="atLeast"/>
      <w:ind w:firstLine="720" w:firstLineChars="100"/>
    </w:pPr>
    <w:rPr>
      <w:rFonts w:ascii="宋体" w:hAnsi="宋体" w:cs="宋体"/>
      <w:kern w:val="0"/>
      <w:sz w:val="24"/>
      <w:szCs w:val="24"/>
    </w:rPr>
  </w:style>
  <w:style w:type="paragraph" w:customStyle="1" w:styleId="2159">
    <w:name w:val="td-6"/>
    <w:basedOn w:val="1"/>
    <w:qFormat/>
    <w:uiPriority w:val="0"/>
    <w:pPr>
      <w:widowControl/>
      <w:pBdr>
        <w:top w:val="single" w:color="000000" w:sz="12"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160">
    <w:name w:val="pa-101"/>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61">
    <w:name w:val="pa-125"/>
    <w:basedOn w:val="1"/>
    <w:qFormat/>
    <w:uiPriority w:val="0"/>
    <w:pPr>
      <w:widowControl/>
      <w:spacing w:line="480" w:lineRule="atLeast"/>
      <w:ind w:firstLine="1080" w:firstLineChars="100"/>
    </w:pPr>
    <w:rPr>
      <w:rFonts w:ascii="宋体" w:hAnsi="宋体" w:cs="宋体"/>
      <w:kern w:val="0"/>
      <w:sz w:val="24"/>
      <w:szCs w:val="24"/>
    </w:rPr>
  </w:style>
  <w:style w:type="paragraph" w:customStyle="1" w:styleId="2162">
    <w:name w:val="ca-53"/>
    <w:basedOn w:val="1"/>
    <w:qFormat/>
    <w:uiPriority w:val="0"/>
    <w:pPr>
      <w:widowControl/>
      <w:spacing w:line="440" w:lineRule="exact"/>
      <w:ind w:firstLine="100" w:firstLineChars="100"/>
      <w:jc w:val="left"/>
    </w:pPr>
    <w:rPr>
      <w:b/>
      <w:bCs/>
      <w:spacing w:val="-20"/>
      <w:kern w:val="0"/>
      <w:sz w:val="36"/>
      <w:szCs w:val="36"/>
    </w:rPr>
  </w:style>
  <w:style w:type="paragraph" w:customStyle="1" w:styleId="2163">
    <w:name w:val="pa-68"/>
    <w:basedOn w:val="1"/>
    <w:qFormat/>
    <w:uiPriority w:val="0"/>
    <w:pPr>
      <w:widowControl/>
      <w:spacing w:line="240" w:lineRule="atLeast"/>
      <w:ind w:firstLine="520" w:firstLineChars="100"/>
    </w:pPr>
    <w:rPr>
      <w:rFonts w:ascii="宋体" w:hAnsi="宋体" w:cs="宋体"/>
      <w:kern w:val="0"/>
      <w:sz w:val="24"/>
      <w:szCs w:val="24"/>
    </w:rPr>
  </w:style>
  <w:style w:type="paragraph" w:customStyle="1" w:styleId="2164">
    <w:name w:val="pa-69"/>
    <w:basedOn w:val="1"/>
    <w:qFormat/>
    <w:uiPriority w:val="0"/>
    <w:pPr>
      <w:widowControl/>
      <w:spacing w:line="240" w:lineRule="atLeast"/>
      <w:ind w:firstLine="1140" w:firstLineChars="100"/>
    </w:pPr>
    <w:rPr>
      <w:rFonts w:ascii="宋体" w:hAnsi="宋体" w:cs="宋体"/>
      <w:kern w:val="0"/>
      <w:sz w:val="24"/>
      <w:szCs w:val="24"/>
    </w:rPr>
  </w:style>
  <w:style w:type="paragraph" w:customStyle="1" w:styleId="2165">
    <w:name w:val="pa-80"/>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166">
    <w:name w:val="样式 标题 1 + 宋体 居中 段前: 48 磅 段后: 12 磅 行距: 1.5 倍行距"/>
    <w:basedOn w:val="4"/>
    <w:qFormat/>
    <w:uiPriority w:val="0"/>
    <w:pPr>
      <w:overflowPunct/>
      <w:adjustRightInd/>
      <w:snapToGrid/>
      <w:spacing w:before="1560" w:after="240" w:line="360" w:lineRule="auto"/>
      <w:ind w:firstLine="100" w:firstLineChars="100"/>
    </w:pPr>
    <w:rPr>
      <w:b w:val="0"/>
      <w:kern w:val="2"/>
      <w:szCs w:val="20"/>
    </w:rPr>
  </w:style>
  <w:style w:type="paragraph" w:customStyle="1" w:styleId="2167">
    <w:name w:val="文本块_0"/>
    <w:basedOn w:val="438"/>
    <w:qFormat/>
    <w:uiPriority w:val="0"/>
    <w:pPr>
      <w:adjustRightInd w:val="0"/>
      <w:ind w:left="420" w:right="33"/>
      <w:jc w:val="left"/>
      <w:textAlignment w:val="baseline"/>
    </w:pPr>
    <w:rPr>
      <w:rFonts w:ascii="Times New Roman" w:hAnsi="Times New Roman"/>
      <w:kern w:val="0"/>
      <w:sz w:val="24"/>
      <w:szCs w:val="20"/>
    </w:rPr>
  </w:style>
  <w:style w:type="paragraph" w:customStyle="1" w:styleId="2168">
    <w:name w:val="pa-124"/>
    <w:basedOn w:val="1"/>
    <w:qFormat/>
    <w:uiPriority w:val="0"/>
    <w:pPr>
      <w:widowControl/>
      <w:spacing w:line="760" w:lineRule="atLeast"/>
      <w:ind w:firstLine="100" w:firstLineChars="100"/>
    </w:pPr>
    <w:rPr>
      <w:rFonts w:ascii="宋体" w:hAnsi="宋体" w:cs="宋体"/>
      <w:kern w:val="0"/>
      <w:sz w:val="24"/>
      <w:szCs w:val="24"/>
    </w:rPr>
  </w:style>
  <w:style w:type="paragraph" w:customStyle="1" w:styleId="2169">
    <w:name w:val="ca-37"/>
    <w:basedOn w:val="1"/>
    <w:qFormat/>
    <w:uiPriority w:val="0"/>
    <w:pPr>
      <w:widowControl/>
      <w:spacing w:line="440" w:lineRule="exact"/>
      <w:ind w:firstLine="100" w:firstLineChars="100"/>
      <w:jc w:val="left"/>
    </w:pPr>
    <w:rPr>
      <w:rFonts w:ascii="宋体" w:hAnsi="宋体" w:cs="宋体"/>
      <w:color w:val="000000"/>
      <w:kern w:val="0"/>
      <w:szCs w:val="21"/>
    </w:rPr>
  </w:style>
  <w:style w:type="paragraph" w:customStyle="1" w:styleId="2170">
    <w:name w:val="pa-21"/>
    <w:basedOn w:val="1"/>
    <w:qFormat/>
    <w:uiPriority w:val="0"/>
    <w:pPr>
      <w:widowControl/>
      <w:spacing w:line="240" w:lineRule="atLeast"/>
      <w:ind w:firstLine="420" w:firstLineChars="100"/>
    </w:pPr>
    <w:rPr>
      <w:rFonts w:ascii="宋体" w:hAnsi="宋体" w:cs="宋体"/>
      <w:kern w:val="0"/>
      <w:sz w:val="24"/>
      <w:szCs w:val="24"/>
    </w:rPr>
  </w:style>
  <w:style w:type="paragraph" w:customStyle="1" w:styleId="2171">
    <w:name w:val="ca-49"/>
    <w:basedOn w:val="1"/>
    <w:qFormat/>
    <w:uiPriority w:val="0"/>
    <w:pPr>
      <w:widowControl/>
      <w:spacing w:line="440" w:lineRule="exact"/>
      <w:ind w:firstLine="100" w:firstLineChars="100"/>
      <w:jc w:val="left"/>
    </w:pPr>
    <w:rPr>
      <w:rFonts w:ascii="宋体" w:hAnsi="宋体" w:cs="宋体"/>
      <w:kern w:val="0"/>
      <w:sz w:val="32"/>
      <w:szCs w:val="32"/>
    </w:rPr>
  </w:style>
  <w:style w:type="paragraph" w:customStyle="1" w:styleId="2172">
    <w:name w:val="pa-48"/>
    <w:basedOn w:val="1"/>
    <w:qFormat/>
    <w:uiPriority w:val="0"/>
    <w:pPr>
      <w:widowControl/>
      <w:spacing w:line="280" w:lineRule="atLeast"/>
      <w:ind w:firstLine="440" w:firstLineChars="100"/>
    </w:pPr>
    <w:rPr>
      <w:rFonts w:ascii="宋体" w:hAnsi="宋体" w:cs="宋体"/>
      <w:kern w:val="0"/>
      <w:sz w:val="24"/>
      <w:szCs w:val="24"/>
    </w:rPr>
  </w:style>
  <w:style w:type="paragraph" w:customStyle="1" w:styleId="2173">
    <w:name w:val="td-3"/>
    <w:basedOn w:val="1"/>
    <w:qFormat/>
    <w:uiPriority w:val="0"/>
    <w:pPr>
      <w:widowControl/>
      <w:pBdr>
        <w:top w:val="single" w:color="000000" w:sz="6" w:space="0"/>
        <w:left w:val="single" w:color="000000" w:sz="6" w:space="4"/>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2174">
    <w:name w:val="ca-27"/>
    <w:basedOn w:val="1"/>
    <w:qFormat/>
    <w:uiPriority w:val="0"/>
    <w:pPr>
      <w:widowControl/>
      <w:spacing w:line="440" w:lineRule="exact"/>
      <w:ind w:firstLine="100" w:firstLineChars="100"/>
      <w:jc w:val="left"/>
    </w:pPr>
    <w:rPr>
      <w:rFonts w:ascii="宋体" w:hAnsi="宋体" w:cs="宋体"/>
      <w:b/>
      <w:bCs/>
      <w:color w:val="002060"/>
      <w:spacing w:val="-20"/>
      <w:kern w:val="0"/>
      <w:szCs w:val="21"/>
    </w:rPr>
  </w:style>
  <w:style w:type="paragraph" w:customStyle="1" w:styleId="2175">
    <w:name w:val="pa-61"/>
    <w:basedOn w:val="1"/>
    <w:qFormat/>
    <w:uiPriority w:val="0"/>
    <w:pPr>
      <w:widowControl/>
      <w:spacing w:line="240" w:lineRule="atLeast"/>
      <w:ind w:firstLine="100" w:firstLineChars="100"/>
    </w:pPr>
    <w:rPr>
      <w:rFonts w:ascii="宋体" w:hAnsi="宋体" w:cs="宋体"/>
      <w:kern w:val="0"/>
      <w:sz w:val="24"/>
      <w:szCs w:val="24"/>
    </w:rPr>
  </w:style>
  <w:style w:type="paragraph" w:customStyle="1" w:styleId="2176">
    <w:name w:val="pa-128"/>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77">
    <w:name w:val="ca-23"/>
    <w:basedOn w:val="1"/>
    <w:qFormat/>
    <w:uiPriority w:val="0"/>
    <w:pPr>
      <w:widowControl/>
      <w:spacing w:line="440" w:lineRule="exact"/>
      <w:ind w:firstLine="100" w:firstLineChars="100"/>
      <w:jc w:val="left"/>
    </w:pPr>
    <w:rPr>
      <w:kern w:val="0"/>
      <w:szCs w:val="21"/>
    </w:rPr>
  </w:style>
  <w:style w:type="paragraph" w:customStyle="1" w:styleId="2178">
    <w:name w:val="pa-45"/>
    <w:basedOn w:val="1"/>
    <w:qFormat/>
    <w:uiPriority w:val="0"/>
    <w:pPr>
      <w:widowControl/>
      <w:spacing w:line="280" w:lineRule="atLeast"/>
      <w:ind w:firstLine="420" w:firstLineChars="100"/>
    </w:pPr>
    <w:rPr>
      <w:rFonts w:ascii="宋体" w:hAnsi="宋体" w:cs="宋体"/>
      <w:kern w:val="0"/>
      <w:sz w:val="24"/>
      <w:szCs w:val="24"/>
    </w:rPr>
  </w:style>
  <w:style w:type="paragraph" w:customStyle="1" w:styleId="2179">
    <w:name w:val="pa-33"/>
    <w:basedOn w:val="1"/>
    <w:qFormat/>
    <w:uiPriority w:val="0"/>
    <w:pPr>
      <w:widowControl/>
      <w:spacing w:line="360" w:lineRule="atLeast"/>
      <w:ind w:firstLine="440" w:firstLineChars="100"/>
    </w:pPr>
    <w:rPr>
      <w:rFonts w:ascii="宋体" w:hAnsi="宋体" w:cs="宋体"/>
      <w:kern w:val="0"/>
      <w:sz w:val="24"/>
      <w:szCs w:val="24"/>
    </w:rPr>
  </w:style>
  <w:style w:type="paragraph" w:customStyle="1" w:styleId="2180">
    <w:name w:val="pa-50"/>
    <w:basedOn w:val="1"/>
    <w:qFormat/>
    <w:uiPriority w:val="0"/>
    <w:pPr>
      <w:widowControl/>
      <w:spacing w:line="280" w:lineRule="atLeast"/>
      <w:ind w:hanging="200" w:firstLineChars="100"/>
      <w:jc w:val="center"/>
    </w:pPr>
    <w:rPr>
      <w:rFonts w:ascii="宋体" w:hAnsi="宋体" w:cs="宋体"/>
      <w:kern w:val="0"/>
      <w:sz w:val="24"/>
      <w:szCs w:val="24"/>
    </w:rPr>
  </w:style>
  <w:style w:type="paragraph" w:customStyle="1" w:styleId="2181">
    <w:name w:val="td-10"/>
    <w:basedOn w:val="1"/>
    <w:qFormat/>
    <w:uiPriority w:val="0"/>
    <w:pPr>
      <w:widowControl/>
      <w:pBdr>
        <w:top w:val="single" w:color="000000" w:sz="4" w:space="0"/>
        <w:left w:val="single" w:color="000000" w:sz="4"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182">
    <w:name w:val="pa-79"/>
    <w:basedOn w:val="1"/>
    <w:qFormat/>
    <w:uiPriority w:val="0"/>
    <w:pPr>
      <w:widowControl/>
      <w:spacing w:line="360" w:lineRule="atLeast"/>
      <w:ind w:firstLine="3040" w:firstLineChars="100"/>
      <w:jc w:val="left"/>
    </w:pPr>
    <w:rPr>
      <w:rFonts w:ascii="宋体" w:hAnsi="宋体" w:cs="宋体"/>
      <w:kern w:val="0"/>
      <w:sz w:val="24"/>
      <w:szCs w:val="24"/>
    </w:rPr>
  </w:style>
  <w:style w:type="paragraph" w:customStyle="1" w:styleId="2183">
    <w:name w:val="pa-70"/>
    <w:basedOn w:val="1"/>
    <w:qFormat/>
    <w:uiPriority w:val="0"/>
    <w:pPr>
      <w:widowControl/>
      <w:spacing w:line="360" w:lineRule="atLeast"/>
      <w:ind w:firstLine="420" w:firstLineChars="100"/>
      <w:jc w:val="left"/>
    </w:pPr>
    <w:rPr>
      <w:rFonts w:ascii="宋体" w:hAnsi="宋体" w:cs="宋体"/>
      <w:kern w:val="0"/>
      <w:sz w:val="24"/>
      <w:szCs w:val="24"/>
    </w:rPr>
  </w:style>
  <w:style w:type="paragraph" w:customStyle="1" w:styleId="2184">
    <w:name w:val="表格格式"/>
    <w:basedOn w:val="1"/>
    <w:qFormat/>
    <w:uiPriority w:val="0"/>
    <w:pPr>
      <w:spacing w:line="360" w:lineRule="exact"/>
      <w:ind w:left="-91" w:firstLine="100" w:firstLineChars="100"/>
      <w:jc w:val="left"/>
    </w:pPr>
    <w:rPr>
      <w:rFonts w:ascii="宋体"/>
      <w:kern w:val="0"/>
      <w:sz w:val="24"/>
      <w:szCs w:val="11"/>
    </w:rPr>
  </w:style>
  <w:style w:type="paragraph" w:customStyle="1" w:styleId="2185">
    <w:name w:val="pa-16"/>
    <w:basedOn w:val="1"/>
    <w:qFormat/>
    <w:uiPriority w:val="0"/>
    <w:pPr>
      <w:widowControl/>
      <w:spacing w:line="240" w:lineRule="atLeast"/>
      <w:ind w:firstLine="100" w:firstLineChars="100"/>
    </w:pPr>
    <w:rPr>
      <w:rFonts w:ascii="宋体" w:hAnsi="宋体" w:cs="宋体"/>
      <w:kern w:val="0"/>
      <w:sz w:val="24"/>
      <w:szCs w:val="24"/>
    </w:rPr>
  </w:style>
  <w:style w:type="paragraph" w:customStyle="1" w:styleId="2186">
    <w:name w:val="pa-100"/>
    <w:basedOn w:val="1"/>
    <w:qFormat/>
    <w:uiPriority w:val="0"/>
    <w:pPr>
      <w:widowControl/>
      <w:spacing w:line="300" w:lineRule="atLeast"/>
      <w:ind w:firstLine="100" w:firstLineChars="100"/>
    </w:pPr>
    <w:rPr>
      <w:rFonts w:ascii="宋体" w:hAnsi="宋体" w:cs="宋体"/>
      <w:kern w:val="0"/>
      <w:sz w:val="24"/>
      <w:szCs w:val="24"/>
    </w:rPr>
  </w:style>
  <w:style w:type="paragraph" w:customStyle="1" w:styleId="2187">
    <w:name w:val="ca-33"/>
    <w:basedOn w:val="1"/>
    <w:qFormat/>
    <w:uiPriority w:val="0"/>
    <w:pPr>
      <w:widowControl/>
      <w:spacing w:line="440" w:lineRule="exact"/>
      <w:ind w:firstLine="100" w:firstLineChars="100"/>
      <w:jc w:val="left"/>
    </w:pPr>
    <w:rPr>
      <w:rFonts w:ascii="宋体" w:hAnsi="宋体" w:cs="宋体"/>
      <w:b/>
      <w:bCs/>
      <w:color w:val="002060"/>
      <w:spacing w:val="-20"/>
      <w:kern w:val="0"/>
      <w:sz w:val="20"/>
      <w:szCs w:val="20"/>
    </w:rPr>
  </w:style>
  <w:style w:type="paragraph" w:customStyle="1" w:styleId="2188">
    <w:name w:val="pa-86"/>
    <w:basedOn w:val="1"/>
    <w:qFormat/>
    <w:uiPriority w:val="0"/>
    <w:pPr>
      <w:widowControl/>
      <w:spacing w:line="320" w:lineRule="atLeast"/>
      <w:ind w:firstLine="560" w:firstLineChars="100"/>
    </w:pPr>
    <w:rPr>
      <w:rFonts w:ascii="宋体" w:hAnsi="宋体" w:cs="宋体"/>
      <w:kern w:val="0"/>
      <w:sz w:val="24"/>
      <w:szCs w:val="24"/>
    </w:rPr>
  </w:style>
  <w:style w:type="paragraph" w:customStyle="1" w:styleId="2189">
    <w:name w:val="pa-110"/>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90">
    <w:name w:val="ca-45"/>
    <w:basedOn w:val="1"/>
    <w:qFormat/>
    <w:uiPriority w:val="0"/>
    <w:pPr>
      <w:widowControl/>
      <w:spacing w:line="440" w:lineRule="exact"/>
      <w:ind w:firstLine="100" w:firstLineChars="100"/>
      <w:jc w:val="left"/>
    </w:pPr>
    <w:rPr>
      <w:rFonts w:ascii="宋体" w:hAnsi="宋体" w:cs="宋体"/>
      <w:color w:val="000000"/>
      <w:kern w:val="0"/>
      <w:sz w:val="72"/>
      <w:szCs w:val="72"/>
    </w:rPr>
  </w:style>
  <w:style w:type="paragraph" w:customStyle="1" w:styleId="2191">
    <w:name w:val="pa-47"/>
    <w:basedOn w:val="1"/>
    <w:qFormat/>
    <w:uiPriority w:val="0"/>
    <w:pPr>
      <w:widowControl/>
      <w:spacing w:line="280" w:lineRule="atLeast"/>
      <w:ind w:firstLine="280" w:firstLineChars="100"/>
      <w:jc w:val="center"/>
    </w:pPr>
    <w:rPr>
      <w:rFonts w:ascii="宋体" w:hAnsi="宋体" w:cs="宋体"/>
      <w:kern w:val="0"/>
      <w:sz w:val="24"/>
      <w:szCs w:val="24"/>
    </w:rPr>
  </w:style>
  <w:style w:type="paragraph" w:customStyle="1" w:styleId="2192">
    <w:name w:val="ca-43"/>
    <w:basedOn w:val="1"/>
    <w:qFormat/>
    <w:uiPriority w:val="0"/>
    <w:pPr>
      <w:widowControl/>
      <w:spacing w:line="440" w:lineRule="exact"/>
      <w:ind w:firstLine="100" w:firstLineChars="100"/>
      <w:jc w:val="left"/>
    </w:pPr>
    <w:rPr>
      <w:rFonts w:ascii="宋体" w:hAnsi="宋体" w:cs="宋体"/>
      <w:color w:val="000000"/>
      <w:kern w:val="0"/>
      <w:sz w:val="44"/>
      <w:szCs w:val="44"/>
    </w:rPr>
  </w:style>
  <w:style w:type="paragraph" w:customStyle="1" w:styleId="2193">
    <w:name w:val="pa-126"/>
    <w:basedOn w:val="1"/>
    <w:qFormat/>
    <w:uiPriority w:val="0"/>
    <w:pPr>
      <w:widowControl/>
      <w:spacing w:line="480" w:lineRule="atLeast"/>
      <w:ind w:firstLine="480" w:firstLineChars="100"/>
    </w:pPr>
    <w:rPr>
      <w:rFonts w:ascii="宋体" w:hAnsi="宋体" w:cs="宋体"/>
      <w:kern w:val="0"/>
      <w:sz w:val="24"/>
      <w:szCs w:val="24"/>
    </w:rPr>
  </w:style>
  <w:style w:type="paragraph" w:customStyle="1" w:styleId="2194">
    <w:name w:val="ca-12"/>
    <w:basedOn w:val="1"/>
    <w:qFormat/>
    <w:uiPriority w:val="0"/>
    <w:pPr>
      <w:widowControl/>
      <w:spacing w:line="440" w:lineRule="exact"/>
      <w:ind w:firstLine="100" w:firstLineChars="100"/>
      <w:jc w:val="left"/>
    </w:pPr>
    <w:rPr>
      <w:color w:val="000000"/>
      <w:kern w:val="0"/>
      <w:sz w:val="32"/>
      <w:szCs w:val="32"/>
    </w:rPr>
  </w:style>
  <w:style w:type="paragraph" w:customStyle="1" w:styleId="2195">
    <w:name w:val="pa-67"/>
    <w:basedOn w:val="1"/>
    <w:qFormat/>
    <w:uiPriority w:val="0"/>
    <w:pPr>
      <w:widowControl/>
      <w:spacing w:line="240" w:lineRule="atLeast"/>
      <w:ind w:firstLine="420" w:firstLineChars="100"/>
      <w:jc w:val="left"/>
    </w:pPr>
    <w:rPr>
      <w:rFonts w:ascii="宋体" w:hAnsi="宋体" w:cs="宋体"/>
      <w:kern w:val="0"/>
      <w:sz w:val="24"/>
      <w:szCs w:val="24"/>
    </w:rPr>
  </w:style>
  <w:style w:type="paragraph" w:customStyle="1" w:styleId="2196">
    <w:name w:val="ca-22"/>
    <w:basedOn w:val="1"/>
    <w:qFormat/>
    <w:uiPriority w:val="0"/>
    <w:pPr>
      <w:widowControl/>
      <w:spacing w:line="440" w:lineRule="exact"/>
      <w:ind w:firstLine="100" w:firstLineChars="100"/>
      <w:jc w:val="left"/>
    </w:pPr>
    <w:rPr>
      <w:rFonts w:ascii="宋体" w:hAnsi="宋体" w:cs="宋体"/>
      <w:kern w:val="0"/>
      <w:szCs w:val="21"/>
    </w:rPr>
  </w:style>
  <w:style w:type="paragraph" w:customStyle="1" w:styleId="2197">
    <w:name w:val="pa-20"/>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198">
    <w:name w:val="pa-31"/>
    <w:basedOn w:val="1"/>
    <w:qFormat/>
    <w:uiPriority w:val="0"/>
    <w:pPr>
      <w:widowControl/>
      <w:spacing w:line="240" w:lineRule="atLeast"/>
      <w:ind w:firstLine="420" w:firstLineChars="100"/>
      <w:jc w:val="left"/>
    </w:pPr>
    <w:rPr>
      <w:rFonts w:ascii="宋体" w:hAnsi="宋体" w:cs="宋体"/>
      <w:kern w:val="0"/>
      <w:sz w:val="24"/>
      <w:szCs w:val="24"/>
    </w:rPr>
  </w:style>
  <w:style w:type="paragraph" w:customStyle="1" w:styleId="2199">
    <w:name w:val="pa-14"/>
    <w:basedOn w:val="1"/>
    <w:qFormat/>
    <w:uiPriority w:val="0"/>
    <w:pPr>
      <w:widowControl/>
      <w:spacing w:line="360" w:lineRule="atLeast"/>
      <w:ind w:firstLine="100" w:firstLineChars="100"/>
      <w:jc w:val="left"/>
    </w:pPr>
    <w:rPr>
      <w:rFonts w:ascii="宋体" w:hAnsi="宋体" w:cs="宋体"/>
      <w:kern w:val="0"/>
      <w:sz w:val="24"/>
      <w:szCs w:val="24"/>
    </w:rPr>
  </w:style>
  <w:style w:type="paragraph" w:customStyle="1" w:styleId="2200">
    <w:name w:val="style1"/>
    <w:basedOn w:val="1"/>
    <w:qFormat/>
    <w:uiPriority w:val="0"/>
    <w:pPr>
      <w:widowControl/>
      <w:spacing w:before="100" w:beforeAutospacing="1" w:after="100" w:afterAutospacing="1" w:line="432" w:lineRule="auto"/>
      <w:ind w:firstLine="100" w:firstLineChars="100"/>
      <w:jc w:val="left"/>
    </w:pPr>
    <w:rPr>
      <w:rFonts w:ascii="宋体" w:hAnsi="宋体" w:cs="宋体"/>
      <w:kern w:val="0"/>
      <w:sz w:val="27"/>
      <w:szCs w:val="27"/>
    </w:rPr>
  </w:style>
  <w:style w:type="paragraph" w:customStyle="1" w:styleId="2201">
    <w:name w:val="pa-97"/>
    <w:basedOn w:val="1"/>
    <w:qFormat/>
    <w:uiPriority w:val="0"/>
    <w:pPr>
      <w:widowControl/>
      <w:spacing w:line="720" w:lineRule="atLeast"/>
      <w:ind w:firstLine="100" w:firstLineChars="100"/>
    </w:pPr>
    <w:rPr>
      <w:rFonts w:ascii="宋体" w:hAnsi="宋体" w:cs="宋体"/>
      <w:kern w:val="0"/>
      <w:sz w:val="24"/>
      <w:szCs w:val="24"/>
    </w:rPr>
  </w:style>
  <w:style w:type="paragraph" w:customStyle="1" w:styleId="2202">
    <w:name w:val="正文段"/>
    <w:basedOn w:val="1"/>
    <w:qFormat/>
    <w:uiPriority w:val="0"/>
    <w:pPr>
      <w:widowControl/>
      <w:snapToGrid w:val="0"/>
      <w:spacing w:afterLines="50" w:line="440" w:lineRule="exact"/>
      <w:ind w:firstLine="200" w:firstLineChars="200"/>
    </w:pPr>
    <w:rPr>
      <w:kern w:val="0"/>
      <w:sz w:val="24"/>
      <w:szCs w:val="20"/>
    </w:rPr>
  </w:style>
  <w:style w:type="paragraph" w:customStyle="1" w:styleId="2203">
    <w:name w:val="ca-15"/>
    <w:basedOn w:val="1"/>
    <w:qFormat/>
    <w:uiPriority w:val="0"/>
    <w:pPr>
      <w:widowControl/>
      <w:spacing w:line="440" w:lineRule="exact"/>
      <w:ind w:firstLine="100" w:firstLineChars="100"/>
      <w:jc w:val="left"/>
    </w:pPr>
    <w:rPr>
      <w:rFonts w:ascii="宋体" w:hAnsi="宋体" w:cs="宋体"/>
      <w:caps/>
      <w:color w:val="000000"/>
      <w:kern w:val="0"/>
      <w:sz w:val="24"/>
      <w:szCs w:val="24"/>
    </w:rPr>
  </w:style>
  <w:style w:type="paragraph" w:customStyle="1" w:styleId="2204">
    <w:name w:val="pa-130"/>
    <w:basedOn w:val="1"/>
    <w:qFormat/>
    <w:uiPriority w:val="0"/>
    <w:pPr>
      <w:widowControl/>
      <w:spacing w:line="300" w:lineRule="atLeast"/>
      <w:ind w:firstLine="100" w:firstLineChars="100"/>
      <w:jc w:val="left"/>
    </w:pPr>
    <w:rPr>
      <w:rFonts w:ascii="宋体" w:hAnsi="宋体" w:cs="宋体"/>
      <w:kern w:val="0"/>
      <w:sz w:val="24"/>
      <w:szCs w:val="24"/>
    </w:rPr>
  </w:style>
  <w:style w:type="paragraph" w:customStyle="1" w:styleId="2205">
    <w:name w:val="pa-138"/>
    <w:basedOn w:val="1"/>
    <w:qFormat/>
    <w:uiPriority w:val="0"/>
    <w:pPr>
      <w:widowControl/>
      <w:spacing w:line="480" w:lineRule="atLeast"/>
      <w:ind w:firstLine="960" w:firstLineChars="100"/>
      <w:jc w:val="center"/>
    </w:pPr>
    <w:rPr>
      <w:rFonts w:ascii="宋体" w:hAnsi="宋体" w:cs="宋体"/>
      <w:kern w:val="0"/>
      <w:sz w:val="24"/>
      <w:szCs w:val="24"/>
    </w:rPr>
  </w:style>
  <w:style w:type="paragraph" w:customStyle="1" w:styleId="2206">
    <w:name w:val="pa-140"/>
    <w:basedOn w:val="1"/>
    <w:qFormat/>
    <w:uiPriority w:val="0"/>
    <w:pPr>
      <w:widowControl/>
      <w:spacing w:line="320" w:lineRule="atLeast"/>
      <w:ind w:firstLine="560" w:firstLineChars="100"/>
    </w:pPr>
    <w:rPr>
      <w:rFonts w:ascii="宋体" w:hAnsi="宋体" w:cs="宋体"/>
      <w:kern w:val="0"/>
      <w:sz w:val="24"/>
      <w:szCs w:val="24"/>
    </w:rPr>
  </w:style>
  <w:style w:type="paragraph" w:customStyle="1" w:styleId="2207">
    <w:name w:val="pa-32"/>
    <w:basedOn w:val="1"/>
    <w:qFormat/>
    <w:uiPriority w:val="0"/>
    <w:pPr>
      <w:widowControl/>
      <w:spacing w:line="360" w:lineRule="atLeast"/>
      <w:ind w:firstLine="520" w:firstLineChars="100"/>
    </w:pPr>
    <w:rPr>
      <w:rFonts w:ascii="宋体" w:hAnsi="宋体" w:cs="宋体"/>
      <w:kern w:val="0"/>
      <w:sz w:val="24"/>
      <w:szCs w:val="24"/>
    </w:rPr>
  </w:style>
  <w:style w:type="paragraph" w:customStyle="1" w:styleId="2208">
    <w:name w:val="样式 样式1 + 首行缩进:  2 字符"/>
    <w:basedOn w:val="1"/>
    <w:qFormat/>
    <w:uiPriority w:val="0"/>
    <w:pPr>
      <w:spacing w:line="360" w:lineRule="exact"/>
      <w:ind w:firstLine="420" w:firstLineChars="200"/>
    </w:pPr>
    <w:rPr>
      <w:rFonts w:ascii="Arial" w:hAnsi="Arial"/>
      <w:szCs w:val="20"/>
    </w:rPr>
  </w:style>
  <w:style w:type="paragraph" w:customStyle="1" w:styleId="2209">
    <w:name w:val="ca-31"/>
    <w:basedOn w:val="1"/>
    <w:qFormat/>
    <w:uiPriority w:val="0"/>
    <w:pPr>
      <w:widowControl/>
      <w:spacing w:line="440" w:lineRule="exact"/>
      <w:ind w:firstLine="100" w:firstLineChars="100"/>
      <w:jc w:val="left"/>
    </w:pPr>
    <w:rPr>
      <w:rFonts w:ascii="??" w:hAnsi="??" w:cs="宋体"/>
      <w:color w:val="000000"/>
      <w:kern w:val="0"/>
      <w:szCs w:val="21"/>
    </w:rPr>
  </w:style>
  <w:style w:type="paragraph" w:customStyle="1" w:styleId="2210">
    <w:name w:val="pa-78"/>
    <w:basedOn w:val="1"/>
    <w:qFormat/>
    <w:uiPriority w:val="0"/>
    <w:pPr>
      <w:widowControl/>
      <w:spacing w:line="340" w:lineRule="atLeast"/>
      <w:ind w:firstLine="100" w:firstLineChars="100"/>
    </w:pPr>
    <w:rPr>
      <w:rFonts w:ascii="宋体" w:hAnsi="宋体" w:cs="宋体"/>
      <w:kern w:val="0"/>
      <w:sz w:val="24"/>
      <w:szCs w:val="24"/>
    </w:rPr>
  </w:style>
  <w:style w:type="paragraph" w:customStyle="1" w:styleId="2211">
    <w:name w:val="pa-133"/>
    <w:basedOn w:val="1"/>
    <w:qFormat/>
    <w:uiPriority w:val="0"/>
    <w:pPr>
      <w:widowControl/>
      <w:spacing w:line="280" w:lineRule="atLeast"/>
      <w:ind w:firstLine="100" w:firstLineChars="100"/>
      <w:jc w:val="left"/>
    </w:pPr>
    <w:rPr>
      <w:rFonts w:ascii="宋体" w:hAnsi="宋体" w:cs="宋体"/>
      <w:kern w:val="0"/>
      <w:sz w:val="24"/>
      <w:szCs w:val="24"/>
    </w:rPr>
  </w:style>
  <w:style w:type="paragraph" w:customStyle="1" w:styleId="2212">
    <w:name w:val="td-8"/>
    <w:basedOn w:val="1"/>
    <w:qFormat/>
    <w:uiPriority w:val="0"/>
    <w:pPr>
      <w:widowControl/>
      <w:pBdr>
        <w:top w:val="single" w:color="000000" w:sz="4"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213">
    <w:name w:val="ca-24"/>
    <w:basedOn w:val="1"/>
    <w:qFormat/>
    <w:uiPriority w:val="0"/>
    <w:pPr>
      <w:widowControl/>
      <w:spacing w:line="440" w:lineRule="exact"/>
      <w:ind w:firstLine="100" w:firstLineChars="100"/>
      <w:jc w:val="left"/>
    </w:pPr>
    <w:rPr>
      <w:rFonts w:ascii="宋体" w:hAnsi="宋体" w:cs="宋体"/>
      <w:kern w:val="0"/>
      <w:sz w:val="24"/>
      <w:szCs w:val="24"/>
    </w:rPr>
  </w:style>
  <w:style w:type="paragraph" w:customStyle="1" w:styleId="2214">
    <w:name w:val="ca-35"/>
    <w:basedOn w:val="1"/>
    <w:qFormat/>
    <w:uiPriority w:val="0"/>
    <w:pPr>
      <w:widowControl/>
      <w:spacing w:line="440" w:lineRule="exact"/>
      <w:ind w:firstLine="100" w:firstLineChars="100"/>
      <w:jc w:val="left"/>
    </w:pPr>
    <w:rPr>
      <w:kern w:val="0"/>
      <w:sz w:val="10"/>
      <w:szCs w:val="10"/>
    </w:rPr>
  </w:style>
  <w:style w:type="paragraph" w:customStyle="1" w:styleId="2215">
    <w:name w:val="ca-52"/>
    <w:basedOn w:val="1"/>
    <w:qFormat/>
    <w:uiPriority w:val="0"/>
    <w:pPr>
      <w:widowControl/>
      <w:spacing w:line="440" w:lineRule="exact"/>
      <w:ind w:firstLine="100" w:firstLineChars="100"/>
      <w:jc w:val="left"/>
    </w:pPr>
    <w:rPr>
      <w:rFonts w:ascii="宋体" w:hAnsi="宋体" w:cs="宋体"/>
      <w:b/>
      <w:bCs/>
      <w:spacing w:val="-20"/>
      <w:kern w:val="0"/>
      <w:sz w:val="36"/>
      <w:szCs w:val="36"/>
    </w:rPr>
  </w:style>
  <w:style w:type="paragraph" w:customStyle="1" w:styleId="2216">
    <w:name w:val="pa-95"/>
    <w:basedOn w:val="1"/>
    <w:qFormat/>
    <w:uiPriority w:val="0"/>
    <w:pPr>
      <w:widowControl/>
      <w:spacing w:line="440" w:lineRule="atLeast"/>
      <w:ind w:firstLine="100" w:firstLineChars="100"/>
      <w:jc w:val="center"/>
    </w:pPr>
    <w:rPr>
      <w:rFonts w:ascii="宋体" w:hAnsi="宋体" w:cs="宋体"/>
      <w:kern w:val="0"/>
      <w:sz w:val="24"/>
      <w:szCs w:val="24"/>
    </w:rPr>
  </w:style>
  <w:style w:type="paragraph" w:customStyle="1" w:styleId="2217">
    <w:name w:val="td-0"/>
    <w:basedOn w:val="1"/>
    <w:qFormat/>
    <w:uiPriority w:val="0"/>
    <w:pPr>
      <w:widowControl/>
      <w:pBdr>
        <w:top w:val="single" w:color="000000" w:sz="4"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218">
    <w:name w:val="td-5"/>
    <w:basedOn w:val="1"/>
    <w:qFormat/>
    <w:uiPriority w:val="0"/>
    <w:pPr>
      <w:widowControl/>
      <w:pBdr>
        <w:top w:val="single" w:color="000000" w:sz="12"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219">
    <w:name w:val="pa-91"/>
    <w:basedOn w:val="1"/>
    <w:qFormat/>
    <w:uiPriority w:val="0"/>
    <w:pPr>
      <w:widowControl/>
      <w:spacing w:line="360" w:lineRule="atLeast"/>
      <w:ind w:firstLine="4000" w:firstLineChars="100"/>
      <w:jc w:val="left"/>
    </w:pPr>
    <w:rPr>
      <w:rFonts w:ascii="宋体" w:hAnsi="宋体" w:cs="宋体"/>
      <w:kern w:val="0"/>
      <w:sz w:val="24"/>
      <w:szCs w:val="24"/>
    </w:rPr>
  </w:style>
  <w:style w:type="paragraph" w:customStyle="1" w:styleId="2220">
    <w:name w:val="pa-85"/>
    <w:basedOn w:val="1"/>
    <w:qFormat/>
    <w:uiPriority w:val="0"/>
    <w:pPr>
      <w:widowControl/>
      <w:spacing w:line="760" w:lineRule="atLeast"/>
      <w:ind w:firstLine="100" w:firstLineChars="100"/>
      <w:jc w:val="center"/>
    </w:pPr>
    <w:rPr>
      <w:rFonts w:ascii="宋体" w:hAnsi="宋体" w:cs="宋体"/>
      <w:kern w:val="0"/>
      <w:sz w:val="24"/>
      <w:szCs w:val="24"/>
    </w:rPr>
  </w:style>
  <w:style w:type="paragraph" w:customStyle="1" w:styleId="2221">
    <w:name w:val="pa-65"/>
    <w:basedOn w:val="1"/>
    <w:qFormat/>
    <w:uiPriority w:val="0"/>
    <w:pPr>
      <w:widowControl/>
      <w:spacing w:line="360" w:lineRule="atLeast"/>
      <w:ind w:firstLine="100" w:firstLineChars="100"/>
    </w:pPr>
    <w:rPr>
      <w:rFonts w:ascii="宋体" w:hAnsi="宋体" w:cs="宋体"/>
      <w:kern w:val="0"/>
      <w:sz w:val="24"/>
      <w:szCs w:val="24"/>
    </w:rPr>
  </w:style>
  <w:style w:type="paragraph" w:customStyle="1" w:styleId="2222">
    <w:name w:val="pa-46"/>
    <w:basedOn w:val="1"/>
    <w:qFormat/>
    <w:uiPriority w:val="0"/>
    <w:pPr>
      <w:widowControl/>
      <w:spacing w:line="280" w:lineRule="atLeast"/>
      <w:ind w:firstLine="420" w:firstLineChars="100"/>
      <w:jc w:val="left"/>
    </w:pPr>
    <w:rPr>
      <w:rFonts w:ascii="宋体" w:hAnsi="宋体" w:cs="宋体"/>
      <w:kern w:val="0"/>
      <w:sz w:val="24"/>
      <w:szCs w:val="24"/>
    </w:rPr>
  </w:style>
  <w:style w:type="paragraph" w:customStyle="1" w:styleId="2223">
    <w:name w:val="pa-17"/>
    <w:basedOn w:val="1"/>
    <w:qFormat/>
    <w:uiPriority w:val="0"/>
    <w:pPr>
      <w:widowControl/>
      <w:spacing w:line="240" w:lineRule="atLeast"/>
      <w:ind w:firstLine="100" w:firstLineChars="100"/>
      <w:jc w:val="center"/>
    </w:pPr>
    <w:rPr>
      <w:rFonts w:ascii="宋体" w:hAnsi="宋体" w:cs="宋体"/>
      <w:kern w:val="0"/>
      <w:sz w:val="24"/>
      <w:szCs w:val="24"/>
    </w:rPr>
  </w:style>
  <w:style w:type="paragraph" w:customStyle="1" w:styleId="2224">
    <w:name w:val="pa-63"/>
    <w:basedOn w:val="1"/>
    <w:qFormat/>
    <w:uiPriority w:val="0"/>
    <w:pPr>
      <w:widowControl/>
      <w:spacing w:line="360" w:lineRule="atLeast"/>
      <w:ind w:firstLine="300" w:firstLineChars="100"/>
      <w:jc w:val="left"/>
    </w:pPr>
    <w:rPr>
      <w:rFonts w:ascii="宋体" w:hAnsi="宋体" w:cs="宋体"/>
      <w:kern w:val="0"/>
      <w:sz w:val="24"/>
      <w:szCs w:val="24"/>
    </w:rPr>
  </w:style>
  <w:style w:type="paragraph" w:customStyle="1" w:styleId="2225">
    <w:name w:val="pa-136"/>
    <w:basedOn w:val="1"/>
    <w:qFormat/>
    <w:uiPriority w:val="0"/>
    <w:pPr>
      <w:widowControl/>
      <w:spacing w:line="360" w:lineRule="atLeast"/>
      <w:ind w:firstLine="5640" w:firstLineChars="100"/>
    </w:pPr>
    <w:rPr>
      <w:rFonts w:ascii="宋体" w:hAnsi="宋体" w:cs="宋体"/>
      <w:kern w:val="0"/>
      <w:sz w:val="24"/>
      <w:szCs w:val="24"/>
    </w:rPr>
  </w:style>
  <w:style w:type="paragraph" w:customStyle="1" w:styleId="2226">
    <w:name w:val="pa-137"/>
    <w:basedOn w:val="1"/>
    <w:qFormat/>
    <w:uiPriority w:val="0"/>
    <w:pPr>
      <w:widowControl/>
      <w:spacing w:line="480" w:lineRule="atLeast"/>
      <w:ind w:firstLine="100" w:firstLineChars="100"/>
      <w:jc w:val="center"/>
    </w:pPr>
    <w:rPr>
      <w:rFonts w:ascii="宋体" w:hAnsi="宋体" w:cs="宋体"/>
      <w:kern w:val="0"/>
      <w:sz w:val="24"/>
      <w:szCs w:val="24"/>
    </w:rPr>
  </w:style>
  <w:style w:type="paragraph" w:customStyle="1" w:styleId="2227">
    <w:name w:val="样式 样式 标题 3section:33l3Level 3 HeadH3heading 3h3Bold Headbh... + ... Char"/>
    <w:basedOn w:val="1"/>
    <w:qFormat/>
    <w:uiPriority w:val="0"/>
    <w:pPr>
      <w:keepNext/>
      <w:keepLines/>
      <w:spacing w:beforeLines="50" w:afterLines="50" w:line="360" w:lineRule="auto"/>
      <w:ind w:left="800" w:leftChars="400" w:firstLine="100" w:firstLineChars="100"/>
      <w:outlineLvl w:val="2"/>
    </w:pPr>
    <w:rPr>
      <w:rFonts w:ascii="宋体" w:hAnsi="宋体" w:cs="宋体"/>
      <w:b/>
      <w:bCs/>
      <w:color w:val="FF0000"/>
      <w:sz w:val="24"/>
      <w:szCs w:val="24"/>
    </w:rPr>
  </w:style>
  <w:style w:type="paragraph" w:customStyle="1" w:styleId="2228">
    <w:name w:val="pa-25"/>
    <w:basedOn w:val="1"/>
    <w:qFormat/>
    <w:uiPriority w:val="0"/>
    <w:pPr>
      <w:widowControl/>
      <w:spacing w:line="360" w:lineRule="atLeast"/>
      <w:ind w:firstLine="480" w:firstLineChars="100"/>
      <w:jc w:val="center"/>
    </w:pPr>
    <w:rPr>
      <w:rFonts w:ascii="宋体" w:hAnsi="宋体" w:cs="宋体"/>
      <w:kern w:val="0"/>
      <w:sz w:val="24"/>
      <w:szCs w:val="24"/>
    </w:rPr>
  </w:style>
  <w:style w:type="paragraph" w:customStyle="1" w:styleId="2229">
    <w:name w:val="pa-39"/>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230">
    <w:name w:val="td-2"/>
    <w:basedOn w:val="1"/>
    <w:qFormat/>
    <w:uiPriority w:val="0"/>
    <w:pPr>
      <w:widowControl/>
      <w:pBdr>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2231">
    <w:name w:val="pa-38"/>
    <w:basedOn w:val="1"/>
    <w:qFormat/>
    <w:uiPriority w:val="0"/>
    <w:pPr>
      <w:widowControl/>
      <w:spacing w:line="360" w:lineRule="atLeast"/>
      <w:ind w:firstLine="520" w:firstLineChars="100"/>
    </w:pPr>
    <w:rPr>
      <w:rFonts w:ascii="宋体" w:hAnsi="宋体" w:cs="宋体"/>
      <w:kern w:val="0"/>
      <w:sz w:val="24"/>
      <w:szCs w:val="24"/>
    </w:rPr>
  </w:style>
  <w:style w:type="paragraph" w:customStyle="1" w:styleId="2232">
    <w:name w:val="pa-105"/>
    <w:basedOn w:val="1"/>
    <w:qFormat/>
    <w:uiPriority w:val="0"/>
    <w:pPr>
      <w:widowControl/>
      <w:spacing w:line="960" w:lineRule="atLeast"/>
      <w:ind w:firstLine="100" w:firstLineChars="100"/>
    </w:pPr>
    <w:rPr>
      <w:rFonts w:ascii="宋体" w:hAnsi="宋体" w:cs="宋体"/>
      <w:kern w:val="0"/>
      <w:sz w:val="24"/>
      <w:szCs w:val="24"/>
    </w:rPr>
  </w:style>
  <w:style w:type="paragraph" w:customStyle="1" w:styleId="223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4">
    <w:name w:val="样式 标题 2 + 宋体 五号 非加粗 黑色"/>
    <w:basedOn w:val="5"/>
    <w:qFormat/>
    <w:uiPriority w:val="0"/>
    <w:pPr>
      <w:keepNext/>
      <w:keepLines/>
      <w:tabs>
        <w:tab w:val="left" w:pos="840"/>
        <w:tab w:val="left" w:pos="1260"/>
      </w:tabs>
      <w:adjustRightInd w:val="0"/>
      <w:spacing w:line="416" w:lineRule="atLeast"/>
      <w:ind w:left="1260" w:hanging="420"/>
      <w:contextualSpacing w:val="0"/>
      <w:jc w:val="left"/>
      <w:textAlignment w:val="baseline"/>
    </w:pPr>
    <w:rPr>
      <w:b w:val="0"/>
      <w:bCs w:val="0"/>
      <w:color w:val="000000"/>
      <w:kern w:val="0"/>
      <w:sz w:val="21"/>
      <w:szCs w:val="32"/>
    </w:rPr>
  </w:style>
  <w:style w:type="paragraph" w:customStyle="1" w:styleId="2235">
    <w:name w:val="样式 标题 3h3H3sect1.2.3 + 五号 段前: 6 磅 段后: 6 磅 行距: 单倍行距"/>
    <w:basedOn w:val="6"/>
    <w:qFormat/>
    <w:uiPriority w:val="0"/>
    <w:pPr>
      <w:tabs>
        <w:tab w:val="left" w:pos="1680"/>
      </w:tabs>
      <w:adjustRightInd w:val="0"/>
      <w:spacing w:before="120" w:line="240" w:lineRule="auto"/>
      <w:ind w:left="1680" w:hanging="420"/>
      <w:textAlignment w:val="baseline"/>
    </w:pPr>
    <w:rPr>
      <w:rFonts w:ascii="Times New Roman" w:hAnsi="Times New Roman" w:cs="宋体"/>
      <w:kern w:val="0"/>
      <w:sz w:val="21"/>
      <w:szCs w:val="20"/>
    </w:rPr>
  </w:style>
  <w:style w:type="paragraph" w:customStyle="1" w:styleId="2236">
    <w:name w:val="样式 标题 4 + 段前: 5 磅 段后: 5 磅 行距: 单倍行距"/>
    <w:basedOn w:val="7"/>
    <w:qFormat/>
    <w:uiPriority w:val="0"/>
    <w:pPr>
      <w:keepNext/>
      <w:keepLines/>
      <w:tabs>
        <w:tab w:val="left" w:pos="2100"/>
      </w:tabs>
      <w:adjustRightInd w:val="0"/>
      <w:spacing w:before="100" w:after="100"/>
      <w:ind w:left="2100" w:hanging="420" w:firstLineChars="0"/>
      <w:textAlignment w:val="baseline"/>
    </w:pPr>
    <w:rPr>
      <w:rFonts w:ascii="Arial" w:hAnsi="Arial" w:eastAsia="黑体" w:cs="宋体"/>
      <w:b/>
      <w:bCs/>
      <w:kern w:val="0"/>
      <w:sz w:val="28"/>
      <w:szCs w:val="20"/>
    </w:rPr>
  </w:style>
  <w:style w:type="paragraph" w:customStyle="1" w:styleId="2237">
    <w:name w:val="Rechtliche Stellung Unterzeichner"/>
    <w:basedOn w:val="58"/>
    <w:qFormat/>
    <w:uiPriority w:val="0"/>
    <w:pPr>
      <w:widowControl/>
      <w:tabs>
        <w:tab w:val="left" w:pos="567"/>
        <w:tab w:val="left" w:pos="1134"/>
        <w:tab w:val="right" w:pos="9639"/>
      </w:tabs>
      <w:spacing w:line="360" w:lineRule="auto"/>
      <w:ind w:left="4252" w:leftChars="0"/>
    </w:pPr>
    <w:rPr>
      <w:rFonts w:ascii="Arial" w:hAnsi="Arial"/>
      <w:kern w:val="0"/>
      <w:sz w:val="24"/>
      <w:szCs w:val="20"/>
      <w:lang w:val="de-DE" w:eastAsia="de-DE"/>
    </w:rPr>
  </w:style>
  <w:style w:type="paragraph" w:customStyle="1" w:styleId="2238">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2239">
    <w:name w:val="Divn"/>
    <w:qFormat/>
    <w:uiPriority w:val="0"/>
    <w:pPr>
      <w:spacing w:line="360" w:lineRule="auto"/>
    </w:pPr>
    <w:rPr>
      <w:rFonts w:ascii="Arial" w:hAnsi="Arial" w:eastAsia="宋体" w:cs="Arial"/>
      <w:b/>
      <w:caps/>
      <w:u w:val="single"/>
      <w:lang w:val="en-US" w:eastAsia="zh-CN" w:bidi="ar-SA"/>
    </w:rPr>
  </w:style>
  <w:style w:type="paragraph" w:customStyle="1" w:styleId="2240">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241">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2242">
    <w:name w:val="BJ-03-T"/>
    <w:qFormat/>
    <w:uiPriority w:val="0"/>
    <w:pPr>
      <w:tabs>
        <w:tab w:val="left" w:pos="2552"/>
      </w:tabs>
      <w:spacing w:before="120" w:after="120" w:line="360" w:lineRule="auto"/>
      <w:ind w:left="2552" w:hanging="567"/>
      <w:jc w:val="both"/>
    </w:pPr>
    <w:rPr>
      <w:rFonts w:ascii="Arial" w:hAnsi="Arial" w:eastAsia="宋体" w:cs="Times New Roman"/>
      <w:sz w:val="24"/>
      <w:lang w:val="en-GB" w:eastAsia="de-DE" w:bidi="ar-SA"/>
    </w:rPr>
  </w:style>
  <w:style w:type="paragraph" w:customStyle="1" w:styleId="2243">
    <w:name w:val="BJ-03"/>
    <w:qFormat/>
    <w:uiPriority w:val="0"/>
    <w:pPr>
      <w:widowControl w:val="0"/>
      <w:spacing w:before="120" w:after="120" w:line="360" w:lineRule="auto"/>
      <w:ind w:left="2552" w:hanging="567"/>
      <w:jc w:val="both"/>
    </w:pPr>
    <w:rPr>
      <w:rFonts w:ascii="Arial" w:hAnsi="Arial" w:eastAsia="宋体" w:cs="Times New Roman"/>
      <w:sz w:val="24"/>
      <w:lang w:val="de-DE" w:eastAsia="de-DE" w:bidi="ar-SA"/>
    </w:rPr>
  </w:style>
  <w:style w:type="paragraph" w:customStyle="1" w:styleId="2244">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2245">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2246">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2247">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2248">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2249">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2250">
    <w:name w:val="BJ-01"/>
    <w:qFormat/>
    <w:uiPriority w:val="0"/>
    <w:pPr>
      <w:tabs>
        <w:tab w:val="left" w:pos="567"/>
      </w:tabs>
      <w:spacing w:before="240" w:line="360" w:lineRule="auto"/>
      <w:ind w:left="567" w:hanging="567"/>
      <w:jc w:val="both"/>
    </w:pPr>
    <w:rPr>
      <w:rFonts w:ascii="Arial" w:hAnsi="Arial" w:eastAsia="宋体" w:cs="Times New Roman"/>
      <w:sz w:val="24"/>
      <w:lang w:val="en-GB" w:eastAsia="de-DE" w:bidi="ar-SA"/>
    </w:rPr>
  </w:style>
  <w:style w:type="paragraph" w:customStyle="1" w:styleId="2251">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2252">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2253">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2254">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2255">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256">
    <w:name w:val="BJ-02"/>
    <w:next w:val="45"/>
    <w:qFormat/>
    <w:uiPriority w:val="0"/>
    <w:pPr>
      <w:tabs>
        <w:tab w:val="left" w:pos="1985"/>
      </w:tabs>
      <w:spacing w:before="240" w:line="360" w:lineRule="auto"/>
      <w:ind w:left="1985" w:hanging="567"/>
      <w:jc w:val="both"/>
    </w:pPr>
    <w:rPr>
      <w:rFonts w:ascii="Arial" w:hAnsi="Arial" w:eastAsia="宋体" w:cs="Times New Roman"/>
      <w:sz w:val="24"/>
      <w:lang w:val="en-GB" w:eastAsia="de-DE" w:bidi="ar-SA"/>
    </w:rPr>
  </w:style>
  <w:style w:type="paragraph" w:customStyle="1" w:styleId="2257">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2258">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2259">
    <w:name w:val="BJ-Blob"/>
    <w:qFormat/>
    <w:uiPriority w:val="0"/>
    <w:pPr>
      <w:tabs>
        <w:tab w:val="left" w:pos="360"/>
      </w:tabs>
      <w:spacing w:before="40" w:after="40" w:line="360" w:lineRule="auto"/>
      <w:ind w:left="360" w:hanging="360"/>
      <w:jc w:val="both"/>
    </w:pPr>
    <w:rPr>
      <w:rFonts w:ascii="Arial" w:hAnsi="Arial" w:eastAsia="宋体" w:cs="Times New Roman"/>
      <w:sz w:val="24"/>
      <w:lang w:val="en-GB" w:eastAsia="de-DE" w:bidi="ar-SA"/>
    </w:rPr>
  </w:style>
  <w:style w:type="paragraph" w:customStyle="1" w:styleId="2260">
    <w:name w:val="样式 标题 2 + Times New Roman 四号 非加粗 段前: 5 磅 段后: 0 磅 行距: 固定值 20..._1"/>
    <w:basedOn w:val="1"/>
    <w:qFormat/>
    <w:uiPriority w:val="0"/>
    <w:pPr>
      <w:keepNext/>
      <w:keepLines/>
      <w:spacing w:before="100" w:line="400" w:lineRule="exact"/>
      <w:outlineLvl w:val="1"/>
    </w:pPr>
    <w:rPr>
      <w:rFonts w:eastAsia="黑体" w:cs="宋体"/>
      <w:bCs/>
      <w:sz w:val="28"/>
      <w:szCs w:val="20"/>
    </w:rPr>
  </w:style>
  <w:style w:type="paragraph" w:customStyle="1" w:styleId="2261">
    <w:name w:val="正文_0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2">
    <w:name w:val="Normal_8"/>
    <w:qFormat/>
    <w:uiPriority w:val="0"/>
    <w:rPr>
      <w:rFonts w:ascii="黑体" w:hAnsi="黑体" w:eastAsia="黑体" w:cs="Times New Roman"/>
      <w:b/>
      <w:sz w:val="32"/>
      <w:szCs w:val="24"/>
      <w:lang w:val="en-US" w:eastAsia="zh-CN" w:bidi="ar-SA"/>
    </w:rPr>
  </w:style>
  <w:style w:type="paragraph" w:customStyle="1" w:styleId="2263">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4">
    <w:name w:val="列表接续 2_0"/>
    <w:basedOn w:val="2263"/>
    <w:qFormat/>
    <w:uiPriority w:val="0"/>
    <w:pPr>
      <w:spacing w:after="120"/>
      <w:ind w:left="840" w:leftChars="400"/>
    </w:pPr>
  </w:style>
  <w:style w:type="paragraph" w:customStyle="1" w:styleId="2265">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6">
    <w:name w:val="正文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8">
    <w:name w:val="样式 标题 3 + (中文) 黑体 小四 非加粗 段前: 7.8 磅 段后: 0 磅 行距: 固定值 20 磅_1"/>
    <w:basedOn w:val="1"/>
    <w:qFormat/>
    <w:uiPriority w:val="0"/>
    <w:pPr>
      <w:keepNext/>
      <w:keepLines/>
      <w:spacing w:line="400" w:lineRule="exact"/>
      <w:outlineLvl w:val="2"/>
    </w:pPr>
    <w:rPr>
      <w:rFonts w:eastAsia="黑体"/>
      <w:sz w:val="24"/>
      <w:szCs w:val="20"/>
    </w:rPr>
  </w:style>
  <w:style w:type="paragraph" w:customStyle="1" w:styleId="226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1">
    <w:name w:val="样式 标题 2 + Times New Roman 四号 非加粗 段前: 5 磅 段后: 0 磅 行距: 固定值 20..._0"/>
    <w:basedOn w:val="1"/>
    <w:qFormat/>
    <w:uiPriority w:val="0"/>
    <w:pPr>
      <w:keepNext/>
      <w:keepLines/>
      <w:spacing w:before="100" w:line="360" w:lineRule="auto"/>
      <w:outlineLvl w:val="1"/>
    </w:pPr>
    <w:rPr>
      <w:rFonts w:cs="宋体"/>
      <w:sz w:val="28"/>
      <w:szCs w:val="20"/>
    </w:rPr>
  </w:style>
  <w:style w:type="paragraph" w:customStyle="1" w:styleId="2272">
    <w:name w:val="Normal_5"/>
    <w:qFormat/>
    <w:uiPriority w:val="0"/>
    <w:rPr>
      <w:rFonts w:ascii="黑体" w:hAnsi="黑体" w:eastAsia="黑体" w:cs="Times New Roman"/>
      <w:b/>
      <w:sz w:val="32"/>
      <w:szCs w:val="24"/>
      <w:lang w:val="en-US" w:eastAsia="zh-CN" w:bidi="ar-SA"/>
    </w:rPr>
  </w:style>
  <w:style w:type="paragraph" w:customStyle="1" w:styleId="227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5">
    <w:name w:val="标题3-1"/>
    <w:basedOn w:val="6"/>
    <w:qFormat/>
    <w:uiPriority w:val="0"/>
    <w:pPr>
      <w:spacing w:afterLines="50" w:line="440" w:lineRule="exact"/>
      <w:jc w:val="center"/>
    </w:pPr>
    <w:rPr>
      <w:rFonts w:eastAsia="黑体"/>
      <w:kern w:val="0"/>
      <w:sz w:val="32"/>
      <w:szCs w:val="28"/>
    </w:rPr>
  </w:style>
  <w:style w:type="paragraph" w:customStyle="1" w:styleId="2276">
    <w:name w:val="样式 标题 2 + 小四"/>
    <w:basedOn w:val="5"/>
    <w:qFormat/>
    <w:uiPriority w:val="0"/>
    <w:pPr>
      <w:keepNext/>
      <w:keepLines/>
      <w:spacing w:line="360" w:lineRule="auto"/>
      <w:contextualSpacing w:val="0"/>
    </w:pPr>
    <w:rPr>
      <w:rFonts w:ascii="Arial" w:hAnsi="Arial" w:eastAsia="黑体"/>
      <w:kern w:val="0"/>
      <w:sz w:val="30"/>
      <w:szCs w:val="32"/>
    </w:rPr>
  </w:style>
  <w:style w:type="paragraph" w:customStyle="1" w:styleId="2277">
    <w:name w:val="章、篇名"/>
    <w:basedOn w:val="1"/>
    <w:next w:val="1"/>
    <w:qFormat/>
    <w:uiPriority w:val="0"/>
    <w:pPr>
      <w:spacing w:before="480" w:after="360" w:line="560" w:lineRule="exact"/>
      <w:jc w:val="center"/>
    </w:pPr>
    <w:rPr>
      <w:rFonts w:ascii="Calibri" w:hAnsi="Calibri" w:eastAsia="文鼎大标宋简"/>
      <w:b/>
      <w:sz w:val="36"/>
      <w:szCs w:val="20"/>
    </w:rPr>
  </w:style>
  <w:style w:type="paragraph" w:customStyle="1" w:styleId="2278">
    <w:name w:val="次标题"/>
    <w:basedOn w:val="1"/>
    <w:qFormat/>
    <w:uiPriority w:val="0"/>
    <w:pPr>
      <w:spacing w:before="60" w:after="60" w:line="440" w:lineRule="exact"/>
      <w:textAlignment w:val="center"/>
    </w:pPr>
    <w:rPr>
      <w:rFonts w:ascii="黑体" w:hAnsi="宋体" w:eastAsia="黑体"/>
      <w:bCs/>
      <w:sz w:val="28"/>
      <w:szCs w:val="20"/>
    </w:rPr>
  </w:style>
  <w:style w:type="paragraph" w:customStyle="1" w:styleId="2279">
    <w:name w:val="正文内容"/>
    <w:basedOn w:val="1"/>
    <w:qFormat/>
    <w:uiPriority w:val="0"/>
    <w:pPr>
      <w:spacing w:line="600" w:lineRule="exact"/>
      <w:ind w:firstLine="580"/>
    </w:pPr>
    <w:rPr>
      <w:rFonts w:ascii="Calibri" w:hAnsi="Calibri" w:eastAsia="仿宋_GB2312"/>
      <w:sz w:val="28"/>
      <w:szCs w:val="20"/>
    </w:rPr>
  </w:style>
  <w:style w:type="paragraph" w:customStyle="1" w:styleId="2280">
    <w:name w:val="项名"/>
    <w:basedOn w:val="1"/>
    <w:qFormat/>
    <w:uiPriority w:val="0"/>
    <w:pPr>
      <w:spacing w:before="120" w:after="120" w:line="440" w:lineRule="exact"/>
    </w:pPr>
    <w:rPr>
      <w:rFonts w:ascii="黑体" w:hAnsi="宋体" w:eastAsia="黑体"/>
      <w:bCs/>
      <w:sz w:val="30"/>
      <w:szCs w:val="20"/>
    </w:rPr>
  </w:style>
  <w:style w:type="paragraph" w:customStyle="1" w:styleId="2281">
    <w:name w:val="篇名"/>
    <w:basedOn w:val="4"/>
    <w:qFormat/>
    <w:uiPriority w:val="0"/>
    <w:pPr>
      <w:keepNext w:val="0"/>
      <w:keepLines w:val="0"/>
      <w:overflowPunct/>
      <w:adjustRightInd/>
      <w:snapToGrid/>
      <w:spacing w:before="0" w:after="0"/>
    </w:pPr>
    <w:rPr>
      <w:kern w:val="2"/>
      <w:sz w:val="44"/>
    </w:rPr>
  </w:style>
  <w:style w:type="paragraph" w:customStyle="1" w:styleId="2282">
    <w:name w:val="节名"/>
    <w:basedOn w:val="1"/>
    <w:qFormat/>
    <w:uiPriority w:val="0"/>
    <w:pPr>
      <w:spacing w:line="720" w:lineRule="auto"/>
      <w:jc w:val="center"/>
    </w:pPr>
    <w:rPr>
      <w:rFonts w:ascii="宋体" w:hAnsi="宋体"/>
      <w:b/>
      <w:bCs/>
      <w:sz w:val="28"/>
      <w:szCs w:val="20"/>
    </w:rPr>
  </w:style>
  <w:style w:type="paragraph" w:customStyle="1" w:styleId="2283">
    <w:name w:val="小节"/>
    <w:basedOn w:val="2282"/>
    <w:qFormat/>
    <w:uiPriority w:val="0"/>
  </w:style>
  <w:style w:type="paragraph" w:customStyle="1" w:styleId="2284">
    <w:name w:val="内正文"/>
    <w:basedOn w:val="1"/>
    <w:qFormat/>
    <w:uiPriority w:val="0"/>
    <w:pPr>
      <w:ind w:firstLine="420"/>
    </w:pPr>
    <w:rPr>
      <w:rFonts w:ascii="Calibri" w:hAnsi="Calibri" w:eastAsia="文鼎CS书宋二"/>
      <w:szCs w:val="20"/>
    </w:rPr>
  </w:style>
  <w:style w:type="paragraph" w:customStyle="1" w:styleId="2285">
    <w:name w:val="资审正文"/>
    <w:basedOn w:val="1"/>
    <w:qFormat/>
    <w:uiPriority w:val="0"/>
    <w:pPr>
      <w:spacing w:beforeLines="10" w:afterLines="10" w:line="460" w:lineRule="exact"/>
      <w:ind w:firstLine="520" w:firstLineChars="200"/>
    </w:pPr>
    <w:rPr>
      <w:rFonts w:ascii="华文细黑" w:hAnsi="华文细黑"/>
      <w:sz w:val="26"/>
      <w:szCs w:val="26"/>
    </w:rPr>
  </w:style>
  <w:style w:type="paragraph" w:customStyle="1" w:styleId="2286">
    <w:name w:val="样式 (符号) Times New Roman 小四 非加粗 行距: 1.5 倍行距"/>
    <w:basedOn w:val="1"/>
    <w:next w:val="39"/>
    <w:qFormat/>
    <w:uiPriority w:val="0"/>
    <w:pPr>
      <w:spacing w:line="360" w:lineRule="auto"/>
      <w:ind w:firstLine="480" w:firstLineChars="200"/>
    </w:pPr>
    <w:rPr>
      <w:rFonts w:ascii="楷体_GB2312" w:hAnsi="Calibri" w:eastAsia="楷体_GB2312"/>
      <w:sz w:val="24"/>
      <w:szCs w:val="20"/>
    </w:rPr>
  </w:style>
  <w:style w:type="paragraph" w:customStyle="1" w:styleId="2287">
    <w:name w:val="样式 标题 4"/>
    <w:basedOn w:val="7"/>
    <w:qFormat/>
    <w:uiPriority w:val="0"/>
    <w:pPr>
      <w:keepNext/>
      <w:keepLines/>
      <w:spacing w:before="0" w:afterLines="50" w:line="400" w:lineRule="exact"/>
      <w:ind w:firstLine="562" w:firstLineChars="0"/>
    </w:pPr>
    <w:rPr>
      <w:rFonts w:ascii="黑体" w:eastAsia="黑体" w:cs="宋体"/>
      <w:bCs/>
      <w:color w:val="FF0000"/>
      <w:kern w:val="0"/>
      <w:szCs w:val="20"/>
    </w:rPr>
  </w:style>
  <w:style w:type="paragraph" w:customStyle="1" w:styleId="2288">
    <w:name w:val="正文 New New"/>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289">
    <w:name w:val="Plain Text_0_0"/>
    <w:basedOn w:val="1125"/>
    <w:qFormat/>
    <w:uiPriority w:val="0"/>
    <w:rPr>
      <w:rFonts w:ascii="宋体" w:hAnsi="Courier New"/>
      <w:sz w:val="28"/>
      <w:szCs w:val="24"/>
    </w:rPr>
  </w:style>
  <w:style w:type="paragraph" w:customStyle="1" w:styleId="2290">
    <w:name w:val="Plain Text_1"/>
    <w:basedOn w:val="424"/>
    <w:qFormat/>
    <w:uiPriority w:val="0"/>
    <w:rPr>
      <w:rFonts w:ascii="宋体" w:hAnsi="Courier New"/>
      <w:sz w:val="28"/>
      <w:szCs w:val="24"/>
    </w:rPr>
  </w:style>
  <w:style w:type="paragraph" w:customStyle="1" w:styleId="2291">
    <w:name w:val="纯文本1_1"/>
    <w:basedOn w:val="1127"/>
    <w:qFormat/>
    <w:uiPriority w:val="0"/>
    <w:rPr>
      <w:rFonts w:ascii="宋体" w:hAnsi="Courier New"/>
      <w:sz w:val="28"/>
      <w:szCs w:val="24"/>
    </w:rPr>
  </w:style>
  <w:style w:type="paragraph" w:customStyle="1" w:styleId="2292">
    <w:name w:val="纯文本1_2"/>
    <w:basedOn w:val="426"/>
    <w:qFormat/>
    <w:uiPriority w:val="0"/>
    <w:rPr>
      <w:rFonts w:ascii="宋体" w:hAnsi="Courier New"/>
      <w:sz w:val="28"/>
      <w:szCs w:val="24"/>
    </w:rPr>
  </w:style>
  <w:style w:type="paragraph" w:customStyle="1" w:styleId="2293">
    <w:name w:val="纯文本1_6"/>
    <w:basedOn w:val="2273"/>
    <w:qFormat/>
    <w:uiPriority w:val="0"/>
    <w:rPr>
      <w:rFonts w:ascii="宋体" w:hAnsi="Courier New"/>
      <w:sz w:val="28"/>
    </w:rPr>
  </w:style>
  <w:style w:type="paragraph" w:customStyle="1" w:styleId="2294">
    <w:name w:val="纯文本1_7"/>
    <w:basedOn w:val="1"/>
    <w:qFormat/>
    <w:uiPriority w:val="0"/>
    <w:rPr>
      <w:rFonts w:ascii="宋体" w:hAnsi="Courier New"/>
      <w:sz w:val="28"/>
      <w:szCs w:val="24"/>
    </w:rPr>
  </w:style>
  <w:style w:type="paragraph" w:customStyle="1" w:styleId="2295">
    <w:name w:val="纯文本1_8"/>
    <w:basedOn w:val="2274"/>
    <w:qFormat/>
    <w:uiPriority w:val="0"/>
    <w:rPr>
      <w:rFonts w:ascii="宋体" w:hAnsi="Courier New"/>
      <w:sz w:val="28"/>
    </w:rPr>
  </w:style>
  <w:style w:type="paragraph" w:customStyle="1" w:styleId="2296">
    <w:name w:val="纯文本1_10"/>
    <w:basedOn w:val="2265"/>
    <w:qFormat/>
    <w:uiPriority w:val="0"/>
    <w:rPr>
      <w:rFonts w:ascii="宋体" w:hAnsi="Courier New"/>
      <w:sz w:val="28"/>
      <w:szCs w:val="24"/>
    </w:rPr>
  </w:style>
  <w:style w:type="paragraph" w:customStyle="1" w:styleId="2297">
    <w:name w:val="Normal_17"/>
    <w:qFormat/>
    <w:uiPriority w:val="0"/>
    <w:rPr>
      <w:rFonts w:ascii="黑体" w:hAnsi="黑体" w:eastAsia="黑体" w:cs="Times New Roman"/>
      <w:b/>
      <w:sz w:val="32"/>
      <w:szCs w:val="24"/>
      <w:lang w:val="en-US" w:eastAsia="zh-CN" w:bidi="ar-SA"/>
    </w:rPr>
  </w:style>
  <w:style w:type="paragraph" w:customStyle="1" w:styleId="2298">
    <w:name w:val="纯文本1_11"/>
    <w:basedOn w:val="1"/>
    <w:qFormat/>
    <w:uiPriority w:val="0"/>
    <w:rPr>
      <w:rFonts w:ascii="宋体" w:hAnsi="Courier New"/>
      <w:sz w:val="28"/>
      <w:szCs w:val="24"/>
    </w:rPr>
  </w:style>
  <w:style w:type="paragraph" w:customStyle="1" w:styleId="2299">
    <w:name w:val="纯文本1_12"/>
    <w:basedOn w:val="1"/>
    <w:qFormat/>
    <w:uiPriority w:val="0"/>
    <w:rPr>
      <w:rFonts w:ascii="宋体" w:hAnsi="Courier New"/>
      <w:sz w:val="28"/>
      <w:szCs w:val="24"/>
    </w:rPr>
  </w:style>
  <w:style w:type="paragraph" w:customStyle="1" w:styleId="2300">
    <w:name w:val="纯文本1_14"/>
    <w:basedOn w:val="1"/>
    <w:qFormat/>
    <w:uiPriority w:val="0"/>
    <w:rPr>
      <w:rFonts w:ascii="宋体" w:hAnsi="Courier New"/>
      <w:sz w:val="28"/>
      <w:szCs w:val="24"/>
    </w:rPr>
  </w:style>
  <w:style w:type="paragraph" w:customStyle="1" w:styleId="2301">
    <w:name w:val="纯文本1_1_0"/>
    <w:basedOn w:val="1130"/>
    <w:qFormat/>
    <w:uiPriority w:val="0"/>
    <w:rPr>
      <w:rFonts w:ascii="宋体" w:hAnsi="Courier New"/>
      <w:sz w:val="28"/>
      <w:szCs w:val="24"/>
    </w:rPr>
  </w:style>
  <w:style w:type="paragraph" w:customStyle="1" w:styleId="2302">
    <w:name w:val="纯文本1_1_0_0"/>
    <w:basedOn w:val="426"/>
    <w:qFormat/>
    <w:uiPriority w:val="0"/>
    <w:rPr>
      <w:rFonts w:ascii="宋体" w:hAnsi="Courier New"/>
      <w:sz w:val="28"/>
      <w:szCs w:val="24"/>
    </w:rPr>
  </w:style>
  <w:style w:type="paragraph" w:customStyle="1" w:styleId="2303">
    <w:name w:val="Char Char Char Char Char Char Char Char Char1 Char Char Char Char Char Char Char Char Char Char Char Char Char Char Char1 Char Char Char Char Char Char Char Char Char Char Char Char Char"/>
    <w:basedOn w:val="1"/>
    <w:qFormat/>
    <w:uiPriority w:val="0"/>
    <w:rPr>
      <w:rFonts w:ascii="Calibri" w:hAnsi="Calibri"/>
      <w:szCs w:val="20"/>
    </w:rPr>
  </w:style>
  <w:style w:type="paragraph" w:customStyle="1" w:styleId="2304">
    <w:name w:val="Char Char Char Char Char Char Char Char Char1 Char Char Char Char Char Char Char Char Char Char Char Char Char Char Char1 Char Char Char Char Char Char Char Char Char Char"/>
    <w:basedOn w:val="1"/>
    <w:qFormat/>
    <w:uiPriority w:val="0"/>
    <w:rPr>
      <w:rFonts w:ascii="Calibri" w:hAnsi="Calibri"/>
      <w:szCs w:val="20"/>
    </w:rPr>
  </w:style>
  <w:style w:type="paragraph" w:customStyle="1" w:styleId="2305">
    <w:name w:val="_Style 4"/>
    <w:basedOn w:val="1"/>
    <w:qFormat/>
    <w:uiPriority w:val="0"/>
    <w:rPr>
      <w:rFonts w:ascii="Calibri" w:hAnsi="Calibri"/>
    </w:rPr>
  </w:style>
  <w:style w:type="paragraph" w:customStyle="1" w:styleId="2306">
    <w:name w:val="纯文本1_0"/>
    <w:basedOn w:val="161"/>
    <w:qFormat/>
    <w:uiPriority w:val="0"/>
    <w:rPr>
      <w:rFonts w:ascii="宋体" w:hAnsi="Courier New"/>
      <w:sz w:val="28"/>
    </w:rPr>
  </w:style>
  <w:style w:type="paragraph" w:customStyle="1" w:styleId="2307">
    <w:name w:val="Normal_7"/>
    <w:qFormat/>
    <w:uiPriority w:val="0"/>
    <w:rPr>
      <w:rFonts w:ascii="黑体" w:hAnsi="黑体" w:eastAsia="黑体" w:cs="Times New Roman"/>
      <w:b/>
      <w:sz w:val="32"/>
      <w:szCs w:val="24"/>
      <w:lang w:val="en-US" w:eastAsia="zh-CN" w:bidi="ar-SA"/>
    </w:rPr>
  </w:style>
  <w:style w:type="paragraph" w:customStyle="1" w:styleId="2308">
    <w:name w:val="纯文本1_0_0"/>
    <w:basedOn w:val="2309"/>
    <w:qFormat/>
    <w:uiPriority w:val="0"/>
    <w:rPr>
      <w:rFonts w:ascii="宋体" w:hAnsi="Courier New"/>
      <w:sz w:val="28"/>
      <w:szCs w:val="24"/>
    </w:rPr>
  </w:style>
  <w:style w:type="paragraph" w:customStyle="1" w:styleId="2309">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0">
    <w:name w:val="Normal_2"/>
    <w:qFormat/>
    <w:uiPriority w:val="0"/>
    <w:rPr>
      <w:rFonts w:ascii="黑体" w:hAnsi="黑体" w:eastAsia="黑体" w:cs="Times New Roman"/>
      <w:b/>
      <w:sz w:val="32"/>
      <w:szCs w:val="24"/>
      <w:lang w:val="en-US" w:eastAsia="zh-CN" w:bidi="ar-SA"/>
    </w:rPr>
  </w:style>
  <w:style w:type="paragraph" w:customStyle="1" w:styleId="2311">
    <w:name w:val="Normal_3"/>
    <w:qFormat/>
    <w:uiPriority w:val="0"/>
    <w:rPr>
      <w:rFonts w:ascii="黑体" w:hAnsi="黑体" w:eastAsia="黑体" w:cs="Times New Roman"/>
      <w:b/>
      <w:sz w:val="32"/>
      <w:szCs w:val="24"/>
      <w:lang w:val="en-US" w:eastAsia="zh-CN" w:bidi="ar-SA"/>
    </w:rPr>
  </w:style>
  <w:style w:type="paragraph" w:customStyle="1" w:styleId="2312">
    <w:name w:val="Normal_4"/>
    <w:qFormat/>
    <w:uiPriority w:val="0"/>
    <w:rPr>
      <w:rFonts w:ascii="黑体" w:hAnsi="黑体" w:eastAsia="黑体" w:cs="Times New Roman"/>
      <w:b/>
      <w:sz w:val="32"/>
      <w:szCs w:val="24"/>
      <w:lang w:val="en-US" w:eastAsia="zh-CN" w:bidi="ar-SA"/>
    </w:rPr>
  </w:style>
  <w:style w:type="paragraph" w:customStyle="1" w:styleId="2313">
    <w:name w:val="正文_3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4">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5">
    <w:name w:val="Normal_6"/>
    <w:qFormat/>
    <w:uiPriority w:val="0"/>
    <w:rPr>
      <w:rFonts w:ascii="黑体" w:hAnsi="黑体" w:eastAsia="黑体" w:cs="Times New Roman"/>
      <w:b/>
      <w:sz w:val="32"/>
      <w:szCs w:val="24"/>
      <w:lang w:val="en-US" w:eastAsia="zh-CN" w:bidi="ar-SA"/>
    </w:rPr>
  </w:style>
  <w:style w:type="paragraph" w:customStyle="1" w:styleId="2316">
    <w:name w:val="Normal_7_0"/>
    <w:qFormat/>
    <w:uiPriority w:val="0"/>
    <w:rPr>
      <w:rFonts w:ascii="黑体" w:hAnsi="黑体" w:eastAsia="黑体" w:cs="Times New Roman"/>
      <w:b/>
      <w:sz w:val="32"/>
      <w:szCs w:val="24"/>
      <w:lang w:val="en-US" w:eastAsia="zh-CN" w:bidi="ar-SA"/>
    </w:rPr>
  </w:style>
  <w:style w:type="paragraph" w:customStyle="1" w:styleId="2317">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8">
    <w:name w:val="Normal_9"/>
    <w:qFormat/>
    <w:uiPriority w:val="0"/>
    <w:rPr>
      <w:rFonts w:ascii="黑体" w:hAnsi="黑体" w:eastAsia="黑体" w:cs="Times New Roman"/>
      <w:b/>
      <w:sz w:val="32"/>
      <w:szCs w:val="24"/>
      <w:lang w:val="en-US" w:eastAsia="zh-CN" w:bidi="ar-SA"/>
    </w:rPr>
  </w:style>
  <w:style w:type="paragraph" w:customStyle="1" w:styleId="2319">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0">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21">
    <w:name w:val="Normal_10"/>
    <w:qFormat/>
    <w:uiPriority w:val="0"/>
    <w:rPr>
      <w:rFonts w:ascii="黑体" w:hAnsi="黑体" w:eastAsia="黑体" w:cs="Times New Roman"/>
      <w:b/>
      <w:sz w:val="32"/>
      <w:szCs w:val="24"/>
      <w:lang w:val="en-US" w:eastAsia="zh-CN" w:bidi="ar-SA"/>
    </w:rPr>
  </w:style>
  <w:style w:type="paragraph" w:customStyle="1" w:styleId="2322">
    <w:name w:val="Normal_11"/>
    <w:qFormat/>
    <w:uiPriority w:val="0"/>
    <w:rPr>
      <w:rFonts w:ascii="Times New Roman" w:hAnsi="Times New Roman" w:eastAsia="Times New Roman" w:cs="Times New Roman"/>
      <w:sz w:val="24"/>
      <w:szCs w:val="24"/>
      <w:lang w:val="en-US" w:eastAsia="zh-CN" w:bidi="ar-SA"/>
    </w:rPr>
  </w:style>
  <w:style w:type="paragraph" w:customStyle="1" w:styleId="2323">
    <w:name w:val="Normal_1_0"/>
    <w:qFormat/>
    <w:uiPriority w:val="0"/>
    <w:rPr>
      <w:rFonts w:ascii="Times New Roman" w:hAnsi="Times New Roman" w:eastAsia="Times New Roman" w:cs="Times New Roman"/>
      <w:sz w:val="24"/>
      <w:szCs w:val="24"/>
      <w:lang w:val="en-US" w:eastAsia="zh-CN" w:bidi="ar-SA"/>
    </w:rPr>
  </w:style>
  <w:style w:type="paragraph" w:customStyle="1" w:styleId="2324">
    <w:name w:val="Normal_0_1"/>
    <w:qFormat/>
    <w:uiPriority w:val="0"/>
    <w:rPr>
      <w:rFonts w:ascii="黑体" w:hAnsi="黑体" w:eastAsia="黑体" w:cs="Times New Roman"/>
      <w:b/>
      <w:sz w:val="32"/>
      <w:szCs w:val="24"/>
      <w:lang w:val="en-US" w:eastAsia="zh-CN" w:bidi="ar-SA"/>
    </w:rPr>
  </w:style>
  <w:style w:type="paragraph" w:customStyle="1" w:styleId="2325">
    <w:name w:val="正文_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6">
    <w:name w:val="样式 标题 3 + (中文) 黑体 小四 非加粗 段前: 7.8 磅 段后: 0 磅 行距: 固定值 20 磅_2"/>
    <w:basedOn w:val="1"/>
    <w:qFormat/>
    <w:uiPriority w:val="0"/>
    <w:pPr>
      <w:keepNext/>
      <w:keepLines/>
      <w:spacing w:line="400" w:lineRule="exact"/>
      <w:outlineLvl w:val="2"/>
    </w:pPr>
    <w:rPr>
      <w:rFonts w:eastAsia="黑体"/>
      <w:sz w:val="24"/>
      <w:szCs w:val="20"/>
    </w:rPr>
  </w:style>
  <w:style w:type="paragraph" w:customStyle="1" w:styleId="2327">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8">
    <w:name w:val="样式 标题 3 + (中文) 黑体 小四 非加粗 段前: 7.8 磅 段后: 0 磅 行距: 固定值 20 磅_4"/>
    <w:basedOn w:val="1"/>
    <w:qFormat/>
    <w:uiPriority w:val="0"/>
    <w:pPr>
      <w:keepNext/>
      <w:keepLines/>
      <w:spacing w:line="400" w:lineRule="exact"/>
      <w:outlineLvl w:val="2"/>
    </w:pPr>
    <w:rPr>
      <w:rFonts w:eastAsia="黑体"/>
      <w:sz w:val="24"/>
      <w:szCs w:val="20"/>
    </w:rPr>
  </w:style>
  <w:style w:type="paragraph" w:customStyle="1" w:styleId="2329">
    <w:name w:val="Normal_13"/>
    <w:qFormat/>
    <w:uiPriority w:val="0"/>
    <w:rPr>
      <w:rFonts w:ascii="黑体" w:hAnsi="黑体" w:eastAsia="黑体" w:cs="Times New Roman"/>
      <w:b/>
      <w:sz w:val="32"/>
      <w:szCs w:val="24"/>
      <w:lang w:val="en-US" w:eastAsia="zh-CN" w:bidi="ar-SA"/>
    </w:rPr>
  </w:style>
  <w:style w:type="paragraph" w:customStyle="1" w:styleId="2330">
    <w:name w:val="Normal_14"/>
    <w:qFormat/>
    <w:uiPriority w:val="0"/>
    <w:rPr>
      <w:rFonts w:ascii="黑体" w:hAnsi="黑体" w:eastAsia="黑体" w:cs="Times New Roman"/>
      <w:b/>
      <w:sz w:val="32"/>
      <w:szCs w:val="24"/>
      <w:lang w:val="en-US" w:eastAsia="zh-CN" w:bidi="ar-SA"/>
    </w:rPr>
  </w:style>
  <w:style w:type="paragraph" w:customStyle="1" w:styleId="2331">
    <w:name w:val="Normal_16"/>
    <w:qFormat/>
    <w:uiPriority w:val="0"/>
    <w:rPr>
      <w:rFonts w:ascii="黑体" w:hAnsi="黑体" w:eastAsia="黑体" w:cs="Times New Roman"/>
      <w:b/>
      <w:sz w:val="32"/>
      <w:szCs w:val="24"/>
      <w:lang w:val="en-US" w:eastAsia="zh-CN" w:bidi="ar-SA"/>
    </w:rPr>
  </w:style>
  <w:style w:type="paragraph" w:customStyle="1" w:styleId="2332">
    <w:name w:val="Normal_18"/>
    <w:qFormat/>
    <w:uiPriority w:val="0"/>
    <w:rPr>
      <w:rFonts w:ascii="黑体" w:hAnsi="黑体" w:eastAsia="黑体" w:cs="Times New Roman"/>
      <w:b/>
      <w:sz w:val="32"/>
      <w:szCs w:val="24"/>
      <w:lang w:val="en-US" w:eastAsia="zh-CN" w:bidi="ar-SA"/>
    </w:rPr>
  </w:style>
  <w:style w:type="paragraph" w:customStyle="1" w:styleId="2333">
    <w:name w:val="纯文本1_3"/>
    <w:basedOn w:val="2267"/>
    <w:qFormat/>
    <w:uiPriority w:val="0"/>
    <w:rPr>
      <w:rFonts w:ascii="宋体" w:hAnsi="Courier New"/>
      <w:sz w:val="28"/>
    </w:rPr>
  </w:style>
  <w:style w:type="paragraph" w:customStyle="1" w:styleId="2334">
    <w:name w:val="样式 标题 3 + (中文) 黑体 小四 非加粗 段前: 7.8 磅 段后: 0 磅 行距: 固定值 20 磅_0"/>
    <w:basedOn w:val="1"/>
    <w:qFormat/>
    <w:uiPriority w:val="0"/>
    <w:pPr>
      <w:keepNext/>
      <w:keepLines/>
      <w:spacing w:line="400" w:lineRule="exact"/>
      <w:outlineLvl w:val="2"/>
    </w:pPr>
    <w:rPr>
      <w:rFonts w:eastAsia="黑体"/>
      <w:sz w:val="24"/>
      <w:szCs w:val="20"/>
    </w:rPr>
  </w:style>
  <w:style w:type="paragraph" w:customStyle="1" w:styleId="2335">
    <w:name w:val="gyy正文"/>
    <w:basedOn w:val="1"/>
    <w:qFormat/>
    <w:uiPriority w:val="99"/>
    <w:pPr>
      <w:spacing w:line="360" w:lineRule="auto"/>
      <w:ind w:firstLine="480" w:firstLineChars="200"/>
    </w:pPr>
    <w:rPr>
      <w:sz w:val="24"/>
      <w:szCs w:val="24"/>
    </w:rPr>
  </w:style>
  <w:style w:type="paragraph" w:customStyle="1" w:styleId="2336">
    <w:name w:val="标题 91"/>
    <w:basedOn w:val="1"/>
    <w:qFormat/>
    <w:uiPriority w:val="1"/>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2337">
    <w:name w:val="正文_2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8">
    <w:name w:val="正文_0_0_2"/>
    <w:qFormat/>
    <w:uiPriority w:val="0"/>
    <w:pPr>
      <w:widowControl w:val="0"/>
      <w:jc w:val="both"/>
    </w:pPr>
    <w:rPr>
      <w:rFonts w:ascii="Calibri" w:hAnsi="Calibri" w:eastAsia="宋体" w:cs="Times New Roman"/>
      <w:kern w:val="2"/>
      <w:sz w:val="28"/>
      <w:szCs w:val="22"/>
      <w:lang w:val="en-US" w:eastAsia="zh-CN" w:bidi="ar-SA"/>
    </w:rPr>
  </w:style>
  <w:style w:type="character" w:customStyle="1" w:styleId="2339">
    <w:name w:val="font101"/>
    <w:basedOn w:val="90"/>
    <w:qFormat/>
    <w:uiPriority w:val="0"/>
    <w:rPr>
      <w:rFonts w:hint="eastAsia" w:ascii="宋体" w:hAnsi="宋体" w:eastAsia="宋体" w:cs="宋体"/>
      <w:color w:val="000000"/>
      <w:sz w:val="21"/>
      <w:szCs w:val="21"/>
      <w:u w:val="none"/>
    </w:rPr>
  </w:style>
  <w:style w:type="character" w:customStyle="1" w:styleId="2340">
    <w:name w:val="font51"/>
    <w:basedOn w:val="90"/>
    <w:qFormat/>
    <w:uiPriority w:val="0"/>
    <w:rPr>
      <w:rFonts w:hint="eastAsia" w:ascii="宋体" w:hAnsi="宋体" w:eastAsia="宋体" w:cs="宋体"/>
      <w:color w:val="000000"/>
      <w:sz w:val="21"/>
      <w:szCs w:val="21"/>
      <w:u w:val="none"/>
      <w:vertAlign w:val="superscript"/>
    </w:rPr>
  </w:style>
  <w:style w:type="character" w:customStyle="1" w:styleId="2341">
    <w:name w:val="time4"/>
    <w:basedOn w:val="90"/>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A45F9-A654-45D3-B2F7-9BB9C888D9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3954</Words>
  <Characters>22544</Characters>
  <Lines>187</Lines>
  <Paragraphs>52</Paragraphs>
  <TotalTime>13</TotalTime>
  <ScaleCrop>false</ScaleCrop>
  <LinksUpToDate>false</LinksUpToDate>
  <CharactersWithSpaces>26446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2020-12-02T01:35:00Z</dcterms:created>
  <dc:creator>微软用户</dc:creator>
  <cp:lastModifiedBy>徐ling</cp:lastModifiedBy>
  <cp:lastPrinted>2021-02-24T09:20:00Z</cp:lastPrinted>
  <dcterms:modified xsi:type="dcterms:W3CDTF">2021-03-12T00:40:34Z</dcterms:modified>
  <dc:title>住房和城乡建设部关于印发《房屋建筑和市政工程标准施工招标资格预审文件》和《房屋建筑和市政工程标准施工招标文件》的通知</dc:title>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