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000000"/>
          <w:sz w:val="52"/>
          <w:szCs w:val="52"/>
          <w:highlight w:val="none"/>
        </w:rPr>
      </w:pPr>
      <w:r>
        <w:rPr>
          <w:rFonts w:hint="eastAsia" w:ascii="宋体" w:hAnsi="宋体" w:cs="宋体"/>
          <w:b/>
          <w:color w:val="000000"/>
          <w:sz w:val="48"/>
          <w:szCs w:val="36"/>
          <w:highlight w:val="none"/>
        </w:rPr>
        <w:t xml:space="preserve"> </w:t>
      </w:r>
      <w:r>
        <w:rPr>
          <w:rFonts w:hint="eastAsia" w:ascii="宋体" w:hAnsi="宋体" w:cs="宋体"/>
          <w:b/>
          <w:bCs/>
          <w:color w:val="000000"/>
          <w:sz w:val="52"/>
          <w:szCs w:val="52"/>
          <w:highlight w:val="none"/>
        </w:rPr>
        <w:t>宜昌东站物流中心园区绿化绿植养护项目</w:t>
      </w:r>
    </w:p>
    <w:p>
      <w:pPr>
        <w:rPr>
          <w:rFonts w:ascii="宋体" w:hAnsi="宋体" w:cs="宋体"/>
          <w:color w:val="000000"/>
          <w:sz w:val="32"/>
          <w:szCs w:val="32"/>
          <w:highlight w:val="none"/>
        </w:rPr>
      </w:pPr>
    </w:p>
    <w:p>
      <w:pPr>
        <w:rPr>
          <w:rFonts w:ascii="宋体" w:hAnsi="宋体" w:cs="宋体"/>
          <w:color w:val="000000"/>
          <w:sz w:val="32"/>
          <w:szCs w:val="32"/>
          <w:highlight w:val="none"/>
        </w:rPr>
      </w:pPr>
    </w:p>
    <w:p>
      <w:pPr>
        <w:rPr>
          <w:rFonts w:ascii="宋体" w:hAnsi="宋体" w:cs="宋体"/>
          <w:color w:val="000000"/>
          <w:sz w:val="32"/>
          <w:szCs w:val="32"/>
          <w:highlight w:val="none"/>
        </w:rPr>
      </w:pPr>
    </w:p>
    <w:p>
      <w:pPr>
        <w:rPr>
          <w:rFonts w:ascii="宋体" w:hAnsi="宋体" w:cs="宋体"/>
          <w:color w:val="000000"/>
          <w:highlight w:val="none"/>
        </w:rPr>
      </w:pPr>
    </w:p>
    <w:p>
      <w:pPr>
        <w:pStyle w:val="21"/>
        <w:rPr>
          <w:highlight w:val="none"/>
        </w:rPr>
      </w:pPr>
    </w:p>
    <w:p>
      <w:pPr>
        <w:jc w:val="center"/>
        <w:rPr>
          <w:rFonts w:ascii="宋体" w:hAnsi="宋体" w:cs="宋体"/>
          <w:b/>
          <w:color w:val="000000"/>
          <w:sz w:val="96"/>
          <w:szCs w:val="84"/>
          <w:highlight w:val="none"/>
        </w:rPr>
      </w:pPr>
      <w:r>
        <w:rPr>
          <w:rFonts w:hint="eastAsia" w:ascii="宋体" w:hAnsi="宋体" w:cs="宋体"/>
          <w:b/>
          <w:color w:val="000000"/>
          <w:sz w:val="96"/>
          <w:szCs w:val="84"/>
          <w:highlight w:val="none"/>
        </w:rPr>
        <w:t>招 标 文 件</w:t>
      </w:r>
    </w:p>
    <w:p>
      <w:pPr>
        <w:jc w:val="center"/>
        <w:rPr>
          <w:rFonts w:ascii="宋体" w:hAnsi="宋体" w:cs="宋体"/>
          <w:color w:val="000000"/>
          <w:szCs w:val="21"/>
          <w:highlight w:val="none"/>
        </w:rPr>
      </w:pPr>
    </w:p>
    <w:p>
      <w:pPr>
        <w:ind w:firstLine="2560" w:firstLineChars="800"/>
        <w:rPr>
          <w:rFonts w:hint="default" w:ascii="宋体" w:hAnsi="宋体" w:eastAsia="宋体" w:cs="宋体"/>
          <w:bCs/>
          <w:color w:val="000000"/>
          <w:sz w:val="32"/>
          <w:szCs w:val="32"/>
          <w:highlight w:val="none"/>
          <w:lang w:val="en-US" w:eastAsia="zh-CN"/>
        </w:rPr>
      </w:pPr>
      <w:r>
        <w:rPr>
          <w:rFonts w:hint="eastAsia" w:ascii="宋体" w:hAnsi="宋体" w:cs="宋体"/>
          <w:bCs/>
          <w:color w:val="000000"/>
          <w:sz w:val="32"/>
          <w:szCs w:val="32"/>
          <w:highlight w:val="none"/>
        </w:rPr>
        <w:t>项目编号：HBXYZB（2021）</w:t>
      </w:r>
      <w:r>
        <w:rPr>
          <w:rFonts w:hint="eastAsia" w:ascii="宋体" w:hAnsi="宋体" w:cs="宋体"/>
          <w:bCs/>
          <w:color w:val="000000"/>
          <w:sz w:val="32"/>
          <w:szCs w:val="32"/>
          <w:highlight w:val="none"/>
          <w:lang w:val="en-US" w:eastAsia="zh-CN"/>
        </w:rPr>
        <w:t>231</w:t>
      </w: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28"/>
          <w:szCs w:val="20"/>
          <w:highlight w:val="none"/>
        </w:rPr>
      </w:pPr>
    </w:p>
    <w:p>
      <w:pPr>
        <w:autoSpaceDE w:val="0"/>
        <w:autoSpaceDN w:val="0"/>
        <w:adjustRightInd w:val="0"/>
        <w:spacing w:line="200" w:lineRule="exact"/>
        <w:jc w:val="left"/>
        <w:rPr>
          <w:rFonts w:ascii="宋体" w:hAnsi="宋体" w:cs="宋体"/>
          <w:color w:val="000000"/>
          <w:kern w:val="0"/>
          <w:sz w:val="30"/>
          <w:szCs w:val="30"/>
          <w:highlight w:val="none"/>
        </w:rPr>
      </w:pPr>
    </w:p>
    <w:p>
      <w:pPr>
        <w:autoSpaceDE w:val="0"/>
        <w:autoSpaceDN w:val="0"/>
        <w:adjustRightInd w:val="0"/>
        <w:spacing w:line="200" w:lineRule="exact"/>
        <w:jc w:val="left"/>
        <w:rPr>
          <w:rFonts w:ascii="宋体" w:hAnsi="宋体" w:cs="宋体"/>
          <w:color w:val="000000"/>
          <w:kern w:val="0"/>
          <w:sz w:val="30"/>
          <w:szCs w:val="30"/>
          <w:highlight w:val="none"/>
        </w:rPr>
      </w:pPr>
    </w:p>
    <w:p>
      <w:pPr>
        <w:pStyle w:val="21"/>
        <w:rPr>
          <w:rFonts w:cs="宋体"/>
          <w:color w:val="000000"/>
          <w:kern w:val="0"/>
          <w:sz w:val="30"/>
          <w:szCs w:val="30"/>
          <w:highlight w:val="none"/>
        </w:rPr>
      </w:pPr>
    </w:p>
    <w:p>
      <w:pPr>
        <w:spacing w:line="700" w:lineRule="exact"/>
        <w:ind w:firstLine="831" w:firstLineChars="276"/>
        <w:outlineLvl w:val="0"/>
        <w:rPr>
          <w:rFonts w:ascii="宋体" w:hAnsi="宋体" w:cs="宋体"/>
          <w:b/>
          <w:bCs/>
          <w:color w:val="000000"/>
          <w:sz w:val="30"/>
          <w:szCs w:val="30"/>
          <w:highlight w:val="none"/>
        </w:rPr>
      </w:pPr>
      <w:bookmarkStart w:id="0" w:name="_Toc16558"/>
      <w:bookmarkStart w:id="1" w:name="_Toc20870"/>
      <w:bookmarkStart w:id="2" w:name="_Toc18603030"/>
      <w:bookmarkStart w:id="3" w:name="_Toc6396"/>
      <w:bookmarkStart w:id="4" w:name="_Toc9268"/>
      <w:bookmarkStart w:id="5" w:name="_Toc28674"/>
      <w:r>
        <w:rPr>
          <w:rFonts w:hint="eastAsia" w:ascii="宋体" w:hAnsi="宋体" w:cs="宋体"/>
          <w:b/>
          <w:bCs/>
          <w:color w:val="000000"/>
          <w:sz w:val="30"/>
          <w:szCs w:val="30"/>
          <w:highlight w:val="none"/>
        </w:rPr>
        <w:t>招标人：</w:t>
      </w:r>
      <w:r>
        <w:rPr>
          <w:rFonts w:hint="eastAsia" w:ascii="宋体" w:hAnsi="宋体" w:cs="宋体"/>
          <w:b/>
          <w:bCs/>
          <w:color w:val="000000"/>
          <w:sz w:val="30"/>
          <w:szCs w:val="30"/>
          <w:highlight w:val="none"/>
          <w:u w:val="single"/>
        </w:rPr>
        <w:t>湖北天元物业管理有限公司</w:t>
      </w:r>
      <w:r>
        <w:rPr>
          <w:rFonts w:hint="eastAsia" w:ascii="宋体" w:hAnsi="宋体" w:cs="宋体"/>
          <w:b/>
          <w:bCs/>
          <w:color w:val="000000"/>
          <w:sz w:val="30"/>
          <w:szCs w:val="30"/>
          <w:highlight w:val="none"/>
          <w:u w:val="single"/>
          <w:lang w:val="en-US" w:eastAsia="zh-CN"/>
        </w:rPr>
        <w:t xml:space="preserve">        </w:t>
      </w:r>
      <w:r>
        <w:rPr>
          <w:rFonts w:hint="eastAsia" w:ascii="宋体" w:hAnsi="宋体" w:cs="宋体"/>
          <w:b/>
          <w:bCs/>
          <w:color w:val="000000"/>
          <w:sz w:val="30"/>
          <w:szCs w:val="30"/>
          <w:highlight w:val="none"/>
        </w:rPr>
        <w:t>（盖      章）</w:t>
      </w:r>
      <w:bookmarkEnd w:id="0"/>
      <w:bookmarkEnd w:id="1"/>
      <w:bookmarkEnd w:id="2"/>
      <w:bookmarkEnd w:id="3"/>
      <w:bookmarkEnd w:id="4"/>
      <w:bookmarkEnd w:id="5"/>
    </w:p>
    <w:p>
      <w:pPr>
        <w:pStyle w:val="25"/>
        <w:spacing w:line="700" w:lineRule="exact"/>
        <w:ind w:firstLine="831" w:firstLineChars="276"/>
        <w:rPr>
          <w:rFonts w:hAnsi="宋体" w:cs="宋体"/>
          <w:b/>
          <w:color w:val="000000"/>
          <w:sz w:val="30"/>
          <w:szCs w:val="30"/>
          <w:highlight w:val="none"/>
        </w:rPr>
      </w:pPr>
      <w:r>
        <w:rPr>
          <w:rFonts w:hint="eastAsia" w:hAnsi="宋体" w:cs="宋体"/>
          <w:b/>
          <w:color w:val="000000"/>
          <w:sz w:val="30"/>
          <w:szCs w:val="30"/>
          <w:highlight w:val="none"/>
        </w:rPr>
        <w:t>法定代表人或其委托代理人：</w:t>
      </w:r>
      <w:r>
        <w:rPr>
          <w:rFonts w:hint="eastAsia" w:hAnsi="宋体" w:cs="宋体"/>
          <w:b/>
          <w:color w:val="000000"/>
          <w:sz w:val="30"/>
          <w:szCs w:val="30"/>
          <w:highlight w:val="none"/>
          <w:u w:val="single"/>
        </w:rPr>
        <w:t xml:space="preserve">           </w:t>
      </w:r>
      <w:r>
        <w:rPr>
          <w:rFonts w:hint="eastAsia" w:hAnsi="宋体" w:cs="宋体"/>
          <w:b/>
          <w:color w:val="000000"/>
          <w:sz w:val="30"/>
          <w:szCs w:val="30"/>
          <w:highlight w:val="none"/>
          <w:u w:val="single"/>
          <w:lang w:val="en-US" w:eastAsia="zh-CN"/>
        </w:rPr>
        <w:t xml:space="preserve">  </w:t>
      </w:r>
      <w:r>
        <w:rPr>
          <w:rFonts w:hint="eastAsia" w:hAnsi="宋体" w:cs="宋体"/>
          <w:b/>
          <w:color w:val="000000"/>
          <w:sz w:val="30"/>
          <w:szCs w:val="30"/>
          <w:highlight w:val="none"/>
          <w:u w:val="single"/>
        </w:rPr>
        <w:t xml:space="preserve"> </w:t>
      </w:r>
      <w:r>
        <w:rPr>
          <w:rFonts w:hint="eastAsia" w:hAnsi="宋体" w:cs="宋体"/>
          <w:b/>
          <w:bCs/>
          <w:color w:val="000000"/>
          <w:sz w:val="30"/>
          <w:szCs w:val="30"/>
          <w:highlight w:val="none"/>
        </w:rPr>
        <w:t>（签字或盖章）</w:t>
      </w:r>
    </w:p>
    <w:p>
      <w:pPr>
        <w:pStyle w:val="25"/>
        <w:spacing w:line="700" w:lineRule="exact"/>
        <w:ind w:firstLine="837" w:firstLineChars="278"/>
        <w:rPr>
          <w:rFonts w:hAnsi="宋体" w:cs="宋体"/>
          <w:b/>
          <w:color w:val="000000"/>
          <w:sz w:val="30"/>
          <w:szCs w:val="30"/>
          <w:highlight w:val="none"/>
        </w:rPr>
      </w:pPr>
      <w:r>
        <w:rPr>
          <w:rFonts w:hint="eastAsia" w:hAnsi="宋体" w:cs="宋体"/>
          <w:b/>
          <w:color w:val="000000"/>
          <w:sz w:val="30"/>
          <w:szCs w:val="30"/>
          <w:highlight w:val="none"/>
        </w:rPr>
        <w:t>招标代理机构：</w:t>
      </w:r>
      <w:r>
        <w:rPr>
          <w:rFonts w:hint="eastAsia" w:hAnsi="宋体" w:cs="宋体"/>
          <w:b/>
          <w:bCs/>
          <w:color w:val="000000"/>
          <w:sz w:val="30"/>
          <w:szCs w:val="30"/>
          <w:highlight w:val="none"/>
          <w:u w:val="single"/>
        </w:rPr>
        <w:t>湖北兴焱工程咨询有限公司</w:t>
      </w:r>
      <w:r>
        <w:rPr>
          <w:rFonts w:hint="eastAsia" w:hAnsi="宋体" w:cs="宋体"/>
          <w:b/>
          <w:bCs/>
          <w:color w:val="000000"/>
          <w:sz w:val="30"/>
          <w:szCs w:val="30"/>
          <w:highlight w:val="none"/>
          <w:u w:val="single"/>
          <w:lang w:val="en-US" w:eastAsia="zh-CN"/>
        </w:rPr>
        <w:t xml:space="preserve">  </w:t>
      </w:r>
      <w:r>
        <w:rPr>
          <w:rFonts w:hint="eastAsia" w:hAnsi="宋体" w:cs="宋体"/>
          <w:b/>
          <w:color w:val="000000"/>
          <w:sz w:val="30"/>
          <w:szCs w:val="30"/>
          <w:highlight w:val="none"/>
        </w:rPr>
        <w:t>（盖      章）</w:t>
      </w:r>
    </w:p>
    <w:p>
      <w:pPr>
        <w:pStyle w:val="25"/>
        <w:spacing w:line="700" w:lineRule="exact"/>
        <w:ind w:firstLine="831" w:firstLineChars="276"/>
        <w:rPr>
          <w:rFonts w:hAnsi="宋体" w:cs="宋体"/>
          <w:b/>
          <w:color w:val="000000"/>
          <w:sz w:val="30"/>
          <w:szCs w:val="30"/>
          <w:highlight w:val="none"/>
        </w:rPr>
      </w:pPr>
      <w:r>
        <w:rPr>
          <w:rFonts w:hint="eastAsia" w:hAnsi="宋体" w:cs="宋体"/>
          <w:b/>
          <w:color w:val="000000"/>
          <w:sz w:val="30"/>
          <w:szCs w:val="30"/>
          <w:highlight w:val="none"/>
        </w:rPr>
        <w:t>法定代表人或其委托代理人：</w:t>
      </w:r>
      <w:r>
        <w:rPr>
          <w:rFonts w:hint="eastAsia" w:hAnsi="宋体" w:cs="宋体"/>
          <w:b/>
          <w:color w:val="000000"/>
          <w:sz w:val="30"/>
          <w:szCs w:val="30"/>
          <w:highlight w:val="none"/>
          <w:u w:val="single"/>
        </w:rPr>
        <w:t xml:space="preserve">           </w:t>
      </w:r>
      <w:r>
        <w:rPr>
          <w:rFonts w:hint="eastAsia" w:hAnsi="宋体" w:cs="宋体"/>
          <w:b/>
          <w:color w:val="000000"/>
          <w:sz w:val="30"/>
          <w:szCs w:val="30"/>
          <w:highlight w:val="none"/>
          <w:u w:val="single"/>
          <w:lang w:val="en-US" w:eastAsia="zh-CN"/>
        </w:rPr>
        <w:t xml:space="preserve">   </w:t>
      </w:r>
      <w:r>
        <w:rPr>
          <w:rFonts w:hint="eastAsia" w:hAnsi="宋体" w:cs="宋体"/>
          <w:b/>
          <w:color w:val="000000"/>
          <w:sz w:val="30"/>
          <w:szCs w:val="30"/>
          <w:highlight w:val="none"/>
        </w:rPr>
        <w:t>（签字或盖章）</w:t>
      </w:r>
    </w:p>
    <w:p>
      <w:pPr>
        <w:spacing w:line="700" w:lineRule="exact"/>
        <w:jc w:val="center"/>
        <w:rPr>
          <w:rFonts w:ascii="宋体" w:hAnsi="宋体" w:cs="宋体"/>
          <w:b/>
          <w:color w:val="000000"/>
          <w:sz w:val="30"/>
          <w:szCs w:val="30"/>
          <w:highlight w:val="none"/>
        </w:rPr>
      </w:pPr>
      <w:r>
        <w:rPr>
          <w:rFonts w:hint="eastAsia" w:ascii="宋体" w:hAnsi="宋体" w:cs="宋体"/>
          <w:b/>
          <w:color w:val="000000"/>
          <w:sz w:val="30"/>
          <w:szCs w:val="30"/>
          <w:highlight w:val="none"/>
        </w:rPr>
        <w:t xml:space="preserve"> 二○二一年</w:t>
      </w:r>
      <w:r>
        <w:rPr>
          <w:rFonts w:hint="eastAsia" w:ascii="宋体" w:hAnsi="宋体" w:cs="宋体"/>
          <w:b/>
          <w:color w:val="000000"/>
          <w:sz w:val="30"/>
          <w:szCs w:val="30"/>
          <w:highlight w:val="none"/>
          <w:lang w:eastAsia="zh-CN"/>
        </w:rPr>
        <w:t>八</w:t>
      </w:r>
      <w:r>
        <w:rPr>
          <w:rFonts w:hint="eastAsia" w:ascii="宋体" w:hAnsi="宋体" w:cs="宋体"/>
          <w:b/>
          <w:color w:val="000000"/>
          <w:sz w:val="30"/>
          <w:szCs w:val="30"/>
          <w:highlight w:val="none"/>
        </w:rPr>
        <w:t>月</w:t>
      </w:r>
    </w:p>
    <w:p>
      <w:pPr>
        <w:spacing w:line="480" w:lineRule="auto"/>
        <w:jc w:val="center"/>
        <w:rPr>
          <w:rFonts w:ascii="宋体" w:hAnsi="宋体" w:cs="宋体"/>
          <w:color w:val="000000"/>
          <w:highlight w:val="none"/>
        </w:rPr>
        <w:sectPr>
          <w:headerReference r:id="rId3" w:type="default"/>
          <w:type w:val="continuous"/>
          <w:pgSz w:w="11906" w:h="16838"/>
          <w:pgMar w:top="1440" w:right="1080" w:bottom="1440" w:left="1080" w:header="851" w:footer="992" w:gutter="0"/>
          <w:pgNumType w:fmt="upperRoman" w:start="1"/>
          <w:cols w:space="720" w:num="1"/>
          <w:docGrid w:type="lines" w:linePitch="312" w:charSpace="0"/>
        </w:sectPr>
      </w:pPr>
    </w:p>
    <w:p>
      <w:pPr>
        <w:pStyle w:val="32"/>
        <w:tabs>
          <w:tab w:val="right" w:leader="dot" w:pos="8902"/>
          <w:tab w:val="clear" w:pos="8296"/>
        </w:tabs>
        <w:spacing w:line="500" w:lineRule="exact"/>
        <w:ind w:firstLine="422" w:firstLineChars="175"/>
        <w:rPr>
          <w:rFonts w:ascii="宋体" w:hAnsi="宋体"/>
          <w:color w:val="000000"/>
          <w:szCs w:val="24"/>
          <w:highlight w:val="none"/>
        </w:rPr>
      </w:pPr>
      <w:bookmarkStart w:id="6" w:name="_Toc8769"/>
      <w:bookmarkStart w:id="7" w:name="_Toc11072"/>
      <w:bookmarkStart w:id="8" w:name="_Toc522293502"/>
      <w:bookmarkStart w:id="9" w:name="_Toc20741"/>
      <w:r>
        <w:rPr>
          <w:rFonts w:ascii="宋体" w:hAnsi="宋体"/>
          <w:color w:val="000000"/>
          <w:szCs w:val="24"/>
          <w:highlight w:val="none"/>
        </w:rPr>
        <w:fldChar w:fldCharType="begin"/>
      </w:r>
      <w:r>
        <w:rPr>
          <w:rFonts w:ascii="宋体" w:hAnsi="宋体"/>
          <w:color w:val="000000"/>
          <w:szCs w:val="24"/>
          <w:highlight w:val="none"/>
        </w:rPr>
        <w:instrText xml:space="preserve">TOC \o "1-2" \h \u </w:instrText>
      </w:r>
      <w:r>
        <w:rPr>
          <w:rFonts w:ascii="宋体" w:hAnsi="宋体"/>
          <w:color w:val="000000"/>
          <w:szCs w:val="24"/>
          <w:highlight w:val="none"/>
        </w:rPr>
        <w:fldChar w:fldCharType="separate"/>
      </w:r>
    </w:p>
    <w:sdt>
      <w:sdtPr>
        <w:rPr>
          <w:rFonts w:ascii="宋体" w:hAnsi="宋体" w:eastAsia="宋体" w:cs="Times New Roman"/>
          <w:kern w:val="2"/>
          <w:sz w:val="21"/>
          <w:szCs w:val="22"/>
          <w:highlight w:val="none"/>
          <w:lang w:val="en-US" w:eastAsia="zh-CN" w:bidi="ar-SA"/>
        </w:rPr>
        <w:id w:val="147464523"/>
        <w15:color w:val="DBDBDB"/>
        <w:docPartObj>
          <w:docPartGallery w:val="Table of Contents"/>
          <w:docPartUnique/>
        </w:docPartObj>
      </w:sdtPr>
      <w:sdtEndPr>
        <w:rPr>
          <w:rFonts w:ascii="宋体" w:hAnsi="宋体" w:eastAsia="宋体" w:cs="Times New Roman"/>
          <w:b/>
          <w:color w:val="000000"/>
          <w:kern w:val="2"/>
          <w:sz w:val="24"/>
          <w:szCs w:val="24"/>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420"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宋体" w:hAnsi="宋体" w:eastAsia="宋体" w:cs="Times New Roman"/>
              <w:kern w:val="2"/>
              <w:sz w:val="21"/>
              <w:szCs w:val="22"/>
              <w:highlight w:val="none"/>
              <w:lang w:val="en-US" w:eastAsia="zh-CN" w:bidi="ar-SA"/>
            </w:rPr>
            <w:t xml:space="preserve">                            </w:t>
          </w:r>
          <w:r>
            <w:rPr>
              <w:rFonts w:hint="eastAsia" w:ascii="宋体" w:hAnsi="宋体" w:eastAsia="宋体" w:cs="Times New Roman"/>
              <w:b/>
              <w:bCs/>
              <w:kern w:val="2"/>
              <w:sz w:val="28"/>
              <w:szCs w:val="28"/>
              <w:highlight w:val="none"/>
              <w:lang w:val="en-US" w:eastAsia="zh-CN" w:bidi="ar-SA"/>
            </w:rPr>
            <w:t xml:space="preserve">    </w:t>
          </w:r>
          <w:r>
            <w:rPr>
              <w:rFonts w:hint="eastAsia" w:asciiTheme="minorEastAsia" w:hAnsiTheme="minorEastAsia" w:eastAsiaTheme="minorEastAsia" w:cstheme="minorEastAsia"/>
              <w:b/>
              <w:bCs/>
              <w:sz w:val="28"/>
              <w:szCs w:val="28"/>
              <w:highlight w:val="none"/>
            </w:rPr>
            <w:t>目</w:t>
          </w: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b/>
              <w:bCs/>
              <w:sz w:val="28"/>
              <w:szCs w:val="28"/>
              <w:highlight w:val="none"/>
            </w:rPr>
            <w:t>录</w:t>
          </w:r>
        </w:p>
        <w:p>
          <w:pPr>
            <w:pStyle w:val="210"/>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color w:val="000000"/>
              <w:sz w:val="28"/>
              <w:szCs w:val="28"/>
              <w:highlight w:val="none"/>
            </w:rPr>
            <w:instrText xml:space="preserve">TOC \o "1-2" \h \u </w:instrText>
          </w:r>
          <w:r>
            <w:rPr>
              <w:rFonts w:hint="eastAsia" w:asciiTheme="minorEastAsia" w:hAnsiTheme="minorEastAsia" w:eastAsiaTheme="minorEastAsia" w:cstheme="minorEastAsia"/>
              <w:color w:val="000000"/>
              <w:sz w:val="28"/>
              <w:szCs w:val="28"/>
              <w:highlight w:val="none"/>
            </w:rPr>
            <w:fldChar w:fldCharType="separate"/>
          </w:r>
          <w:r>
            <w:rPr>
              <w:rFonts w:hint="eastAsia" w:asciiTheme="minorEastAsia" w:hAnsiTheme="minorEastAsia" w:eastAsiaTheme="minorEastAsia" w:cstheme="minorEastAsia"/>
              <w:b/>
              <w:color w:val="000000"/>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_Toc8565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第一章 招标公告</w:t>
          </w:r>
          <w:r>
            <w:rPr>
              <w:rFonts w:hint="eastAsia" w:asciiTheme="minorEastAsia" w:hAnsiTheme="minorEastAsia" w:eastAsiaTheme="minorEastAsia" w:cstheme="minorEastAsia"/>
              <w:b/>
              <w:sz w:val="28"/>
              <w:szCs w:val="28"/>
              <w:highlight w:val="none"/>
            </w:rPr>
            <w:tab/>
          </w: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PAGEREF _Toc8565 \h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2</w:t>
          </w:r>
          <w:r>
            <w:rPr>
              <w:rFonts w:hint="eastAsia" w:asciiTheme="minorEastAsia" w:hAnsiTheme="minorEastAsia" w:eastAsiaTheme="minorEastAsia" w:cstheme="minorEastAsia"/>
              <w:b/>
              <w:sz w:val="28"/>
              <w:szCs w:val="28"/>
              <w:highlight w:val="none"/>
            </w:rPr>
            <w:fldChar w:fldCharType="end"/>
          </w:r>
          <w:r>
            <w:rPr>
              <w:rFonts w:hint="eastAsia" w:asciiTheme="minorEastAsia" w:hAnsiTheme="minorEastAsia" w:eastAsiaTheme="minorEastAsia" w:cstheme="minorEastAsia"/>
              <w:b/>
              <w:color w:val="000000"/>
              <w:sz w:val="28"/>
              <w:szCs w:val="28"/>
              <w:highlight w:val="none"/>
            </w:rPr>
            <w:fldChar w:fldCharType="end"/>
          </w:r>
        </w:p>
        <w:p>
          <w:pPr>
            <w:pStyle w:val="210"/>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color w:val="000000"/>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_Toc15173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第二章 投标人须知</w:t>
          </w:r>
          <w:r>
            <w:rPr>
              <w:rFonts w:hint="eastAsia" w:asciiTheme="minorEastAsia" w:hAnsiTheme="minorEastAsia" w:eastAsiaTheme="minorEastAsia" w:cstheme="minorEastAsia"/>
              <w:b/>
              <w:sz w:val="28"/>
              <w:szCs w:val="28"/>
              <w:highlight w:val="none"/>
            </w:rPr>
            <w:tab/>
          </w: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PAGEREF _Toc15173 \h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5</w:t>
          </w:r>
          <w:r>
            <w:rPr>
              <w:rFonts w:hint="eastAsia" w:asciiTheme="minorEastAsia" w:hAnsiTheme="minorEastAsia" w:eastAsiaTheme="minorEastAsia" w:cstheme="minorEastAsia"/>
              <w:b/>
              <w:sz w:val="28"/>
              <w:szCs w:val="28"/>
              <w:highlight w:val="none"/>
            </w:rPr>
            <w:fldChar w:fldCharType="end"/>
          </w:r>
          <w:r>
            <w:rPr>
              <w:rFonts w:hint="eastAsia" w:asciiTheme="minorEastAsia" w:hAnsiTheme="minorEastAsia" w:eastAsiaTheme="minorEastAsia" w:cstheme="minorEastAsia"/>
              <w:b/>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_Toc14348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投标人须知正文部分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_Toc14348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_Toc9795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 总则</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_Toc9795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_Toc9325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 招标文件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_Toc9325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_Toc11313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 投标文件</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_Toc11313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11</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_Toc14351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 投标</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_Toc14351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_Toc27941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5. 开标</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_Toc27941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_Toc15684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6. 评标</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_Toc15684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15</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_Toc21108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7. 合同授予</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_Toc21108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15</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_Toc18221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8.重新招标、不再招标和终止招标</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_Toc18221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16</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_Toc15699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9. 纪律和监督</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_Toc15699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_Toc19040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10. 需要补充的其他内容</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_Toc19040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210"/>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color w:val="000000"/>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_Toc17726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第三章  评标办法（综合评估法）</w:t>
          </w:r>
          <w:r>
            <w:rPr>
              <w:rFonts w:hint="eastAsia" w:asciiTheme="minorEastAsia" w:hAnsiTheme="minorEastAsia" w:eastAsiaTheme="minorEastAsia" w:cstheme="minorEastAsia"/>
              <w:b/>
              <w:sz w:val="28"/>
              <w:szCs w:val="28"/>
              <w:highlight w:val="none"/>
            </w:rPr>
            <w:tab/>
          </w: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PAGEREF _Toc17726 \h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22</w:t>
          </w:r>
          <w:r>
            <w:rPr>
              <w:rFonts w:hint="eastAsia" w:asciiTheme="minorEastAsia" w:hAnsiTheme="minorEastAsia" w:eastAsiaTheme="minorEastAsia" w:cstheme="minorEastAsia"/>
              <w:b/>
              <w:sz w:val="28"/>
              <w:szCs w:val="28"/>
              <w:highlight w:val="none"/>
            </w:rPr>
            <w:fldChar w:fldCharType="end"/>
          </w:r>
          <w:r>
            <w:rPr>
              <w:rFonts w:hint="eastAsia" w:asciiTheme="minorEastAsia" w:hAnsiTheme="minorEastAsia" w:eastAsiaTheme="minorEastAsia" w:cstheme="minorEastAsia"/>
              <w:b/>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_Toc7486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评标办法前附表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_Toc7486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_Toc22580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rPr>
            <w:t>1. 评标方法</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_Toc22580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_Toc10592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rPr>
            <w:t>2. 评审标准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_Toc10592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25</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_Toc3811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rPr>
            <w:t>3. 评标程序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_Toc3811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25</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186"/>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HYPERLINK \l _Toc30135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rPr>
            <w:t>4. 特殊情况的处置程序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_Toc30135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color w:val="000000"/>
              <w:sz w:val="28"/>
              <w:szCs w:val="28"/>
              <w:highlight w:val="none"/>
            </w:rPr>
            <w:fldChar w:fldCharType="end"/>
          </w:r>
        </w:p>
        <w:p>
          <w:pPr>
            <w:pStyle w:val="210"/>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color w:val="000000"/>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_Toc21456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第四章 合同条款及格式</w:t>
          </w:r>
          <w:r>
            <w:rPr>
              <w:rFonts w:hint="eastAsia" w:asciiTheme="minorEastAsia" w:hAnsiTheme="minorEastAsia" w:eastAsiaTheme="minorEastAsia" w:cstheme="minorEastAsia"/>
              <w:b/>
              <w:sz w:val="28"/>
              <w:szCs w:val="28"/>
              <w:highlight w:val="none"/>
            </w:rPr>
            <w:tab/>
          </w: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PAGEREF _Toc21456 \h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29</w:t>
          </w:r>
          <w:r>
            <w:rPr>
              <w:rFonts w:hint="eastAsia" w:asciiTheme="minorEastAsia" w:hAnsiTheme="minorEastAsia" w:eastAsiaTheme="minorEastAsia" w:cstheme="minorEastAsia"/>
              <w:b/>
              <w:sz w:val="28"/>
              <w:szCs w:val="28"/>
              <w:highlight w:val="none"/>
            </w:rPr>
            <w:fldChar w:fldCharType="end"/>
          </w:r>
          <w:r>
            <w:rPr>
              <w:rFonts w:hint="eastAsia" w:asciiTheme="minorEastAsia" w:hAnsiTheme="minorEastAsia" w:eastAsiaTheme="minorEastAsia" w:cstheme="minorEastAsia"/>
              <w:b/>
              <w:color w:val="000000"/>
              <w:sz w:val="28"/>
              <w:szCs w:val="28"/>
              <w:highlight w:val="none"/>
            </w:rPr>
            <w:fldChar w:fldCharType="end"/>
          </w:r>
        </w:p>
        <w:p>
          <w:pPr>
            <w:pStyle w:val="210"/>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color w:val="000000"/>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_Toc17026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第五章 商务及技术要求</w:t>
          </w:r>
          <w:r>
            <w:rPr>
              <w:rFonts w:hint="eastAsia" w:asciiTheme="minorEastAsia" w:hAnsiTheme="minorEastAsia" w:eastAsiaTheme="minorEastAsia" w:cstheme="minorEastAsia"/>
              <w:b/>
              <w:sz w:val="28"/>
              <w:szCs w:val="28"/>
              <w:highlight w:val="none"/>
            </w:rPr>
            <w:tab/>
          </w: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PAGEREF _Toc17026 \h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32</w:t>
          </w:r>
          <w:r>
            <w:rPr>
              <w:rFonts w:hint="eastAsia" w:asciiTheme="minorEastAsia" w:hAnsiTheme="minorEastAsia" w:eastAsiaTheme="minorEastAsia" w:cstheme="minorEastAsia"/>
              <w:b/>
              <w:sz w:val="28"/>
              <w:szCs w:val="28"/>
              <w:highlight w:val="none"/>
            </w:rPr>
            <w:fldChar w:fldCharType="end"/>
          </w:r>
          <w:r>
            <w:rPr>
              <w:rFonts w:hint="eastAsia" w:asciiTheme="minorEastAsia" w:hAnsiTheme="minorEastAsia" w:eastAsiaTheme="minorEastAsia" w:cstheme="minorEastAsia"/>
              <w:b/>
              <w:color w:val="000000"/>
              <w:sz w:val="28"/>
              <w:szCs w:val="28"/>
              <w:highlight w:val="none"/>
            </w:rPr>
            <w:fldChar w:fldCharType="end"/>
          </w:r>
        </w:p>
        <w:p>
          <w:pPr>
            <w:pStyle w:val="210"/>
            <w:keepNext w:val="0"/>
            <w:keepLines w:val="0"/>
            <w:pageBreakBefore w:val="0"/>
            <w:tabs>
              <w:tab w:val="right" w:leader="dot" w:pos="9020"/>
            </w:tabs>
            <w:kinsoku/>
            <w:wordWrap/>
            <w:overflowPunct/>
            <w:topLinePunct w:val="0"/>
            <w:autoSpaceDE/>
            <w:autoSpaceDN/>
            <w:bidi w:val="0"/>
            <w:adjustRightInd/>
            <w:snapToGrid/>
            <w:spacing w:line="500" w:lineRule="exact"/>
            <w:ind w:left="0" w:leftChars="0" w:firstLine="562" w:firstLineChars="200"/>
            <w:jc w:val="left"/>
            <w:textAlignment w:val="auto"/>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color w:val="000000"/>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HYPERLINK \l _Toc10667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第六章 投标文件格式</w:t>
          </w:r>
          <w:r>
            <w:rPr>
              <w:rFonts w:hint="eastAsia" w:asciiTheme="minorEastAsia" w:hAnsiTheme="minorEastAsia" w:eastAsiaTheme="minorEastAsia" w:cstheme="minorEastAsia"/>
              <w:b/>
              <w:sz w:val="28"/>
              <w:szCs w:val="28"/>
              <w:highlight w:val="none"/>
            </w:rPr>
            <w:tab/>
          </w:r>
          <w:r>
            <w:rPr>
              <w:rFonts w:hint="eastAsia" w:asciiTheme="minorEastAsia" w:hAnsiTheme="minorEastAsia" w:eastAsiaTheme="minorEastAsia" w:cstheme="minorEastAsia"/>
              <w:b/>
              <w:sz w:val="28"/>
              <w:szCs w:val="28"/>
              <w:highlight w:val="none"/>
            </w:rPr>
            <w:fldChar w:fldCharType="begin"/>
          </w:r>
          <w:r>
            <w:rPr>
              <w:rFonts w:hint="eastAsia" w:asciiTheme="minorEastAsia" w:hAnsiTheme="minorEastAsia" w:eastAsiaTheme="minorEastAsia" w:cstheme="minorEastAsia"/>
              <w:b/>
              <w:sz w:val="28"/>
              <w:szCs w:val="28"/>
              <w:highlight w:val="none"/>
            </w:rPr>
            <w:instrText xml:space="preserve"> PAGEREF _Toc10667 \h </w:instrText>
          </w:r>
          <w:r>
            <w:rPr>
              <w:rFonts w:hint="eastAsia" w:asciiTheme="minorEastAsia" w:hAnsiTheme="minorEastAsia" w:eastAsiaTheme="minorEastAsia" w:cstheme="minorEastAsia"/>
              <w:b/>
              <w:sz w:val="28"/>
              <w:szCs w:val="28"/>
              <w:highlight w:val="none"/>
            </w:rPr>
            <w:fldChar w:fldCharType="separate"/>
          </w:r>
          <w:r>
            <w:rPr>
              <w:rFonts w:hint="eastAsia" w:asciiTheme="minorEastAsia" w:hAnsiTheme="minorEastAsia" w:eastAsiaTheme="minorEastAsia" w:cstheme="minorEastAsia"/>
              <w:b/>
              <w:sz w:val="28"/>
              <w:szCs w:val="28"/>
              <w:highlight w:val="none"/>
            </w:rPr>
            <w:t>40</w:t>
          </w:r>
          <w:r>
            <w:rPr>
              <w:rFonts w:hint="eastAsia" w:asciiTheme="minorEastAsia" w:hAnsiTheme="minorEastAsia" w:eastAsiaTheme="minorEastAsia" w:cstheme="minorEastAsia"/>
              <w:b/>
              <w:sz w:val="28"/>
              <w:szCs w:val="28"/>
              <w:highlight w:val="none"/>
            </w:rPr>
            <w:fldChar w:fldCharType="end"/>
          </w:r>
          <w:r>
            <w:rPr>
              <w:rFonts w:hint="eastAsia" w:asciiTheme="minorEastAsia" w:hAnsiTheme="minorEastAsia" w:eastAsiaTheme="minorEastAsia" w:cstheme="minorEastAsia"/>
              <w:b/>
              <w:color w:val="000000"/>
              <w:sz w:val="28"/>
              <w:szCs w:val="28"/>
              <w:highlight w:val="none"/>
            </w:rPr>
            <w:fldChar w:fldCharType="end"/>
          </w:r>
        </w:p>
        <w:p>
          <w:pPr>
            <w:pStyle w:val="32"/>
            <w:keepNext w:val="0"/>
            <w:keepLines w:val="0"/>
            <w:pageBreakBefore w:val="0"/>
            <w:tabs>
              <w:tab w:val="right" w:leader="dot" w:pos="8902"/>
              <w:tab w:val="clear" w:pos="8296"/>
            </w:tabs>
            <w:kinsoku/>
            <w:wordWrap/>
            <w:overflowPunct/>
            <w:topLinePunct w:val="0"/>
            <w:autoSpaceDE/>
            <w:autoSpaceDN/>
            <w:bidi w:val="0"/>
            <w:adjustRightInd/>
            <w:snapToGrid/>
            <w:spacing w:line="500" w:lineRule="exact"/>
            <w:ind w:left="0" w:leftChars="0" w:firstLine="562" w:firstLineChars="200"/>
            <w:jc w:val="left"/>
            <w:textAlignment w:val="auto"/>
            <w:rPr>
              <w:rFonts w:ascii="宋体" w:hAnsi="宋体"/>
              <w:color w:val="000000"/>
              <w:szCs w:val="24"/>
              <w:highlight w:val="none"/>
            </w:rPr>
          </w:pPr>
          <w:r>
            <w:rPr>
              <w:rFonts w:hint="eastAsia" w:asciiTheme="minorEastAsia" w:hAnsiTheme="minorEastAsia" w:eastAsiaTheme="minorEastAsia" w:cstheme="minorEastAsia"/>
              <w:b/>
              <w:color w:val="000000"/>
              <w:sz w:val="28"/>
              <w:szCs w:val="28"/>
              <w:highlight w:val="none"/>
            </w:rPr>
            <w:fldChar w:fldCharType="end"/>
          </w:r>
        </w:p>
      </w:sdtContent>
    </w:sdt>
    <w:p>
      <w:pPr>
        <w:pStyle w:val="37"/>
        <w:tabs>
          <w:tab w:val="right" w:leader="dot" w:pos="8902"/>
          <w:tab w:val="clear" w:pos="8296"/>
        </w:tabs>
        <w:spacing w:line="500" w:lineRule="exact"/>
        <w:ind w:left="420"/>
        <w:rPr>
          <w:rFonts w:ascii="宋体" w:hAnsi="宋体"/>
          <w:color w:val="000000"/>
          <w:szCs w:val="24"/>
          <w:highlight w:val="none"/>
        </w:rPr>
      </w:pPr>
    </w:p>
    <w:p>
      <w:pPr>
        <w:spacing w:line="480" w:lineRule="exact"/>
        <w:ind w:firstLine="480" w:firstLineChars="200"/>
        <w:jc w:val="left"/>
        <w:rPr>
          <w:rFonts w:ascii="宋体" w:hAnsi="宋体" w:cs="宋体"/>
          <w:color w:val="000000"/>
          <w:sz w:val="24"/>
          <w:szCs w:val="24"/>
          <w:highlight w:val="none"/>
        </w:rPr>
      </w:pPr>
      <w:r>
        <w:rPr>
          <w:rFonts w:ascii="宋体" w:hAnsi="宋体"/>
          <w:color w:val="000000"/>
          <w:sz w:val="24"/>
          <w:szCs w:val="24"/>
          <w:highlight w:val="none"/>
        </w:rPr>
        <w:fldChar w:fldCharType="end"/>
      </w:r>
    </w:p>
    <w:bookmarkEnd w:id="6"/>
    <w:bookmarkEnd w:id="7"/>
    <w:p>
      <w:pPr>
        <w:spacing w:line="440" w:lineRule="exact"/>
        <w:rPr>
          <w:rFonts w:ascii="宋体" w:hAnsi="宋体" w:cs="宋体"/>
          <w:color w:val="000000"/>
          <w:highlight w:val="none"/>
        </w:rPr>
      </w:pPr>
    </w:p>
    <w:bookmarkEnd w:id="8"/>
    <w:bookmarkEnd w:id="9"/>
    <w:p>
      <w:pPr>
        <w:pStyle w:val="5"/>
        <w:bidi w:val="0"/>
        <w:rPr>
          <w:highlight w:val="none"/>
        </w:rPr>
      </w:pPr>
      <w:bookmarkStart w:id="10" w:name="_Toc3307"/>
      <w:bookmarkStart w:id="11" w:name="_Toc29960"/>
      <w:bookmarkStart w:id="12" w:name="_Toc8565"/>
      <w:bookmarkStart w:id="13" w:name="_Toc20854"/>
      <w:bookmarkStart w:id="14" w:name="_Toc522293503"/>
      <w:r>
        <w:rPr>
          <w:rFonts w:hint="eastAsia"/>
          <w:highlight w:val="none"/>
        </w:rPr>
        <w:t>第一章  招标公告</w:t>
      </w:r>
      <w:bookmarkEnd w:id="10"/>
      <w:bookmarkEnd w:id="11"/>
      <w:bookmarkEnd w:id="12"/>
      <w:bookmarkEnd w:id="13"/>
    </w:p>
    <w:p>
      <w:pPr>
        <w:keepNext w:val="0"/>
        <w:keepLines w:val="0"/>
        <w:pageBreakBefore w:val="0"/>
        <w:kinsoku/>
        <w:wordWrap/>
        <w:overflowPunct/>
        <w:topLinePunct w:val="0"/>
        <w:autoSpaceDE/>
        <w:autoSpaceDN/>
        <w:bidi w:val="0"/>
        <w:adjustRightInd/>
        <w:snapToGrid/>
        <w:spacing w:line="460" w:lineRule="exact"/>
        <w:ind w:firstLine="562" w:firstLineChars="200"/>
        <w:jc w:val="left"/>
        <w:textAlignment w:val="auto"/>
        <w:rPr>
          <w:rFonts w:ascii="宋体" w:hAnsi="宋体" w:cs="宋体"/>
          <w:b/>
          <w:color w:val="000000"/>
          <w:sz w:val="28"/>
          <w:szCs w:val="28"/>
          <w:highlight w:val="none"/>
        </w:rPr>
      </w:pPr>
      <w:bookmarkStart w:id="15" w:name="_Toc8140"/>
      <w:r>
        <w:rPr>
          <w:rFonts w:hint="eastAsia" w:ascii="宋体" w:hAnsi="宋体" w:cs="宋体"/>
          <w:b/>
          <w:color w:val="000000"/>
          <w:sz w:val="28"/>
          <w:szCs w:val="28"/>
          <w:highlight w:val="none"/>
        </w:rPr>
        <w:t>1.招标条件</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u w:val="single"/>
        </w:rPr>
        <w:t>湖北兴焱工程咨询有限公司</w:t>
      </w:r>
      <w:r>
        <w:rPr>
          <w:rFonts w:hint="eastAsia" w:ascii="宋体" w:hAnsi="宋体" w:cs="宋体"/>
          <w:color w:val="000000"/>
          <w:sz w:val="28"/>
          <w:szCs w:val="28"/>
          <w:highlight w:val="none"/>
        </w:rPr>
        <w:t>受</w:t>
      </w:r>
      <w:r>
        <w:rPr>
          <w:rFonts w:hint="eastAsia" w:ascii="宋体" w:hAnsi="宋体" w:cs="宋体"/>
          <w:color w:val="000000"/>
          <w:sz w:val="28"/>
          <w:szCs w:val="28"/>
          <w:highlight w:val="none"/>
          <w:u w:val="single"/>
        </w:rPr>
        <w:t>湖北天元物业管理有限公司</w:t>
      </w:r>
      <w:r>
        <w:rPr>
          <w:rFonts w:hint="eastAsia" w:ascii="宋体" w:hAnsi="宋体" w:cs="宋体"/>
          <w:color w:val="000000"/>
          <w:sz w:val="28"/>
          <w:szCs w:val="28"/>
          <w:highlight w:val="none"/>
        </w:rPr>
        <w:t>委托，现就“</w:t>
      </w:r>
      <w:r>
        <w:rPr>
          <w:rFonts w:hint="eastAsia" w:ascii="宋体" w:hAnsi="宋体" w:cs="宋体"/>
          <w:color w:val="000000"/>
          <w:sz w:val="28"/>
          <w:szCs w:val="28"/>
          <w:highlight w:val="none"/>
          <w:u w:val="single"/>
        </w:rPr>
        <w:t>宜昌东站物流中心园区绿化绿植养护项目</w:t>
      </w:r>
      <w:r>
        <w:rPr>
          <w:rFonts w:hint="eastAsia" w:ascii="宋体" w:hAnsi="宋体" w:cs="宋体"/>
          <w:color w:val="000000"/>
          <w:sz w:val="28"/>
          <w:szCs w:val="28"/>
          <w:highlight w:val="none"/>
        </w:rPr>
        <w:t>”进行公开招标，选定承包人。</w:t>
      </w:r>
    </w:p>
    <w:p>
      <w:pPr>
        <w:keepNext w:val="0"/>
        <w:keepLines w:val="0"/>
        <w:pageBreakBefore w:val="0"/>
        <w:kinsoku/>
        <w:wordWrap/>
        <w:overflowPunct/>
        <w:topLinePunct w:val="0"/>
        <w:autoSpaceDE/>
        <w:autoSpaceDN/>
        <w:bidi w:val="0"/>
        <w:adjustRightInd/>
        <w:snapToGrid/>
        <w:spacing w:line="460" w:lineRule="exact"/>
        <w:ind w:firstLine="562" w:firstLineChars="200"/>
        <w:jc w:val="left"/>
        <w:textAlignment w:val="auto"/>
        <w:rPr>
          <w:rFonts w:ascii="宋体" w:hAnsi="宋体" w:cs="宋体"/>
          <w:b/>
          <w:color w:val="000000"/>
          <w:sz w:val="28"/>
          <w:szCs w:val="28"/>
          <w:highlight w:val="none"/>
        </w:rPr>
      </w:pPr>
      <w:r>
        <w:rPr>
          <w:rFonts w:hint="eastAsia" w:ascii="宋体" w:hAnsi="宋体" w:cs="宋体"/>
          <w:b/>
          <w:color w:val="000000"/>
          <w:sz w:val="28"/>
          <w:szCs w:val="28"/>
          <w:highlight w:val="none"/>
        </w:rPr>
        <w:t>2.项目概况与招标范围</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2.1项目名称：宜昌东站物流中心园区绿化绿植养护项目</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sz w:val="28"/>
          <w:szCs w:val="28"/>
          <w:highlight w:val="none"/>
          <w:lang w:eastAsia="zh-CN"/>
        </w:rPr>
      </w:pPr>
      <w:r>
        <w:rPr>
          <w:rFonts w:hint="eastAsia" w:ascii="宋体" w:hAnsi="宋体" w:cs="宋体"/>
          <w:color w:val="000000"/>
          <w:sz w:val="28"/>
          <w:szCs w:val="28"/>
          <w:highlight w:val="none"/>
        </w:rPr>
        <w:t>2.2</w:t>
      </w:r>
      <w:r>
        <w:rPr>
          <w:rFonts w:hint="eastAsia" w:ascii="宋体" w:hAnsi="宋体" w:cs="宋体"/>
          <w:color w:val="000000"/>
          <w:sz w:val="28"/>
          <w:szCs w:val="28"/>
          <w:highlight w:val="none"/>
          <w:lang w:eastAsia="zh-CN"/>
        </w:rPr>
        <w:t>招标</w:t>
      </w:r>
      <w:r>
        <w:rPr>
          <w:rFonts w:hint="eastAsia" w:ascii="宋体" w:hAnsi="宋体" w:cs="宋体"/>
          <w:color w:val="000000"/>
          <w:sz w:val="28"/>
          <w:szCs w:val="28"/>
          <w:highlight w:val="none"/>
        </w:rPr>
        <w:t>范</w:t>
      </w:r>
      <w:r>
        <w:rPr>
          <w:rFonts w:hint="eastAsia" w:ascii="宋体" w:hAnsi="宋体" w:cs="宋体"/>
          <w:sz w:val="28"/>
          <w:szCs w:val="28"/>
          <w:highlight w:val="none"/>
        </w:rPr>
        <w:t>围：宜昌东站物流中心园区种植的樱花、美国红枫等绿植绿化带共计40286㎡以及物流事业部机关办公楼、客服大厅等处的绿植盆栽摆放采购服务</w:t>
      </w:r>
      <w:r>
        <w:rPr>
          <w:rFonts w:hint="eastAsia" w:ascii="宋体" w:hAnsi="宋体" w:cs="宋体"/>
          <w:sz w:val="28"/>
          <w:szCs w:val="28"/>
          <w:highlight w:val="none"/>
          <w:lang w:eastAsia="zh-CN"/>
        </w:rPr>
        <w:t>，详见招标文件第五章</w:t>
      </w:r>
      <w:r>
        <w:rPr>
          <w:rFonts w:hint="eastAsia" w:ascii="宋体" w:hAnsi="宋体" w:cs="宋体"/>
          <w:sz w:val="28"/>
          <w:szCs w:val="28"/>
          <w:highlight w:val="none"/>
        </w:rPr>
        <w:t>（附件一：绿植名目清单和数量；附件二：绿植摆放清单）</w:t>
      </w:r>
      <w:r>
        <w:rPr>
          <w:rFonts w:hint="eastAsia" w:ascii="宋体" w:hAnsi="宋体" w:cs="宋体"/>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bCs/>
          <w:sz w:val="28"/>
          <w:szCs w:val="28"/>
          <w:highlight w:val="none"/>
        </w:rPr>
      </w:pPr>
      <w:r>
        <w:rPr>
          <w:rFonts w:hint="eastAsia" w:ascii="宋体" w:hAnsi="宋体" w:cs="宋体"/>
          <w:bCs/>
          <w:sz w:val="28"/>
          <w:szCs w:val="28"/>
          <w:highlight w:val="none"/>
        </w:rPr>
        <w:t>2.3资金来源：企业自筹。</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bCs/>
          <w:sz w:val="28"/>
          <w:szCs w:val="28"/>
          <w:highlight w:val="none"/>
        </w:rPr>
      </w:pPr>
      <w:r>
        <w:rPr>
          <w:rFonts w:hint="eastAsia" w:ascii="宋体" w:hAnsi="宋体" w:cs="宋体"/>
          <w:bCs/>
          <w:sz w:val="28"/>
          <w:szCs w:val="28"/>
          <w:highlight w:val="none"/>
        </w:rPr>
        <w:t>2.4</w:t>
      </w:r>
      <w:r>
        <w:rPr>
          <w:rFonts w:hint="eastAsia" w:ascii="宋体" w:hAnsi="宋体" w:cs="宋体"/>
          <w:bCs/>
          <w:sz w:val="28"/>
          <w:szCs w:val="28"/>
          <w:highlight w:val="none"/>
          <w:lang w:eastAsia="zh-CN"/>
        </w:rPr>
        <w:t>项目</w:t>
      </w:r>
      <w:r>
        <w:rPr>
          <w:rFonts w:hint="eastAsia" w:ascii="宋体" w:hAnsi="宋体" w:cs="宋体"/>
          <w:bCs/>
          <w:sz w:val="28"/>
          <w:szCs w:val="28"/>
          <w:highlight w:val="none"/>
        </w:rPr>
        <w:t>地点：宜昌东站物流中心园区及物流事业部机关办公楼、客服大厅等。</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bCs/>
          <w:sz w:val="28"/>
          <w:szCs w:val="28"/>
          <w:highlight w:val="none"/>
        </w:rPr>
      </w:pPr>
      <w:r>
        <w:rPr>
          <w:rFonts w:hint="eastAsia" w:ascii="宋体" w:hAnsi="宋体" w:cs="宋体"/>
          <w:bCs/>
          <w:sz w:val="28"/>
          <w:szCs w:val="28"/>
          <w:highlight w:val="none"/>
        </w:rPr>
        <w:t>2.5服务期：</w:t>
      </w:r>
      <w:r>
        <w:rPr>
          <w:rFonts w:hint="eastAsia" w:ascii="宋体" w:hAnsi="宋体" w:cs="宋体"/>
          <w:bCs/>
          <w:sz w:val="28"/>
          <w:szCs w:val="28"/>
          <w:highlight w:val="none"/>
          <w:lang w:val="en-US" w:eastAsia="zh-CN"/>
        </w:rPr>
        <w:t>1</w:t>
      </w:r>
      <w:r>
        <w:rPr>
          <w:rFonts w:hint="eastAsia" w:ascii="宋体" w:hAnsi="宋体" w:cs="宋体"/>
          <w:bCs/>
          <w:sz w:val="28"/>
          <w:szCs w:val="28"/>
          <w:highlight w:val="none"/>
        </w:rPr>
        <w:t>年。</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bCs/>
          <w:color w:val="000000"/>
          <w:sz w:val="28"/>
          <w:szCs w:val="28"/>
          <w:highlight w:val="none"/>
        </w:rPr>
      </w:pPr>
      <w:r>
        <w:rPr>
          <w:rFonts w:hint="eastAsia" w:ascii="宋体" w:hAnsi="宋体" w:cs="宋体"/>
          <w:bCs/>
          <w:sz w:val="28"/>
          <w:szCs w:val="28"/>
          <w:highlight w:val="none"/>
        </w:rPr>
        <w:t>2.6招标控制价：</w:t>
      </w:r>
      <w:r>
        <w:rPr>
          <w:rFonts w:hint="eastAsia" w:ascii="宋体" w:hAnsi="宋体" w:cs="宋体"/>
          <w:bCs/>
          <w:sz w:val="28"/>
          <w:szCs w:val="28"/>
          <w:highlight w:val="none"/>
          <w:lang w:val="en-US" w:eastAsia="zh-CN"/>
        </w:rPr>
        <w:t>24万元</w:t>
      </w:r>
      <w:r>
        <w:rPr>
          <w:rFonts w:hint="eastAsia" w:ascii="宋体" w:hAnsi="宋体" w:eastAsia="宋体" w:cs="宋体"/>
          <w:bCs/>
          <w:color w:val="000000"/>
          <w:sz w:val="28"/>
          <w:szCs w:val="28"/>
          <w:highlight w:val="none"/>
        </w:rPr>
        <w:t>。</w:t>
      </w:r>
    </w:p>
    <w:p>
      <w:pPr>
        <w:keepNext w:val="0"/>
        <w:keepLines w:val="0"/>
        <w:pageBreakBefore w:val="0"/>
        <w:kinsoku/>
        <w:wordWrap/>
        <w:overflowPunct/>
        <w:topLinePunct w:val="0"/>
        <w:autoSpaceDE/>
        <w:autoSpaceDN/>
        <w:bidi w:val="0"/>
        <w:adjustRightInd/>
        <w:snapToGrid/>
        <w:spacing w:line="460" w:lineRule="exact"/>
        <w:ind w:firstLine="562" w:firstLineChars="200"/>
        <w:jc w:val="left"/>
        <w:textAlignment w:val="auto"/>
        <w:rPr>
          <w:rFonts w:ascii="宋体" w:hAnsi="宋体" w:cs="宋体"/>
          <w:b/>
          <w:sz w:val="28"/>
          <w:szCs w:val="28"/>
          <w:highlight w:val="none"/>
        </w:rPr>
      </w:pPr>
      <w:r>
        <w:rPr>
          <w:rFonts w:hint="eastAsia" w:ascii="宋体" w:hAnsi="宋体" w:cs="宋体"/>
          <w:b/>
          <w:sz w:val="28"/>
          <w:szCs w:val="28"/>
          <w:highlight w:val="none"/>
        </w:rPr>
        <w:t>3.投标人资格要求</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b w:val="0"/>
          <w:bCs/>
          <w:color w:val="000000"/>
          <w:sz w:val="28"/>
          <w:szCs w:val="28"/>
          <w:highlight w:val="none"/>
        </w:rPr>
      </w:pPr>
      <w:r>
        <w:rPr>
          <w:rFonts w:hint="eastAsia" w:ascii="宋体" w:hAnsi="宋体" w:cs="宋体"/>
          <w:b w:val="0"/>
          <w:bCs/>
          <w:color w:val="000000"/>
          <w:sz w:val="28"/>
          <w:szCs w:val="28"/>
          <w:highlight w:val="none"/>
        </w:rPr>
        <w:t>本项目对投标人的资格审查采用资格后审方式，资格审查标准如下（详细内容和要求见招标文件）：</w:t>
      </w:r>
    </w:p>
    <w:p>
      <w:pPr>
        <w:pStyle w:val="234"/>
        <w:keepNext w:val="0"/>
        <w:keepLines w:val="0"/>
        <w:pageBreakBefore w:val="0"/>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b w:val="0"/>
          <w:bCs/>
          <w:sz w:val="28"/>
          <w:szCs w:val="28"/>
          <w:highlight w:val="none"/>
          <w:lang w:val="zh-CN"/>
        </w:rPr>
      </w:pPr>
      <w:r>
        <w:rPr>
          <w:rFonts w:hint="eastAsia"/>
          <w:b w:val="0"/>
          <w:bCs/>
          <w:sz w:val="28"/>
          <w:szCs w:val="28"/>
          <w:highlight w:val="none"/>
          <w:lang w:val="zh-CN"/>
        </w:rPr>
        <w:t>3.</w:t>
      </w:r>
      <w:r>
        <w:rPr>
          <w:rFonts w:hint="eastAsia"/>
          <w:b w:val="0"/>
          <w:bCs/>
          <w:sz w:val="28"/>
          <w:szCs w:val="28"/>
          <w:highlight w:val="none"/>
          <w:lang w:val="en-US" w:eastAsia="zh-CN"/>
        </w:rPr>
        <w:t>1</w:t>
      </w:r>
      <w:r>
        <w:rPr>
          <w:rFonts w:hint="eastAsia"/>
          <w:b w:val="0"/>
          <w:bCs/>
          <w:sz w:val="28"/>
          <w:szCs w:val="28"/>
          <w:highlight w:val="none"/>
          <w:lang w:val="zh-CN"/>
        </w:rPr>
        <w:t>投标人具有有效法人营业执照，且不得以分公司名义进行投标，投标文件的单位盖章必须使用其法人公章，分公司盖章无效；（提供营业执照复印件加盖单位公章）</w:t>
      </w:r>
    </w:p>
    <w:p>
      <w:pPr>
        <w:pStyle w:val="234"/>
        <w:keepNext w:val="0"/>
        <w:keepLines w:val="0"/>
        <w:pageBreakBefore w:val="0"/>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b w:val="0"/>
          <w:bCs/>
          <w:sz w:val="28"/>
          <w:szCs w:val="28"/>
          <w:highlight w:val="none"/>
          <w:lang w:val="zh-CN"/>
        </w:rPr>
      </w:pPr>
      <w:r>
        <w:rPr>
          <w:rFonts w:hint="eastAsia"/>
          <w:b w:val="0"/>
          <w:bCs/>
          <w:sz w:val="28"/>
          <w:szCs w:val="28"/>
          <w:highlight w:val="none"/>
          <w:lang w:val="zh-CN"/>
        </w:rPr>
        <w:t>3.</w:t>
      </w:r>
      <w:r>
        <w:rPr>
          <w:rFonts w:hint="eastAsia"/>
          <w:b w:val="0"/>
          <w:bCs/>
          <w:sz w:val="28"/>
          <w:szCs w:val="28"/>
          <w:highlight w:val="none"/>
          <w:lang w:val="en-US" w:eastAsia="zh-CN"/>
        </w:rPr>
        <w:t>2</w:t>
      </w:r>
      <w:r>
        <w:rPr>
          <w:sz w:val="28"/>
          <w:szCs w:val="28"/>
          <w:highlight w:val="none"/>
        </w:rPr>
        <w:t>投标人</w:t>
      </w:r>
      <w:r>
        <w:rPr>
          <w:rFonts w:hint="eastAsia"/>
          <w:sz w:val="28"/>
          <w:szCs w:val="28"/>
          <w:highlight w:val="none"/>
          <w:lang w:eastAsia="zh-CN"/>
        </w:rPr>
        <w:t>自</w:t>
      </w:r>
      <w:r>
        <w:rPr>
          <w:rFonts w:hint="eastAsia"/>
          <w:sz w:val="28"/>
          <w:szCs w:val="28"/>
          <w:highlight w:val="none"/>
          <w:lang w:val="en-US" w:eastAsia="zh-CN"/>
        </w:rPr>
        <w:t>2018年1月1日以来</w:t>
      </w:r>
      <w:r>
        <w:rPr>
          <w:sz w:val="28"/>
          <w:szCs w:val="28"/>
          <w:highlight w:val="none"/>
        </w:rPr>
        <w:t>（以合同签订时间为准）</w:t>
      </w:r>
      <w:r>
        <w:rPr>
          <w:rFonts w:hint="eastAsia"/>
          <w:sz w:val="28"/>
          <w:szCs w:val="28"/>
          <w:highlight w:val="none"/>
          <w:lang w:eastAsia="zh-CN"/>
        </w:rPr>
        <w:t>须</w:t>
      </w:r>
      <w:r>
        <w:rPr>
          <w:sz w:val="28"/>
          <w:szCs w:val="28"/>
          <w:highlight w:val="none"/>
        </w:rPr>
        <w:t>完成</w:t>
      </w:r>
      <w:r>
        <w:rPr>
          <w:rFonts w:hint="eastAsia"/>
          <w:sz w:val="28"/>
          <w:szCs w:val="28"/>
          <w:highlight w:val="none"/>
          <w:lang w:eastAsia="zh-CN"/>
        </w:rPr>
        <w:t>过</w:t>
      </w:r>
      <w:r>
        <w:rPr>
          <w:sz w:val="28"/>
          <w:szCs w:val="28"/>
          <w:highlight w:val="none"/>
        </w:rPr>
        <w:t>绿化</w:t>
      </w:r>
      <w:r>
        <w:rPr>
          <w:rFonts w:hint="eastAsia"/>
          <w:sz w:val="28"/>
          <w:szCs w:val="28"/>
          <w:highlight w:val="none"/>
          <w:lang w:eastAsia="zh-CN"/>
        </w:rPr>
        <w:t>管养项目</w:t>
      </w:r>
      <w:r>
        <w:rPr>
          <w:sz w:val="28"/>
          <w:szCs w:val="28"/>
          <w:highlight w:val="none"/>
        </w:rPr>
        <w:t>业绩</w:t>
      </w:r>
      <w:r>
        <w:rPr>
          <w:rFonts w:hint="eastAsia"/>
          <w:sz w:val="28"/>
          <w:szCs w:val="28"/>
          <w:highlight w:val="none"/>
          <w:lang w:eastAsia="zh-CN"/>
        </w:rPr>
        <w:t>；（提供合同复印件加盖单位公章）</w:t>
      </w:r>
      <w:r>
        <w:rPr>
          <w:sz w:val="28"/>
          <w:szCs w:val="28"/>
          <w:highlight w:val="none"/>
        </w:rPr>
        <w:t xml:space="preserve"> </w:t>
      </w:r>
    </w:p>
    <w:p>
      <w:pPr>
        <w:pStyle w:val="234"/>
        <w:keepNext w:val="0"/>
        <w:keepLines w:val="0"/>
        <w:pageBreakBefore w:val="0"/>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b w:val="0"/>
          <w:bCs/>
          <w:sz w:val="28"/>
          <w:szCs w:val="28"/>
          <w:highlight w:val="none"/>
          <w:lang w:val="zh-CN"/>
        </w:rPr>
      </w:pPr>
      <w:r>
        <w:rPr>
          <w:rFonts w:hint="eastAsia"/>
          <w:b w:val="0"/>
          <w:bCs/>
          <w:sz w:val="28"/>
          <w:szCs w:val="28"/>
          <w:highlight w:val="none"/>
          <w:lang w:val="zh-CN"/>
        </w:rPr>
        <w:t>3.</w:t>
      </w:r>
      <w:r>
        <w:rPr>
          <w:rFonts w:hint="eastAsia"/>
          <w:b w:val="0"/>
          <w:bCs/>
          <w:sz w:val="28"/>
          <w:szCs w:val="28"/>
          <w:highlight w:val="none"/>
          <w:lang w:val="en-US" w:eastAsia="zh-CN"/>
        </w:rPr>
        <w:t>3</w:t>
      </w:r>
      <w:r>
        <w:rPr>
          <w:rFonts w:hint="eastAsia"/>
          <w:b w:val="0"/>
          <w:bCs/>
          <w:sz w:val="28"/>
          <w:szCs w:val="28"/>
          <w:highlight w:val="none"/>
          <w:lang w:val="zh-CN"/>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p>
      <w:pPr>
        <w:pStyle w:val="234"/>
        <w:keepNext w:val="0"/>
        <w:keepLines w:val="0"/>
        <w:pageBreakBefore w:val="0"/>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b w:val="0"/>
          <w:bCs/>
          <w:sz w:val="28"/>
          <w:szCs w:val="28"/>
          <w:highlight w:val="none"/>
          <w:lang w:val="zh-CN"/>
        </w:rPr>
      </w:pPr>
      <w:r>
        <w:rPr>
          <w:rFonts w:hint="eastAsia"/>
          <w:b w:val="0"/>
          <w:bCs/>
          <w:sz w:val="28"/>
          <w:szCs w:val="28"/>
          <w:highlight w:val="none"/>
          <w:lang w:val="zh-CN"/>
        </w:rPr>
        <w:t>3.</w:t>
      </w:r>
      <w:r>
        <w:rPr>
          <w:rFonts w:hint="eastAsia"/>
          <w:b w:val="0"/>
          <w:bCs/>
          <w:sz w:val="28"/>
          <w:szCs w:val="28"/>
          <w:highlight w:val="none"/>
          <w:lang w:val="en-US" w:eastAsia="zh-CN"/>
        </w:rPr>
        <w:t>4</w:t>
      </w:r>
      <w:r>
        <w:rPr>
          <w:rFonts w:hint="eastAsia"/>
          <w:b w:val="0"/>
          <w:bCs/>
          <w:sz w:val="28"/>
          <w:szCs w:val="28"/>
          <w:highlight w:val="none"/>
          <w:lang w:val="zh-CN"/>
        </w:rPr>
        <w:t>与招标人存在利害关系可能影响招标公正性的法人、其他组织或者个人，不得参加投标；</w:t>
      </w:r>
    </w:p>
    <w:p>
      <w:pPr>
        <w:pStyle w:val="234"/>
        <w:keepNext w:val="0"/>
        <w:keepLines w:val="0"/>
        <w:pageBreakBefore w:val="0"/>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b w:val="0"/>
          <w:bCs/>
          <w:sz w:val="28"/>
          <w:szCs w:val="28"/>
          <w:highlight w:val="none"/>
          <w:lang w:val="zh-CN"/>
        </w:rPr>
      </w:pPr>
      <w:r>
        <w:rPr>
          <w:rFonts w:hint="eastAsia"/>
          <w:b w:val="0"/>
          <w:bCs/>
          <w:sz w:val="28"/>
          <w:szCs w:val="28"/>
          <w:highlight w:val="none"/>
          <w:lang w:val="zh-CN"/>
        </w:rPr>
        <w:t>3.</w:t>
      </w:r>
      <w:r>
        <w:rPr>
          <w:rFonts w:hint="eastAsia"/>
          <w:b w:val="0"/>
          <w:bCs/>
          <w:sz w:val="28"/>
          <w:szCs w:val="28"/>
          <w:highlight w:val="none"/>
          <w:lang w:val="en-US" w:eastAsia="zh-CN"/>
        </w:rPr>
        <w:t>5</w:t>
      </w:r>
      <w:r>
        <w:rPr>
          <w:rFonts w:hint="eastAsia"/>
          <w:b w:val="0"/>
          <w:bCs/>
          <w:sz w:val="28"/>
          <w:szCs w:val="28"/>
          <w:highlight w:val="none"/>
          <w:lang w:val="zh-CN"/>
        </w:rPr>
        <w:t>单位负责人为同一人或者存在控股、管理关系的不同单位，不得同时参加同一标段投标或者未划分标段的同一招标项目投标；</w:t>
      </w:r>
    </w:p>
    <w:p>
      <w:pPr>
        <w:pStyle w:val="234"/>
        <w:keepNext w:val="0"/>
        <w:keepLines w:val="0"/>
        <w:pageBreakBefore w:val="0"/>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b w:val="0"/>
          <w:bCs/>
          <w:sz w:val="28"/>
          <w:szCs w:val="28"/>
          <w:highlight w:val="none"/>
          <w:lang w:val="zh-CN"/>
        </w:rPr>
      </w:pPr>
      <w:r>
        <w:rPr>
          <w:rFonts w:hint="eastAsia"/>
          <w:b w:val="0"/>
          <w:bCs/>
          <w:sz w:val="28"/>
          <w:szCs w:val="28"/>
          <w:highlight w:val="none"/>
          <w:lang w:val="zh-CN"/>
        </w:rPr>
        <w:t>3.</w:t>
      </w:r>
      <w:r>
        <w:rPr>
          <w:rFonts w:hint="eastAsia"/>
          <w:b w:val="0"/>
          <w:bCs/>
          <w:sz w:val="28"/>
          <w:szCs w:val="28"/>
          <w:highlight w:val="none"/>
          <w:lang w:val="en-US" w:eastAsia="zh-CN"/>
        </w:rPr>
        <w:t>6</w:t>
      </w:r>
      <w:r>
        <w:rPr>
          <w:rFonts w:hint="eastAsia"/>
          <w:b w:val="0"/>
          <w:bCs/>
          <w:sz w:val="28"/>
          <w:szCs w:val="28"/>
          <w:highlight w:val="none"/>
          <w:lang w:val="zh-CN"/>
        </w:rPr>
        <w:t>本项目不接受联合体投标，投标人必须以独立投标人身份参与工程投标。</w:t>
      </w:r>
    </w:p>
    <w:p>
      <w:pPr>
        <w:pStyle w:val="234"/>
        <w:keepNext w:val="0"/>
        <w:keepLines w:val="0"/>
        <w:pageBreakBefore w:val="0"/>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hint="eastAsia"/>
          <w:b w:val="0"/>
          <w:bCs/>
          <w:sz w:val="28"/>
          <w:szCs w:val="28"/>
          <w:highlight w:val="none"/>
          <w:lang w:val="zh-CN"/>
        </w:rPr>
      </w:pPr>
      <w:r>
        <w:rPr>
          <w:rFonts w:hint="eastAsia"/>
          <w:b w:val="0"/>
          <w:bCs/>
          <w:sz w:val="28"/>
          <w:szCs w:val="28"/>
          <w:highlight w:val="none"/>
          <w:lang w:val="zh-CN"/>
        </w:rPr>
        <w:t>只有符合以上所有标准的投标人才能通过资格审查。</w:t>
      </w:r>
    </w:p>
    <w:p>
      <w:pPr>
        <w:pStyle w:val="234"/>
        <w:keepNext w:val="0"/>
        <w:keepLines w:val="0"/>
        <w:pageBreakBefore w:val="0"/>
        <w:shd w:val="clear" w:color="auto" w:fill="FFFFFF"/>
        <w:kinsoku/>
        <w:wordWrap/>
        <w:overflowPunct/>
        <w:topLinePunct w:val="0"/>
        <w:autoSpaceDE/>
        <w:autoSpaceDN/>
        <w:bidi w:val="0"/>
        <w:adjustRightInd/>
        <w:snapToGrid/>
        <w:spacing w:line="460" w:lineRule="exact"/>
        <w:ind w:firstLine="562" w:firstLineChars="200"/>
        <w:jc w:val="left"/>
        <w:textAlignment w:val="auto"/>
        <w:rPr>
          <w:b/>
          <w:bCs/>
          <w:sz w:val="28"/>
          <w:szCs w:val="28"/>
          <w:highlight w:val="none"/>
          <w:lang w:val="zh-CN"/>
        </w:rPr>
      </w:pPr>
      <w:r>
        <w:rPr>
          <w:rFonts w:hint="eastAsia"/>
          <w:b/>
          <w:bCs/>
          <w:sz w:val="28"/>
          <w:szCs w:val="28"/>
          <w:highlight w:val="none"/>
          <w:lang w:val="zh-CN"/>
        </w:rPr>
        <w:t>投标人在制作投标文件时，应对照上述资格审查要求，提供证明材料原件的复印件并加盖投标单位公章，否则评委将不予采信。</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2" w:firstLineChars="200"/>
        <w:jc w:val="left"/>
        <w:textAlignment w:val="auto"/>
        <w:rPr>
          <w:rFonts w:ascii="宋体" w:hAnsi="宋体" w:cs="宋体"/>
          <w:b/>
          <w:color w:val="000000"/>
          <w:sz w:val="28"/>
          <w:szCs w:val="28"/>
          <w:highlight w:val="none"/>
        </w:rPr>
      </w:pPr>
      <w:r>
        <w:rPr>
          <w:rFonts w:hint="eastAsia" w:ascii="宋体" w:hAnsi="宋体" w:cs="宋体"/>
          <w:b/>
          <w:color w:val="000000"/>
          <w:sz w:val="28"/>
          <w:szCs w:val="28"/>
          <w:highlight w:val="none"/>
        </w:rPr>
        <w:t>4.招标文件的获取</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4.1凡有意参加投标者，请于2021年</w:t>
      </w:r>
      <w:r>
        <w:rPr>
          <w:rFonts w:hint="eastAsia" w:ascii="宋体" w:hAnsi="宋体" w:cs="宋体"/>
          <w:color w:val="000000"/>
          <w:sz w:val="28"/>
          <w:szCs w:val="28"/>
          <w:highlight w:val="none"/>
          <w:lang w:val="en-US" w:eastAsia="zh-CN"/>
        </w:rPr>
        <w:t>8</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4</w:t>
      </w:r>
      <w:r>
        <w:rPr>
          <w:rFonts w:hint="eastAsia" w:ascii="宋体" w:hAnsi="宋体" w:cs="宋体"/>
          <w:color w:val="000000"/>
          <w:sz w:val="28"/>
          <w:szCs w:val="28"/>
          <w:highlight w:val="none"/>
        </w:rPr>
        <w:t>日至</w:t>
      </w:r>
      <w:r>
        <w:rPr>
          <w:rFonts w:hint="eastAsia" w:ascii="宋体" w:hAnsi="宋体" w:cs="宋体"/>
          <w:color w:val="000000"/>
          <w:sz w:val="28"/>
          <w:szCs w:val="28"/>
          <w:highlight w:val="none"/>
          <w:lang w:val="en-US" w:eastAsia="zh-CN"/>
        </w:rPr>
        <w:t>8</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27</w:t>
      </w:r>
      <w:r>
        <w:rPr>
          <w:rFonts w:hint="eastAsia" w:ascii="宋体" w:hAnsi="宋体" w:cs="宋体"/>
          <w:color w:val="000000"/>
          <w:sz w:val="28"/>
          <w:szCs w:val="28"/>
          <w:highlight w:val="none"/>
        </w:rPr>
        <w:t>日</w:t>
      </w:r>
      <w:r>
        <w:rPr>
          <w:rFonts w:hint="eastAsia" w:ascii="宋体" w:hAnsi="宋体" w:cs="宋体"/>
          <w:color w:val="000000"/>
          <w:sz w:val="28"/>
          <w:szCs w:val="28"/>
          <w:highlight w:val="none"/>
          <w:lang w:val="en-US" w:eastAsia="zh-CN"/>
        </w:rPr>
        <w:t>09</w:t>
      </w:r>
      <w:r>
        <w:rPr>
          <w:rFonts w:hint="eastAsia" w:ascii="宋体" w:hAnsi="宋体" w:cs="宋体"/>
          <w:color w:val="000000"/>
          <w:sz w:val="28"/>
          <w:szCs w:val="28"/>
          <w:highlight w:val="none"/>
        </w:rPr>
        <w:t>时在</w:t>
      </w:r>
      <w:r>
        <w:rPr>
          <w:rFonts w:hint="eastAsia" w:ascii="宋体" w:hAnsi="宋体" w:cs="宋体"/>
          <w:color w:val="000000"/>
          <w:sz w:val="28"/>
          <w:szCs w:val="28"/>
          <w:highlight w:val="yellow"/>
        </w:rPr>
        <w:t>湖北三峡旅游集团股份有限公司官网</w:t>
      </w:r>
      <w:r>
        <w:rPr>
          <w:rFonts w:hint="eastAsia" w:ascii="宋体" w:hAnsi="宋体" w:cs="宋体"/>
          <w:color w:val="000000"/>
          <w:sz w:val="28"/>
          <w:szCs w:val="28"/>
          <w:highlight w:val="none"/>
        </w:rPr>
        <w:t>下载。</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4.2提问截止时间：2021年</w:t>
      </w:r>
      <w:r>
        <w:rPr>
          <w:rFonts w:hint="eastAsia" w:ascii="宋体" w:hAnsi="宋体" w:cs="宋体"/>
          <w:color w:val="000000"/>
          <w:sz w:val="28"/>
          <w:szCs w:val="28"/>
          <w:highlight w:val="none"/>
          <w:lang w:val="en-US" w:eastAsia="zh-CN"/>
        </w:rPr>
        <w:t>8</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9</w:t>
      </w:r>
      <w:r>
        <w:rPr>
          <w:rFonts w:hint="eastAsia" w:ascii="宋体" w:hAnsi="宋体" w:cs="宋体"/>
          <w:color w:val="000000"/>
          <w:sz w:val="28"/>
          <w:szCs w:val="28"/>
          <w:highlight w:val="none"/>
        </w:rPr>
        <w:t>日</w:t>
      </w:r>
      <w:r>
        <w:rPr>
          <w:rFonts w:hint="eastAsia" w:ascii="宋体" w:hAnsi="宋体" w:cs="宋体"/>
          <w:color w:val="000000"/>
          <w:sz w:val="28"/>
          <w:szCs w:val="28"/>
          <w:highlight w:val="none"/>
          <w:lang w:val="en-US" w:eastAsia="zh-CN"/>
        </w:rPr>
        <w:t>17</w:t>
      </w:r>
      <w:r>
        <w:rPr>
          <w:rFonts w:hint="eastAsia" w:ascii="宋体" w:hAnsi="宋体" w:cs="宋体"/>
          <w:color w:val="000000"/>
          <w:sz w:val="28"/>
          <w:szCs w:val="28"/>
          <w:highlight w:val="none"/>
        </w:rPr>
        <w:t>时，有任何疑问请在规定时间内发送至邮箱。（邮箱hbty56@ycjyjt.com）</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left"/>
        <w:textAlignment w:val="auto"/>
        <w:rPr>
          <w:rFonts w:hint="eastAsia" w:ascii="宋体" w:hAnsi="宋体" w:cs="宋体"/>
          <w:color w:val="000000"/>
          <w:sz w:val="28"/>
          <w:szCs w:val="28"/>
          <w:highlight w:val="none"/>
        </w:rPr>
      </w:pPr>
      <w:r>
        <w:rPr>
          <w:rFonts w:hint="eastAsia" w:ascii="宋体" w:hAnsi="宋体" w:cs="宋体"/>
          <w:color w:val="000000"/>
          <w:sz w:val="28"/>
          <w:szCs w:val="28"/>
          <w:highlight w:val="none"/>
        </w:rPr>
        <w:t>4.3答疑文件发放时间：2021年</w:t>
      </w:r>
      <w:r>
        <w:rPr>
          <w:rFonts w:hint="eastAsia" w:ascii="宋体" w:hAnsi="宋体" w:cs="宋体"/>
          <w:color w:val="000000"/>
          <w:sz w:val="28"/>
          <w:szCs w:val="28"/>
          <w:highlight w:val="none"/>
          <w:lang w:val="en-US" w:eastAsia="zh-CN"/>
        </w:rPr>
        <w:t>8</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10</w:t>
      </w:r>
      <w:r>
        <w:rPr>
          <w:rFonts w:hint="eastAsia" w:ascii="宋体" w:hAnsi="宋体" w:cs="宋体"/>
          <w:color w:val="000000"/>
          <w:sz w:val="28"/>
          <w:szCs w:val="28"/>
          <w:highlight w:val="none"/>
        </w:rPr>
        <w:t>日</w:t>
      </w:r>
      <w:r>
        <w:rPr>
          <w:rFonts w:hint="eastAsia" w:ascii="宋体" w:hAnsi="宋体" w:cs="宋体"/>
          <w:color w:val="000000"/>
          <w:sz w:val="28"/>
          <w:szCs w:val="28"/>
          <w:highlight w:val="none"/>
          <w:lang w:val="en-US" w:eastAsia="zh-CN"/>
        </w:rPr>
        <w:t>17</w:t>
      </w:r>
      <w:r>
        <w:rPr>
          <w:rFonts w:hint="eastAsia" w:ascii="宋体" w:hAnsi="宋体" w:cs="宋体"/>
          <w:color w:val="000000"/>
          <w:sz w:val="28"/>
          <w:szCs w:val="28"/>
          <w:highlight w:val="none"/>
        </w:rPr>
        <w:t>时（如遇特殊情况答疑时间顺延），在</w:t>
      </w:r>
      <w:r>
        <w:rPr>
          <w:rFonts w:hint="eastAsia" w:ascii="宋体" w:hAnsi="宋体" w:cs="宋体"/>
          <w:color w:val="000000"/>
          <w:sz w:val="28"/>
          <w:szCs w:val="28"/>
          <w:highlight w:val="yellow"/>
        </w:rPr>
        <w:t>湖北三峡旅游集团股份有限公司官网</w:t>
      </w:r>
      <w:r>
        <w:rPr>
          <w:rFonts w:hint="eastAsia" w:ascii="宋体" w:hAnsi="宋体" w:cs="宋体"/>
          <w:color w:val="000000"/>
          <w:sz w:val="28"/>
          <w:szCs w:val="28"/>
          <w:highlight w:val="none"/>
        </w:rPr>
        <w:t>下载。</w:t>
      </w:r>
    </w:p>
    <w:p>
      <w:pPr>
        <w:pStyle w:val="2"/>
        <w:keepNext w:val="0"/>
        <w:keepLines w:val="0"/>
        <w:pageBreakBefore w:val="0"/>
        <w:widowControl w:val="0"/>
        <w:kinsoku/>
        <w:wordWrap/>
        <w:overflowPunct/>
        <w:topLinePunct w:val="0"/>
        <w:autoSpaceDE/>
        <w:autoSpaceDN/>
        <w:bidi w:val="0"/>
        <w:adjustRightInd/>
        <w:snapToGrid/>
        <w:spacing w:after="0" w:line="460" w:lineRule="exact"/>
        <w:ind w:left="0" w:leftChars="0"/>
        <w:jc w:val="left"/>
        <w:textAlignment w:val="auto"/>
        <w:rPr>
          <w:sz w:val="28"/>
          <w:szCs w:val="28"/>
          <w:highlight w:val="none"/>
        </w:rPr>
      </w:pPr>
      <w:r>
        <w:rPr>
          <w:rFonts w:hint="eastAsia"/>
          <w:sz w:val="28"/>
          <w:szCs w:val="28"/>
          <w:highlight w:val="none"/>
        </w:rPr>
        <w:t>5.投标保证金：人民币2000.00元，具体缴纳方式详见招标文件。</w:t>
      </w:r>
    </w:p>
    <w:p>
      <w:pPr>
        <w:keepNext w:val="0"/>
        <w:keepLines w:val="0"/>
        <w:pageBreakBefore w:val="0"/>
        <w:kinsoku/>
        <w:wordWrap/>
        <w:overflowPunct/>
        <w:topLinePunct w:val="0"/>
        <w:autoSpaceDE/>
        <w:autoSpaceDN/>
        <w:bidi w:val="0"/>
        <w:adjustRightInd/>
        <w:snapToGrid/>
        <w:spacing w:line="460" w:lineRule="exact"/>
        <w:ind w:firstLine="562" w:firstLineChars="200"/>
        <w:jc w:val="left"/>
        <w:textAlignment w:val="auto"/>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6</w:t>
      </w:r>
      <w:r>
        <w:rPr>
          <w:rFonts w:hint="eastAsia" w:ascii="宋体" w:hAnsi="宋体" w:cs="宋体"/>
          <w:b/>
          <w:color w:val="000000"/>
          <w:sz w:val="28"/>
          <w:szCs w:val="28"/>
          <w:highlight w:val="none"/>
        </w:rPr>
        <w:t>.投标文件的递交</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lang w:val="en-US" w:eastAsia="zh-CN"/>
        </w:rPr>
        <w:t>6</w:t>
      </w:r>
      <w:r>
        <w:rPr>
          <w:rFonts w:hint="eastAsia" w:ascii="宋体" w:hAnsi="宋体" w:cs="宋体"/>
          <w:color w:val="000000"/>
          <w:sz w:val="28"/>
          <w:szCs w:val="28"/>
          <w:highlight w:val="none"/>
        </w:rPr>
        <w:t>.1投标文件递交截止时间和开标时间：20</w:t>
      </w:r>
      <w:r>
        <w:rPr>
          <w:rFonts w:hint="eastAsia" w:ascii="宋体" w:hAnsi="宋体" w:cs="宋体"/>
          <w:color w:val="000000"/>
          <w:sz w:val="28"/>
          <w:szCs w:val="28"/>
          <w:highlight w:val="none"/>
          <w:lang w:val="en-US" w:eastAsia="zh-CN"/>
        </w:rPr>
        <w:t>2</w:t>
      </w:r>
      <w:r>
        <w:rPr>
          <w:rFonts w:hint="eastAsia" w:ascii="宋体" w:hAnsi="宋体" w:cs="宋体"/>
          <w:color w:val="000000"/>
          <w:sz w:val="28"/>
          <w:szCs w:val="28"/>
          <w:highlight w:val="none"/>
        </w:rPr>
        <w:t>1年</w:t>
      </w:r>
      <w:r>
        <w:rPr>
          <w:rFonts w:hint="eastAsia" w:ascii="宋体" w:hAnsi="宋体" w:cs="宋体"/>
          <w:color w:val="000000"/>
          <w:sz w:val="28"/>
          <w:szCs w:val="28"/>
          <w:highlight w:val="none"/>
          <w:lang w:val="en-US" w:eastAsia="zh-CN"/>
        </w:rPr>
        <w:t>8</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27</w:t>
      </w:r>
      <w:r>
        <w:rPr>
          <w:rFonts w:hint="eastAsia" w:ascii="宋体" w:hAnsi="宋体" w:cs="宋体"/>
          <w:color w:val="000000"/>
          <w:sz w:val="28"/>
          <w:szCs w:val="28"/>
          <w:highlight w:val="none"/>
        </w:rPr>
        <w:t>日</w:t>
      </w:r>
      <w:r>
        <w:rPr>
          <w:rFonts w:hint="eastAsia" w:ascii="宋体" w:hAnsi="宋体" w:cs="宋体"/>
          <w:color w:val="000000"/>
          <w:sz w:val="28"/>
          <w:szCs w:val="28"/>
          <w:highlight w:val="none"/>
          <w:lang w:val="en-US" w:eastAsia="zh-CN"/>
        </w:rPr>
        <w:t>09</w:t>
      </w:r>
      <w:r>
        <w:rPr>
          <w:rFonts w:hint="eastAsia" w:ascii="宋体" w:hAnsi="宋体" w:cs="宋体"/>
          <w:color w:val="000000"/>
          <w:sz w:val="28"/>
          <w:szCs w:val="28"/>
          <w:highlight w:val="none"/>
        </w:rPr>
        <w:t>时</w:t>
      </w:r>
      <w:r>
        <w:rPr>
          <w:rFonts w:hint="eastAsia" w:ascii="宋体" w:hAnsi="宋体" w:cs="宋体"/>
          <w:color w:val="000000"/>
          <w:sz w:val="28"/>
          <w:szCs w:val="28"/>
          <w:highlight w:val="none"/>
          <w:lang w:val="en-US" w:eastAsia="zh-CN"/>
        </w:rPr>
        <w:t>00</w:t>
      </w:r>
      <w:r>
        <w:rPr>
          <w:rFonts w:hint="eastAsia" w:ascii="宋体" w:hAnsi="宋体" w:cs="宋体"/>
          <w:color w:val="000000"/>
          <w:sz w:val="28"/>
          <w:szCs w:val="28"/>
          <w:highlight w:val="none"/>
        </w:rPr>
        <w:t>分，地点：湖北兴焱工程咨询有限公司会议室(宜昌市中南路35号兴发广场A座写字楼5楼)。</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lang w:val="en-US" w:eastAsia="zh-CN"/>
        </w:rPr>
        <w:t>6</w:t>
      </w:r>
      <w:r>
        <w:rPr>
          <w:rFonts w:hint="eastAsia" w:ascii="宋体" w:hAnsi="宋体" w:cs="宋体"/>
          <w:color w:val="000000"/>
          <w:sz w:val="28"/>
          <w:szCs w:val="28"/>
          <w:highlight w:val="none"/>
        </w:rPr>
        <w:t>.2逾期送达的或者未送达指定地点的投标文件，招标人不予受理。</w:t>
      </w:r>
    </w:p>
    <w:p>
      <w:pPr>
        <w:pStyle w:val="21"/>
        <w:keepNext w:val="0"/>
        <w:keepLines w:val="0"/>
        <w:pageBreakBefore w:val="0"/>
        <w:kinsoku/>
        <w:wordWrap/>
        <w:overflowPunct/>
        <w:topLinePunct w:val="0"/>
        <w:autoSpaceDE/>
        <w:autoSpaceDN/>
        <w:bidi w:val="0"/>
        <w:adjustRightInd/>
        <w:snapToGrid/>
        <w:spacing w:after="0" w:line="460" w:lineRule="exact"/>
        <w:ind w:firstLine="560" w:firstLineChars="200"/>
        <w:jc w:val="left"/>
        <w:textAlignment w:val="auto"/>
        <w:rPr>
          <w:rFonts w:cs="宋体"/>
          <w:bCs/>
          <w:color w:val="000000"/>
          <w:sz w:val="28"/>
          <w:szCs w:val="28"/>
          <w:highlight w:val="none"/>
        </w:rPr>
      </w:pPr>
      <w:r>
        <w:rPr>
          <w:rFonts w:hint="eastAsia" w:cs="宋体"/>
          <w:color w:val="000000"/>
          <w:sz w:val="28"/>
          <w:szCs w:val="28"/>
          <w:highlight w:val="none"/>
          <w:lang w:val="en-US" w:eastAsia="zh-CN"/>
        </w:rPr>
        <w:t>6</w:t>
      </w:r>
      <w:r>
        <w:rPr>
          <w:rFonts w:hint="eastAsia" w:cs="宋体"/>
          <w:color w:val="000000"/>
          <w:sz w:val="28"/>
          <w:szCs w:val="28"/>
          <w:highlight w:val="none"/>
        </w:rPr>
        <w:t>.3</w:t>
      </w:r>
      <w:r>
        <w:rPr>
          <w:rFonts w:hint="eastAsia" w:cs="宋体"/>
          <w:bCs/>
          <w:color w:val="000000"/>
          <w:sz w:val="28"/>
          <w:szCs w:val="28"/>
          <w:highlight w:val="none"/>
        </w:rPr>
        <w:t>投标人的法定代表人或委托代理人应</w:t>
      </w:r>
      <w:r>
        <w:rPr>
          <w:rFonts w:hint="eastAsia" w:cs="宋体"/>
          <w:b/>
          <w:color w:val="000000"/>
          <w:sz w:val="28"/>
          <w:szCs w:val="28"/>
          <w:highlight w:val="none"/>
        </w:rPr>
        <w:t>单独携带</w:t>
      </w:r>
      <w:r>
        <w:rPr>
          <w:rFonts w:hint="eastAsia" w:cs="宋体"/>
          <w:bCs/>
          <w:color w:val="000000"/>
          <w:sz w:val="28"/>
          <w:szCs w:val="28"/>
          <w:highlight w:val="none"/>
        </w:rPr>
        <w:t>身份证明文件原件（</w:t>
      </w:r>
      <w:r>
        <w:rPr>
          <w:rFonts w:hint="eastAsia" w:cs="宋体"/>
          <w:b/>
          <w:bCs/>
          <w:color w:val="000000"/>
          <w:sz w:val="28"/>
          <w:szCs w:val="28"/>
          <w:highlight w:val="none"/>
        </w:rPr>
        <w:t>法定代表人身份证明或法人授权委托书</w:t>
      </w:r>
      <w:r>
        <w:rPr>
          <w:rFonts w:hint="eastAsia" w:cs="宋体"/>
          <w:bCs/>
          <w:color w:val="000000"/>
          <w:sz w:val="28"/>
          <w:szCs w:val="28"/>
          <w:highlight w:val="none"/>
        </w:rPr>
        <w:t>）和</w:t>
      </w:r>
      <w:r>
        <w:rPr>
          <w:rFonts w:hint="eastAsia" w:cs="宋体"/>
          <w:b/>
          <w:bCs/>
          <w:color w:val="000000"/>
          <w:sz w:val="28"/>
          <w:szCs w:val="28"/>
          <w:highlight w:val="none"/>
        </w:rPr>
        <w:t>第二代有效身份证原件</w:t>
      </w:r>
      <w:r>
        <w:rPr>
          <w:rFonts w:hint="eastAsia" w:cs="宋体"/>
          <w:bCs/>
          <w:color w:val="000000"/>
          <w:sz w:val="28"/>
          <w:szCs w:val="28"/>
          <w:highlight w:val="none"/>
        </w:rPr>
        <w:t>准时参加开标会。</w:t>
      </w:r>
    </w:p>
    <w:p>
      <w:pPr>
        <w:keepNext w:val="0"/>
        <w:keepLines w:val="0"/>
        <w:pageBreakBefore w:val="0"/>
        <w:kinsoku/>
        <w:wordWrap/>
        <w:overflowPunct/>
        <w:topLinePunct w:val="0"/>
        <w:autoSpaceDE/>
        <w:autoSpaceDN/>
        <w:bidi w:val="0"/>
        <w:adjustRightInd/>
        <w:snapToGrid/>
        <w:spacing w:line="460" w:lineRule="exact"/>
        <w:ind w:firstLine="562" w:firstLineChars="200"/>
        <w:jc w:val="left"/>
        <w:textAlignment w:val="auto"/>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7</w:t>
      </w:r>
      <w:r>
        <w:rPr>
          <w:rFonts w:hint="eastAsia" w:ascii="宋体" w:hAnsi="宋体" w:cs="宋体"/>
          <w:b/>
          <w:color w:val="000000"/>
          <w:sz w:val="28"/>
          <w:szCs w:val="28"/>
          <w:highlight w:val="none"/>
        </w:rPr>
        <w:t>.</w:t>
      </w:r>
      <w:r>
        <w:rPr>
          <w:rFonts w:hint="eastAsia" w:ascii="宋体" w:hAnsi="宋体" w:cs="宋体"/>
          <w:color w:val="000000"/>
          <w:sz w:val="28"/>
          <w:szCs w:val="28"/>
          <w:highlight w:val="none"/>
        </w:rPr>
        <w:t>服务合同须由中标单位的法定代表人或其授权委托代理人（必须有法定代表人授权委托书）洽谈并签署，否则视为放弃中标项目。</w:t>
      </w:r>
    </w:p>
    <w:p>
      <w:pPr>
        <w:pStyle w:val="66"/>
        <w:keepNext w:val="0"/>
        <w:keepLines w:val="0"/>
        <w:pageBreakBefore w:val="0"/>
        <w:kinsoku/>
        <w:wordWrap/>
        <w:overflowPunct/>
        <w:topLinePunct w:val="0"/>
        <w:autoSpaceDE/>
        <w:autoSpaceDN/>
        <w:bidi w:val="0"/>
        <w:adjustRightInd/>
        <w:snapToGrid/>
        <w:spacing w:line="460" w:lineRule="exact"/>
        <w:ind w:firstLine="562" w:firstLineChars="200"/>
        <w:jc w:val="left"/>
        <w:textAlignment w:val="auto"/>
        <w:rPr>
          <w:rFonts w:ascii="宋体" w:hAnsi="宋体" w:cs="宋体"/>
          <w:bCs/>
          <w:color w:val="000000"/>
          <w:sz w:val="28"/>
          <w:szCs w:val="28"/>
          <w:highlight w:val="none"/>
        </w:rPr>
      </w:pPr>
      <w:r>
        <w:rPr>
          <w:rFonts w:hint="eastAsia" w:ascii="宋体" w:hAnsi="宋体" w:cs="宋体"/>
          <w:b/>
          <w:color w:val="000000"/>
          <w:sz w:val="28"/>
          <w:szCs w:val="28"/>
          <w:highlight w:val="none"/>
          <w:lang w:val="en-US" w:eastAsia="zh-CN"/>
        </w:rPr>
        <w:t>8</w:t>
      </w:r>
      <w:r>
        <w:rPr>
          <w:rFonts w:hint="eastAsia" w:ascii="宋体" w:hAnsi="宋体" w:cs="宋体"/>
          <w:b/>
          <w:color w:val="000000"/>
          <w:sz w:val="28"/>
          <w:szCs w:val="28"/>
          <w:highlight w:val="none"/>
        </w:rPr>
        <w:t>.</w:t>
      </w:r>
      <w:r>
        <w:rPr>
          <w:rFonts w:hint="eastAsia" w:ascii="宋体" w:hAnsi="宋体" w:cs="宋体"/>
          <w:b/>
          <w:bCs/>
          <w:color w:val="000000"/>
          <w:sz w:val="28"/>
          <w:szCs w:val="28"/>
          <w:highlight w:val="none"/>
        </w:rPr>
        <w:t>发布公告的时间</w:t>
      </w:r>
      <w:r>
        <w:rPr>
          <w:rFonts w:hint="eastAsia" w:ascii="宋体" w:hAnsi="宋体" w:cs="宋体"/>
          <w:bCs/>
          <w:color w:val="000000"/>
          <w:sz w:val="28"/>
          <w:szCs w:val="28"/>
          <w:highlight w:val="none"/>
        </w:rPr>
        <w:t>：2021年</w:t>
      </w:r>
      <w:r>
        <w:rPr>
          <w:rFonts w:hint="eastAsia" w:ascii="宋体" w:hAnsi="宋体" w:cs="宋体"/>
          <w:bCs/>
          <w:color w:val="000000"/>
          <w:sz w:val="28"/>
          <w:szCs w:val="28"/>
          <w:highlight w:val="none"/>
          <w:lang w:val="en-US" w:eastAsia="zh-CN"/>
        </w:rPr>
        <w:t>8</w:t>
      </w:r>
      <w:r>
        <w:rPr>
          <w:rFonts w:hint="eastAsia" w:ascii="宋体" w:hAnsi="宋体" w:cs="宋体"/>
          <w:bCs/>
          <w:color w:val="000000"/>
          <w:sz w:val="28"/>
          <w:szCs w:val="28"/>
          <w:highlight w:val="none"/>
        </w:rPr>
        <w:t>月</w:t>
      </w:r>
      <w:r>
        <w:rPr>
          <w:rFonts w:hint="eastAsia" w:ascii="宋体" w:hAnsi="宋体" w:cs="宋体"/>
          <w:bCs/>
          <w:color w:val="000000"/>
          <w:sz w:val="28"/>
          <w:szCs w:val="28"/>
          <w:highlight w:val="none"/>
          <w:lang w:val="en-US" w:eastAsia="zh-CN"/>
        </w:rPr>
        <w:t>4</w:t>
      </w:r>
      <w:r>
        <w:rPr>
          <w:rFonts w:hint="eastAsia" w:ascii="宋体" w:hAnsi="宋体" w:cs="宋体"/>
          <w:bCs/>
          <w:color w:val="000000"/>
          <w:sz w:val="28"/>
          <w:szCs w:val="28"/>
          <w:highlight w:val="none"/>
        </w:rPr>
        <w:t xml:space="preserve">日。 </w:t>
      </w:r>
    </w:p>
    <w:p>
      <w:pPr>
        <w:keepNext w:val="0"/>
        <w:keepLines w:val="0"/>
        <w:pageBreakBefore w:val="0"/>
        <w:kinsoku/>
        <w:wordWrap/>
        <w:overflowPunct/>
        <w:topLinePunct w:val="0"/>
        <w:autoSpaceDE/>
        <w:autoSpaceDN/>
        <w:bidi w:val="0"/>
        <w:adjustRightInd/>
        <w:snapToGrid/>
        <w:spacing w:line="460" w:lineRule="exact"/>
        <w:ind w:firstLine="562" w:firstLineChars="200"/>
        <w:jc w:val="left"/>
        <w:textAlignment w:val="auto"/>
        <w:rPr>
          <w:rFonts w:hint="eastAsia" w:ascii="宋体" w:hAnsi="宋体" w:eastAsia="宋体" w:cs="宋体"/>
          <w:bCs/>
          <w:color w:val="000000"/>
          <w:kern w:val="2"/>
          <w:sz w:val="28"/>
          <w:szCs w:val="28"/>
          <w:highlight w:val="none"/>
          <w:lang w:val="en-US" w:eastAsia="zh-CN" w:bidi="ar-SA"/>
        </w:rPr>
      </w:pPr>
      <w:r>
        <w:rPr>
          <w:rFonts w:hint="eastAsia" w:ascii="宋体" w:hAnsi="宋体" w:cs="宋体"/>
          <w:b/>
          <w:bCs w:val="0"/>
          <w:color w:val="000000"/>
          <w:kern w:val="2"/>
          <w:sz w:val="28"/>
          <w:szCs w:val="28"/>
          <w:highlight w:val="none"/>
          <w:lang w:val="en-US" w:eastAsia="zh-CN" w:bidi="ar-SA"/>
        </w:rPr>
        <w:t>10.</w:t>
      </w:r>
      <w:r>
        <w:rPr>
          <w:rFonts w:hint="eastAsia" w:ascii="宋体" w:hAnsi="宋体" w:eastAsia="宋体" w:cs="宋体"/>
          <w:b/>
          <w:bCs w:val="0"/>
          <w:color w:val="000000"/>
          <w:kern w:val="2"/>
          <w:sz w:val="28"/>
          <w:szCs w:val="28"/>
          <w:highlight w:val="none"/>
          <w:lang w:val="en-US" w:eastAsia="zh-CN" w:bidi="ar-SA"/>
        </w:rPr>
        <w:t>信息发布媒体：</w:t>
      </w:r>
      <w:r>
        <w:rPr>
          <w:rFonts w:hint="eastAsia" w:ascii="宋体" w:hAnsi="宋体" w:eastAsia="宋体" w:cs="宋体"/>
          <w:bCs/>
          <w:color w:val="000000"/>
          <w:kern w:val="2"/>
          <w:sz w:val="28"/>
          <w:szCs w:val="28"/>
          <w:highlight w:val="none"/>
          <w:lang w:val="en-US" w:eastAsia="zh-CN" w:bidi="ar-SA"/>
        </w:rPr>
        <w:t>宜昌交通旅游产业发展集团有限公司官网、</w:t>
      </w:r>
      <w:r>
        <w:rPr>
          <w:rFonts w:hint="eastAsia" w:ascii="宋体" w:hAnsi="宋体" w:eastAsia="宋体" w:cs="宋体"/>
          <w:bCs/>
          <w:color w:val="000000"/>
          <w:kern w:val="2"/>
          <w:sz w:val="28"/>
          <w:szCs w:val="28"/>
          <w:highlight w:val="yellow"/>
          <w:lang w:val="en-US" w:eastAsia="zh-CN" w:bidi="ar-SA"/>
        </w:rPr>
        <w:t>湖北三峡旅游集团股份有限公司官网</w:t>
      </w:r>
      <w:r>
        <w:rPr>
          <w:rFonts w:hint="eastAsia" w:ascii="宋体" w:hAnsi="宋体" w:eastAsia="宋体" w:cs="宋体"/>
          <w:bCs/>
          <w:color w:val="000000"/>
          <w:kern w:val="2"/>
          <w:sz w:val="28"/>
          <w:szCs w:val="28"/>
          <w:highlight w:val="none"/>
          <w:lang w:val="en-US" w:eastAsia="zh-CN" w:bidi="ar-SA"/>
        </w:rPr>
        <w:t>、中国采购与招标网。</w:t>
      </w:r>
    </w:p>
    <w:p>
      <w:pPr>
        <w:keepNext w:val="0"/>
        <w:keepLines w:val="0"/>
        <w:pageBreakBefore w:val="0"/>
        <w:kinsoku/>
        <w:wordWrap/>
        <w:overflowPunct/>
        <w:topLinePunct w:val="0"/>
        <w:autoSpaceDE/>
        <w:autoSpaceDN/>
        <w:bidi w:val="0"/>
        <w:adjustRightInd/>
        <w:snapToGrid/>
        <w:spacing w:line="460" w:lineRule="exact"/>
        <w:ind w:firstLine="562" w:firstLineChars="200"/>
        <w:jc w:val="left"/>
        <w:textAlignment w:val="auto"/>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11</w:t>
      </w:r>
      <w:r>
        <w:rPr>
          <w:rFonts w:hint="eastAsia" w:ascii="宋体" w:hAnsi="宋体" w:cs="宋体"/>
          <w:b/>
          <w:color w:val="000000"/>
          <w:sz w:val="28"/>
          <w:szCs w:val="28"/>
          <w:highlight w:val="none"/>
        </w:rPr>
        <w:t>.联系方式</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招标人：湖北天元物业管理有限公司</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地址：湖北省宜昌市东艳路48号天元国际汽车物流城物业服务大厅</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联系人：陈建华</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联系电话：</w:t>
      </w:r>
      <w:r>
        <w:rPr>
          <w:rFonts w:ascii="宋体" w:hAnsi="宋体" w:cs="宋体"/>
          <w:color w:val="000000"/>
          <w:sz w:val="28"/>
          <w:szCs w:val="28"/>
          <w:highlight w:val="none"/>
        </w:rPr>
        <w:t>0717-6262498</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 xml:space="preserve">招标代理机构：湖北兴焱工程咨询有限公司 </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地址：宜昌市中南路35号兴发广场A座写字楼5楼</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联系人：徐玲</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cs="宋体"/>
          <w:color w:val="000000"/>
          <w:sz w:val="28"/>
          <w:szCs w:val="28"/>
          <w:highlight w:val="none"/>
          <w:lang w:val="en-US" w:eastAsia="zh-CN"/>
        </w:rPr>
      </w:pPr>
      <w:r>
        <w:rPr>
          <w:rFonts w:hint="eastAsia" w:ascii="宋体" w:hAnsi="宋体" w:cs="宋体"/>
          <w:color w:val="000000"/>
          <w:sz w:val="28"/>
          <w:szCs w:val="28"/>
          <w:highlight w:val="none"/>
        </w:rPr>
        <w:t>联系电话：0717-6485566-80</w:t>
      </w:r>
      <w:r>
        <w:rPr>
          <w:rFonts w:hint="eastAsia" w:ascii="宋体" w:hAnsi="宋体" w:cs="宋体"/>
          <w:color w:val="000000"/>
          <w:sz w:val="28"/>
          <w:szCs w:val="28"/>
          <w:highlight w:val="none"/>
          <w:lang w:val="en-US" w:eastAsia="zh-CN"/>
        </w:rPr>
        <w:t>41</w:t>
      </w:r>
    </w:p>
    <w:p>
      <w:pPr>
        <w:keepNext w:val="0"/>
        <w:keepLines w:val="0"/>
        <w:pageBreakBefore w:val="0"/>
        <w:kinsoku/>
        <w:wordWrap/>
        <w:overflowPunct/>
        <w:topLinePunct w:val="0"/>
        <w:autoSpaceDE/>
        <w:autoSpaceDN/>
        <w:bidi w:val="0"/>
        <w:adjustRightInd/>
        <w:snapToGrid/>
        <w:spacing w:line="460" w:lineRule="exact"/>
        <w:ind w:firstLine="560" w:firstLineChars="200"/>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日期：2021年</w:t>
      </w:r>
      <w:r>
        <w:rPr>
          <w:rFonts w:hint="eastAsia" w:ascii="宋体" w:hAnsi="宋体" w:cs="宋体"/>
          <w:color w:val="000000"/>
          <w:sz w:val="28"/>
          <w:szCs w:val="28"/>
          <w:highlight w:val="none"/>
          <w:lang w:val="en-US" w:eastAsia="zh-CN"/>
        </w:rPr>
        <w:t>8</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4</w:t>
      </w:r>
      <w:r>
        <w:rPr>
          <w:rFonts w:hint="eastAsia" w:ascii="宋体" w:hAnsi="宋体" w:cs="宋体"/>
          <w:color w:val="000000"/>
          <w:sz w:val="28"/>
          <w:szCs w:val="28"/>
          <w:highlight w:val="none"/>
        </w:rPr>
        <w:t xml:space="preserve">日  </w:t>
      </w:r>
    </w:p>
    <w:p>
      <w:pPr>
        <w:pStyle w:val="21"/>
        <w:keepNext w:val="0"/>
        <w:keepLines w:val="0"/>
        <w:pageBreakBefore w:val="0"/>
        <w:kinsoku/>
        <w:wordWrap/>
        <w:overflowPunct/>
        <w:topLinePunct w:val="0"/>
        <w:autoSpaceDE/>
        <w:autoSpaceDN/>
        <w:bidi w:val="0"/>
        <w:adjustRightInd/>
        <w:snapToGrid/>
        <w:spacing w:after="0" w:line="460" w:lineRule="exact"/>
        <w:ind w:firstLine="560" w:firstLineChars="200"/>
        <w:jc w:val="left"/>
        <w:textAlignment w:val="auto"/>
        <w:rPr>
          <w:sz w:val="28"/>
          <w:szCs w:val="28"/>
          <w:highlight w:val="none"/>
        </w:rPr>
      </w:pPr>
    </w:p>
    <w:p>
      <w:pPr>
        <w:rPr>
          <w:highlight w:val="none"/>
        </w:rPr>
      </w:pPr>
      <w:r>
        <w:rPr>
          <w:highlight w:val="none"/>
        </w:rPr>
        <w:br w:type="page"/>
      </w:r>
    </w:p>
    <w:p>
      <w:pPr>
        <w:pStyle w:val="5"/>
        <w:numPr>
          <w:ilvl w:val="0"/>
          <w:numId w:val="3"/>
        </w:numPr>
        <w:bidi w:val="0"/>
        <w:rPr>
          <w:rFonts w:hint="eastAsia"/>
          <w:highlight w:val="none"/>
        </w:rPr>
      </w:pPr>
      <w:bookmarkStart w:id="16" w:name="_Toc4861"/>
      <w:bookmarkStart w:id="17" w:name="_Toc16473"/>
      <w:bookmarkStart w:id="18" w:name="_Toc3744"/>
      <w:bookmarkStart w:id="19" w:name="_Toc16309"/>
      <w:r>
        <w:rPr>
          <w:rFonts w:hint="eastAsia"/>
          <w:highlight w:val="none"/>
        </w:rPr>
        <w:t xml:space="preserve"> </w:t>
      </w:r>
      <w:bookmarkStart w:id="20" w:name="_Toc15173"/>
      <w:r>
        <w:rPr>
          <w:rFonts w:hint="eastAsia"/>
          <w:highlight w:val="none"/>
        </w:rPr>
        <w:t>投标人须知</w:t>
      </w:r>
      <w:bookmarkEnd w:id="14"/>
      <w:bookmarkEnd w:id="15"/>
      <w:bookmarkEnd w:id="16"/>
      <w:bookmarkEnd w:id="17"/>
      <w:bookmarkEnd w:id="18"/>
      <w:bookmarkEnd w:id="19"/>
      <w:bookmarkEnd w:id="20"/>
    </w:p>
    <w:p>
      <w:pPr>
        <w:jc w:val="center"/>
        <w:rPr>
          <w:rFonts w:hint="eastAsia"/>
          <w:b/>
          <w:bCs/>
          <w:sz w:val="28"/>
          <w:szCs w:val="28"/>
          <w:highlight w:val="none"/>
        </w:rPr>
      </w:pPr>
      <w:r>
        <w:rPr>
          <w:rFonts w:hint="eastAsia"/>
          <w:b/>
          <w:bCs/>
          <w:sz w:val="28"/>
          <w:szCs w:val="28"/>
          <w:highlight w:val="none"/>
        </w:rPr>
        <w:t>投标人须知前附表</w:t>
      </w:r>
    </w:p>
    <w:tbl>
      <w:tblPr>
        <w:tblStyle w:val="44"/>
        <w:tblpPr w:leftFromText="180" w:rightFromText="180" w:vertAnchor="text" w:horzAnchor="page" w:tblpX="1155" w:tblpY="461"/>
        <w:tblOverlap w:val="never"/>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234"/>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sz w:val="28"/>
                <w:szCs w:val="28"/>
                <w:highlight w:val="none"/>
              </w:rPr>
            </w:pPr>
            <w:bookmarkStart w:id="21" w:name="_Toc15101"/>
            <w:bookmarkStart w:id="22" w:name="_Toc522293504"/>
            <w:bookmarkStart w:id="23" w:name="_Toc301"/>
            <w:bookmarkStart w:id="24" w:name="_Toc31842"/>
            <w:bookmarkStart w:id="25" w:name="_Toc19055"/>
            <w:r>
              <w:rPr>
                <w:rFonts w:hint="eastAsia" w:ascii="宋体" w:hAnsi="宋体" w:cs="宋体"/>
                <w:b/>
                <w:color w:val="000000"/>
                <w:sz w:val="28"/>
                <w:szCs w:val="28"/>
                <w:highlight w:val="none"/>
              </w:rPr>
              <w:t>条款号</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条 款 名 称</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1.1.2</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招标人</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招标人：湖北天元物业管理有限公司</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地址：湖北省宜昌市东艳路48号天元国际汽车物流城物业服务大厅</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联系人：陈建华</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联系电话：</w:t>
            </w:r>
            <w:r>
              <w:rPr>
                <w:rFonts w:ascii="宋体" w:hAnsi="宋体" w:cs="宋体"/>
                <w:color w:val="000000"/>
                <w:sz w:val="28"/>
                <w:szCs w:val="28"/>
                <w:highlight w:val="none"/>
              </w:rPr>
              <w:t>0717-6262498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1.1.3</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招标代理机构</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招标代理机构：湖北兴焱工程咨询有限公司</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地址：宜昌市中南路35号兴发广场A座写字楼5楼</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联系人：徐玲</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default"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rPr>
              <w:t>联系电话：0717-6485566-80</w:t>
            </w:r>
            <w:r>
              <w:rPr>
                <w:rFonts w:hint="eastAsia" w:ascii="宋体" w:hAnsi="宋体" w:cs="宋体"/>
                <w:color w:val="000000"/>
                <w:sz w:val="28"/>
                <w:szCs w:val="28"/>
                <w:highlight w:val="none"/>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1.1.4</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项目名称</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宜昌东站物流中心园区绿化绿植养护项目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1.1.5</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lang w:eastAsia="zh-CN"/>
              </w:rPr>
              <w:t>项目</w:t>
            </w:r>
            <w:r>
              <w:rPr>
                <w:rFonts w:hint="eastAsia" w:ascii="宋体" w:hAnsi="宋体" w:cs="宋体"/>
                <w:color w:val="000000"/>
                <w:sz w:val="28"/>
                <w:szCs w:val="28"/>
                <w:highlight w:val="none"/>
              </w:rPr>
              <w:t>地点</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sz w:val="28"/>
                <w:szCs w:val="28"/>
                <w:highlight w:val="none"/>
              </w:rPr>
            </w:pPr>
            <w:bookmarkStart w:id="26" w:name="EBde274196658e45c5b1cb9db216802bf9"/>
            <w:bookmarkEnd w:id="26"/>
            <w:r>
              <w:rPr>
                <w:rFonts w:hint="eastAsia" w:ascii="宋体" w:hAnsi="宋体" w:cs="宋体"/>
                <w:sz w:val="28"/>
                <w:szCs w:val="28"/>
                <w:highlight w:val="none"/>
              </w:rPr>
              <w:t>宜昌东站物流中心园区及物流事业部机关办公楼、客服大厅等。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1.2.1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资金来源</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sz w:val="28"/>
                <w:szCs w:val="28"/>
                <w:highlight w:val="none"/>
              </w:rPr>
            </w:pPr>
            <w:bookmarkStart w:id="27" w:name="EB5d53793f3b064a5eb3ee160a5765765c"/>
            <w:bookmarkEnd w:id="27"/>
            <w:r>
              <w:rPr>
                <w:rFonts w:hint="eastAsia" w:ascii="宋体" w:hAnsi="宋体" w:cs="宋体"/>
                <w:sz w:val="28"/>
                <w:szCs w:val="28"/>
                <w:highlight w:val="none"/>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1.2.2</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资金落实情况</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sz w:val="28"/>
                <w:szCs w:val="28"/>
                <w:highlight w:val="none"/>
              </w:rPr>
            </w:pPr>
            <w:bookmarkStart w:id="28" w:name="EBf953ec32c284435eaad730150a2f24b6"/>
            <w:bookmarkEnd w:id="28"/>
            <w:r>
              <w:rPr>
                <w:rFonts w:hint="eastAsia" w:ascii="宋体" w:hAnsi="宋体" w:cs="宋体"/>
                <w:sz w:val="28"/>
                <w:szCs w:val="28"/>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1.3.1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lang w:eastAsia="zh-CN"/>
              </w:rPr>
              <w:t>招标</w:t>
            </w:r>
            <w:r>
              <w:rPr>
                <w:rFonts w:hint="eastAsia" w:ascii="宋体" w:hAnsi="宋体" w:cs="宋体"/>
                <w:color w:val="000000"/>
                <w:sz w:val="28"/>
                <w:szCs w:val="28"/>
                <w:highlight w:val="none"/>
              </w:rPr>
              <w:t>范围</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sz w:val="28"/>
                <w:szCs w:val="28"/>
                <w:highlight w:val="none"/>
              </w:rPr>
            </w:pPr>
            <w:bookmarkStart w:id="29" w:name="EB75c79fb771dc4e07a8a759d7551ff4a8"/>
            <w:bookmarkEnd w:id="29"/>
            <w:r>
              <w:rPr>
                <w:rFonts w:hint="eastAsia" w:ascii="宋体" w:hAnsi="宋体" w:cs="宋体"/>
                <w:sz w:val="28"/>
                <w:szCs w:val="28"/>
                <w:highlight w:val="none"/>
              </w:rPr>
              <w:t>宜昌东站物流中心园区种植的樱花、美国红枫等绿植绿化带共计40286㎡以及物流事业部机关办公楼、客服大厅等处的绿植盆栽摆放采购服务，详见招标文件第五章（附件一：绿植名目清单和数量；附件二：绿植摆放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1.3.2</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服务期限</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34"/>
              <w:keepNext w:val="0"/>
              <w:keepLines w:val="0"/>
              <w:pageBreakBefore w:val="0"/>
              <w:shd w:val="clear" w:color="auto" w:fill="FFFFFF"/>
              <w:kinsoku/>
              <w:wordWrap/>
              <w:overflowPunct/>
              <w:topLinePunct w:val="0"/>
              <w:autoSpaceDE/>
              <w:autoSpaceDN/>
              <w:bidi w:val="0"/>
              <w:adjustRightInd/>
              <w:snapToGrid/>
              <w:spacing w:line="420" w:lineRule="exact"/>
              <w:jc w:val="left"/>
              <w:textAlignment w:val="auto"/>
              <w:rPr>
                <w:rFonts w:cs="宋体"/>
                <w:color w:val="000000"/>
                <w:sz w:val="28"/>
                <w:szCs w:val="28"/>
                <w:highlight w:val="none"/>
              </w:rPr>
            </w:pPr>
            <w:r>
              <w:rPr>
                <w:rFonts w:hint="eastAsia" w:cs="宋体"/>
                <w:color w:val="000000"/>
                <w:sz w:val="28"/>
                <w:szCs w:val="28"/>
                <w:highlight w:val="none"/>
                <w:lang w:val="en-US" w:eastAsia="zh-CN"/>
              </w:rPr>
              <w:t>1</w:t>
            </w:r>
            <w:r>
              <w:rPr>
                <w:rFonts w:hint="eastAsia" w:cs="宋体"/>
                <w:color w:val="000000"/>
                <w:sz w:val="28"/>
                <w:szCs w:val="28"/>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1.3.3</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资格审查方式</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bookmarkStart w:id="30" w:name="EBfb35baf2d17c40b0a73d526f43f1f05f"/>
            <w:bookmarkEnd w:id="30"/>
            <w:r>
              <w:rPr>
                <w:rFonts w:hint="eastAsia" w:ascii="宋体" w:hAnsi="宋体" w:cs="宋体"/>
                <w:color w:val="000000"/>
                <w:sz w:val="28"/>
                <w:szCs w:val="28"/>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1.3.4</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招标方式</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bookmarkStart w:id="31" w:name="EBff70116223de4b8e8451c34577c8886c"/>
            <w:bookmarkEnd w:id="31"/>
            <w:r>
              <w:rPr>
                <w:rFonts w:hint="eastAsia" w:ascii="宋体" w:hAnsi="宋体" w:cs="宋体"/>
                <w:color w:val="000000"/>
                <w:sz w:val="28"/>
                <w:szCs w:val="28"/>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1.3.5</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招标控制价</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sz w:val="28"/>
                <w:szCs w:val="28"/>
                <w:highlight w:val="none"/>
              </w:rPr>
            </w:pPr>
            <w:r>
              <w:rPr>
                <w:rFonts w:hint="eastAsia" w:ascii="宋体" w:cs="宋体"/>
                <w:sz w:val="28"/>
                <w:szCs w:val="28"/>
                <w:highlight w:val="none"/>
                <w:lang w:val="zh-CN"/>
              </w:rPr>
              <w:t>本项目招标控制价为人民币</w:t>
            </w:r>
            <w:r>
              <w:rPr>
                <w:rFonts w:hint="eastAsia" w:ascii="宋体" w:cs="宋体"/>
                <w:sz w:val="28"/>
                <w:szCs w:val="28"/>
                <w:highlight w:val="none"/>
                <w:lang w:val="en-US" w:eastAsia="zh-CN"/>
              </w:rPr>
              <w:t>24</w:t>
            </w:r>
            <w:r>
              <w:rPr>
                <w:rFonts w:hint="eastAsia" w:ascii="宋体" w:cs="宋体"/>
                <w:sz w:val="28"/>
                <w:szCs w:val="28"/>
                <w:highlight w:val="none"/>
                <w:lang w:val="zh-CN"/>
              </w:rPr>
              <w:t>万元（含税）。（</w:t>
            </w:r>
            <w:r>
              <w:rPr>
                <w:rFonts w:hint="eastAsia" w:ascii="宋体" w:cs="宋体"/>
                <w:b/>
                <w:sz w:val="28"/>
                <w:szCs w:val="28"/>
                <w:highlight w:val="none"/>
                <w:lang w:val="zh-CN"/>
              </w:rPr>
              <w:t>投标报价不得高于招标控制价，否则作废标处理</w:t>
            </w:r>
            <w:r>
              <w:rPr>
                <w:rFonts w:hint="eastAsia" w:ascii="宋体" w:cs="宋体"/>
                <w:b/>
                <w:sz w:val="28"/>
                <w:szCs w:val="28"/>
                <w:highlight w:val="none"/>
                <w:lang w:val="zh-CN" w:eastAsia="zh-CN"/>
              </w:rPr>
              <w:t>。</w:t>
            </w:r>
            <w:r>
              <w:rPr>
                <w:rFonts w:hint="eastAsia" w:ascii="宋体" w:cs="宋体"/>
                <w:sz w:val="28"/>
                <w:szCs w:val="28"/>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1.4.1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投标人资质条件、能力和信誉</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bCs/>
                <w:color w:val="000000"/>
                <w:sz w:val="28"/>
                <w:szCs w:val="28"/>
                <w:highlight w:val="none"/>
              </w:rPr>
            </w:pPr>
            <w:bookmarkStart w:id="32" w:name="EB055a946796754fb6a8dfaeedc5bb21ce"/>
            <w:bookmarkEnd w:id="32"/>
            <w:r>
              <w:rPr>
                <w:rFonts w:hint="eastAsia" w:ascii="宋体" w:hAnsi="宋体" w:cs="宋体"/>
                <w:color w:val="000000"/>
                <w:sz w:val="28"/>
                <w:szCs w:val="28"/>
                <w:highlight w:val="none"/>
              </w:rPr>
              <w:t>同招标公告资格要求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1.4.2</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是否接受联合体投标</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bookmarkStart w:id="33" w:name="EBb65be9bd87c24982a41dae633c59a85a"/>
            <w:bookmarkEnd w:id="33"/>
            <w:r>
              <w:rPr>
                <w:rFonts w:hint="eastAsia" w:ascii="宋体" w:hAnsi="宋体" w:cs="宋体"/>
                <w:color w:val="000000"/>
                <w:sz w:val="28"/>
                <w:szCs w:val="28"/>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1.9.1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踏勘现场</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bookmarkStart w:id="34" w:name="EB97173a9eab9e4bac85cee71798e0874a"/>
            <w:bookmarkEnd w:id="34"/>
            <w:r>
              <w:rPr>
                <w:rFonts w:hint="eastAsia" w:ascii="宋体" w:hAnsi="宋体" w:cs="宋体"/>
                <w:color w:val="000000"/>
                <w:sz w:val="28"/>
                <w:szCs w:val="28"/>
                <w:highlight w:val="none"/>
              </w:rPr>
              <w:t>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1.10.1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投标预备会</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bookmarkStart w:id="35" w:name="EB4a47de0a066e4495b93faa9b3d976e4e"/>
            <w:bookmarkEnd w:id="35"/>
            <w:r>
              <w:rPr>
                <w:rFonts w:hint="eastAsia" w:ascii="宋体" w:hAnsi="宋体" w:cs="宋体"/>
                <w:color w:val="000000"/>
                <w:sz w:val="28"/>
                <w:szCs w:val="28"/>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1.11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分  包</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bookmarkStart w:id="36" w:name="EBb07a8836544444aea5289a11ea929c88"/>
            <w:bookmarkEnd w:id="36"/>
            <w:r>
              <w:rPr>
                <w:rFonts w:hint="eastAsia" w:ascii="宋体" w:hAnsi="宋体" w:cs="宋体"/>
                <w:color w:val="000000"/>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1.12</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偏  离</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bookmarkStart w:id="37" w:name="EB185151ea980649059a2ecd710bde84ad"/>
            <w:bookmarkEnd w:id="37"/>
            <w:r>
              <w:rPr>
                <w:rFonts w:hint="eastAsia" w:ascii="宋体" w:hAnsi="宋体" w:cs="宋体"/>
                <w:color w:val="000000"/>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2.1（8）</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构成招标文件的其他材料</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bookmarkStart w:id="38" w:name="EB92721599887e4f1ca7d14f4c63769905"/>
            <w:bookmarkEnd w:id="38"/>
            <w:r>
              <w:rPr>
                <w:rFonts w:hint="eastAsia" w:ascii="宋体" w:hAnsi="宋体" w:cs="宋体"/>
                <w:color w:val="000000"/>
                <w:sz w:val="28"/>
                <w:szCs w:val="28"/>
                <w:highlight w:val="none"/>
              </w:rPr>
              <w:t>答疑澄清和修改文件。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2.2</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招标文件的</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澄清或修改</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投标人提问方式及截止时间：</w:t>
            </w:r>
            <w:bookmarkStart w:id="39" w:name="EB0e5557fa073c45e6af45f4a37e804545"/>
            <w:bookmarkEnd w:id="39"/>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投标人应在</w:t>
            </w:r>
            <w:r>
              <w:rPr>
                <w:rFonts w:hint="eastAsia" w:ascii="宋体" w:hAnsi="宋体" w:cs="宋体"/>
                <w:b/>
                <w:color w:val="000000"/>
                <w:sz w:val="28"/>
                <w:szCs w:val="28"/>
                <w:highlight w:val="none"/>
              </w:rPr>
              <w:t>2021年</w:t>
            </w:r>
            <w:r>
              <w:rPr>
                <w:rFonts w:hint="eastAsia" w:ascii="宋体" w:hAnsi="宋体" w:cs="宋体"/>
                <w:b/>
                <w:color w:val="000000"/>
                <w:sz w:val="28"/>
                <w:szCs w:val="28"/>
                <w:highlight w:val="none"/>
                <w:lang w:val="en-US" w:eastAsia="zh-CN"/>
              </w:rPr>
              <w:t>8</w:t>
            </w:r>
            <w:r>
              <w:rPr>
                <w:rFonts w:hint="eastAsia" w:ascii="宋体" w:hAnsi="宋体" w:cs="宋体"/>
                <w:b/>
                <w:color w:val="000000"/>
                <w:sz w:val="28"/>
                <w:szCs w:val="28"/>
                <w:highlight w:val="none"/>
              </w:rPr>
              <w:t>月</w:t>
            </w:r>
            <w:r>
              <w:rPr>
                <w:rFonts w:hint="eastAsia" w:ascii="宋体" w:hAnsi="宋体" w:cs="宋体"/>
                <w:b/>
                <w:color w:val="000000"/>
                <w:sz w:val="28"/>
                <w:szCs w:val="28"/>
                <w:highlight w:val="none"/>
                <w:lang w:val="en-US" w:eastAsia="zh-CN"/>
              </w:rPr>
              <w:t>9</w:t>
            </w:r>
            <w:r>
              <w:rPr>
                <w:rFonts w:hint="eastAsia" w:ascii="宋体" w:hAnsi="宋体" w:cs="宋体"/>
                <w:b/>
                <w:color w:val="000000"/>
                <w:sz w:val="28"/>
                <w:szCs w:val="28"/>
                <w:highlight w:val="none"/>
              </w:rPr>
              <w:t>日</w:t>
            </w:r>
            <w:r>
              <w:rPr>
                <w:rFonts w:hint="eastAsia" w:ascii="宋体" w:hAnsi="宋体" w:cs="宋体"/>
                <w:b/>
                <w:color w:val="000000"/>
                <w:sz w:val="28"/>
                <w:szCs w:val="28"/>
                <w:highlight w:val="none"/>
                <w:lang w:val="en-US" w:eastAsia="zh-CN"/>
              </w:rPr>
              <w:t>17</w:t>
            </w:r>
            <w:r>
              <w:rPr>
                <w:rFonts w:hint="eastAsia" w:ascii="宋体" w:hAnsi="宋体" w:cs="宋体"/>
                <w:b/>
                <w:color w:val="000000"/>
                <w:sz w:val="28"/>
                <w:szCs w:val="28"/>
                <w:highlight w:val="none"/>
              </w:rPr>
              <w:t>时</w:t>
            </w:r>
            <w:r>
              <w:rPr>
                <w:rFonts w:ascii="宋体" w:hAnsi="宋体" w:cs="宋体"/>
                <w:b/>
                <w:color w:val="000000"/>
                <w:sz w:val="28"/>
                <w:szCs w:val="28"/>
                <w:highlight w:val="none"/>
              </w:rPr>
              <w:t>前</w:t>
            </w:r>
            <w:r>
              <w:rPr>
                <w:rFonts w:hint="eastAsia" w:ascii="宋体" w:hAnsi="宋体" w:cs="宋体"/>
                <w:color w:val="000000"/>
                <w:sz w:val="28"/>
                <w:szCs w:val="28"/>
                <w:highlight w:val="none"/>
              </w:rPr>
              <w:t>（邮箱hbty56@ycjyjt.com））进行提问。</w:t>
            </w:r>
          </w:p>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8"/>
                <w:szCs w:val="28"/>
                <w:highlight w:val="none"/>
                <w:lang w:eastAsia="zh-CN"/>
              </w:rPr>
            </w:pPr>
            <w:r>
              <w:rPr>
                <w:rFonts w:hint="eastAsia" w:ascii="宋体" w:hAnsi="宋体" w:cs="宋体"/>
                <w:color w:val="000000"/>
                <w:sz w:val="28"/>
                <w:szCs w:val="28"/>
                <w:highlight w:val="none"/>
              </w:rPr>
              <w:t>招标人计划发布澄清修改时间：</w:t>
            </w:r>
            <w:bookmarkStart w:id="40" w:name="EB697352f1d359447b9c3d831be67557ee"/>
            <w:bookmarkEnd w:id="40"/>
            <w:r>
              <w:rPr>
                <w:rFonts w:hint="eastAsia" w:ascii="宋体" w:hAnsi="宋体" w:cs="宋体"/>
                <w:b/>
                <w:color w:val="000000"/>
                <w:sz w:val="28"/>
                <w:szCs w:val="28"/>
                <w:highlight w:val="none"/>
              </w:rPr>
              <w:t>2021年</w:t>
            </w:r>
            <w:r>
              <w:rPr>
                <w:rFonts w:hint="eastAsia" w:ascii="宋体" w:hAnsi="宋体" w:cs="宋体"/>
                <w:b/>
                <w:color w:val="000000"/>
                <w:sz w:val="28"/>
                <w:szCs w:val="28"/>
                <w:highlight w:val="none"/>
                <w:lang w:val="en-US" w:eastAsia="zh-CN"/>
              </w:rPr>
              <w:t>8</w:t>
            </w:r>
            <w:r>
              <w:rPr>
                <w:rFonts w:hint="eastAsia" w:ascii="宋体" w:hAnsi="宋体" w:cs="宋体"/>
                <w:b/>
                <w:color w:val="000000"/>
                <w:sz w:val="28"/>
                <w:szCs w:val="28"/>
                <w:highlight w:val="none"/>
              </w:rPr>
              <w:t>月</w:t>
            </w:r>
            <w:r>
              <w:rPr>
                <w:rFonts w:hint="eastAsia" w:ascii="宋体" w:hAnsi="宋体" w:cs="宋体"/>
                <w:b/>
                <w:color w:val="000000"/>
                <w:sz w:val="28"/>
                <w:szCs w:val="28"/>
                <w:highlight w:val="none"/>
                <w:lang w:val="en-US" w:eastAsia="zh-CN"/>
              </w:rPr>
              <w:t>10</w:t>
            </w:r>
            <w:r>
              <w:rPr>
                <w:rFonts w:hint="eastAsia" w:ascii="宋体" w:hAnsi="宋体" w:cs="宋体"/>
                <w:b/>
                <w:color w:val="000000"/>
                <w:sz w:val="28"/>
                <w:szCs w:val="28"/>
                <w:highlight w:val="none"/>
              </w:rPr>
              <w:t>日17时</w:t>
            </w:r>
            <w:r>
              <w:rPr>
                <w:rFonts w:hint="eastAsia" w:ascii="宋体" w:hAnsi="宋体" w:cs="宋体"/>
                <w:color w:val="000000"/>
                <w:sz w:val="28"/>
                <w:szCs w:val="28"/>
                <w:highlight w:val="none"/>
              </w:rPr>
              <w:t>发布澄清修改方式：在宜昌交通旅游产业发展集团有限公司官网、</w:t>
            </w:r>
            <w:r>
              <w:rPr>
                <w:rFonts w:hint="eastAsia" w:ascii="宋体" w:hAnsi="宋体" w:eastAsia="宋体" w:cs="宋体"/>
                <w:bCs/>
                <w:color w:val="000000"/>
                <w:kern w:val="2"/>
                <w:sz w:val="28"/>
                <w:szCs w:val="28"/>
                <w:highlight w:val="yellow"/>
                <w:lang w:val="en-US" w:eastAsia="zh-CN" w:bidi="ar-SA"/>
              </w:rPr>
              <w:t>湖北三峡旅游集团股份有限公司</w:t>
            </w:r>
            <w:r>
              <w:rPr>
                <w:rFonts w:hint="eastAsia" w:ascii="宋体" w:hAnsi="宋体" w:cs="宋体"/>
                <w:color w:val="000000"/>
                <w:sz w:val="28"/>
                <w:szCs w:val="28"/>
                <w:highlight w:val="none"/>
              </w:rPr>
              <w:t>官网、中国采购与招标网发布</w:t>
            </w:r>
            <w:r>
              <w:rPr>
                <w:rFonts w:hint="eastAsia" w:ascii="宋体" w:hAnsi="宋体" w:cs="宋体"/>
                <w:color w:val="00000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3.1.1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构成投标文件的其他材料</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bookmarkStart w:id="41" w:name="EBa4270fe03d9944d79b443687e1adde2e"/>
            <w:bookmarkEnd w:id="41"/>
            <w:r>
              <w:rPr>
                <w:rFonts w:hint="eastAsia" w:ascii="宋体" w:hAnsi="宋体" w:cs="宋体"/>
                <w:color w:val="00000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3.3.1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投标有效期</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自投标截止时间起</w:t>
            </w:r>
            <w:bookmarkStart w:id="42" w:name="EB0f3ee7858e0945abb2e956d02b77da80"/>
            <w:r>
              <w:rPr>
                <w:rFonts w:hint="eastAsia" w:ascii="宋体" w:hAnsi="宋体" w:cs="宋体"/>
                <w:color w:val="000000"/>
                <w:sz w:val="28"/>
                <w:szCs w:val="28"/>
                <w:highlight w:val="none"/>
              </w:rPr>
              <w:t>90</w:t>
            </w:r>
            <w:bookmarkEnd w:id="42"/>
            <w:r>
              <w:rPr>
                <w:rFonts w:hint="eastAsia" w:ascii="宋体" w:hAnsi="宋体" w:cs="宋体"/>
                <w:color w:val="000000"/>
                <w:sz w:val="28"/>
                <w:szCs w:val="28"/>
                <w:highlight w:val="none"/>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lang w:val="en-US" w:eastAsia="zh-CN"/>
              </w:rPr>
              <w:t>3.4.1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Theme="minorEastAsia" w:hAnsiTheme="minorEastAsia" w:eastAsiaTheme="minorEastAsia" w:cstheme="minorEastAsia"/>
                <w:color w:val="000000"/>
                <w:kern w:val="2"/>
                <w:sz w:val="28"/>
                <w:szCs w:val="28"/>
                <w:highlight w:val="none"/>
                <w:lang w:val="en-US" w:eastAsia="zh-CN" w:bidi="ar-SA"/>
              </w:rPr>
            </w:pPr>
            <w:r>
              <w:rPr>
                <w:rFonts w:hint="eastAsia" w:asciiTheme="minorEastAsia" w:hAnsiTheme="minorEastAsia" w:eastAsiaTheme="minorEastAsia" w:cstheme="minorEastAsia"/>
                <w:color w:val="000000"/>
                <w:sz w:val="28"/>
                <w:szCs w:val="28"/>
                <w:highlight w:val="none"/>
              </w:rPr>
              <w:t>投标保证金</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00" w:lineRule="exac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1、</w:t>
            </w:r>
            <w:r>
              <w:rPr>
                <w:rFonts w:hint="eastAsia" w:asciiTheme="minorEastAsia" w:hAnsiTheme="minorEastAsia" w:eastAsiaTheme="minorEastAsia" w:cstheme="minorEastAsia"/>
                <w:color w:val="000000"/>
                <w:sz w:val="28"/>
                <w:szCs w:val="28"/>
                <w:highlight w:val="none"/>
              </w:rPr>
              <w:t>由</w:t>
            </w:r>
            <w:r>
              <w:rPr>
                <w:rFonts w:hint="eastAsia" w:ascii="宋体" w:hAnsi="宋体" w:eastAsia="宋体" w:cs="宋体"/>
                <w:bCs/>
                <w:color w:val="000000"/>
                <w:kern w:val="2"/>
                <w:sz w:val="28"/>
                <w:szCs w:val="28"/>
                <w:highlight w:val="yellow"/>
                <w:lang w:val="en-US" w:eastAsia="zh-CN" w:bidi="ar-SA"/>
              </w:rPr>
              <w:t>湖北三峡旅游集团股份有限公司</w:t>
            </w:r>
            <w:r>
              <w:rPr>
                <w:rFonts w:hint="eastAsia" w:asciiTheme="minorEastAsia" w:hAnsiTheme="minorEastAsia" w:eastAsiaTheme="minorEastAsia" w:cstheme="minorEastAsia"/>
                <w:color w:val="000000"/>
                <w:sz w:val="28"/>
                <w:szCs w:val="28"/>
                <w:highlight w:val="none"/>
              </w:rPr>
              <w:t>代收代退投标保证金，保证金缴纳金额：人民币贰仟元整（¥：2000.00元）。</w:t>
            </w:r>
          </w:p>
          <w:p>
            <w:pPr>
              <w:spacing w:line="400" w:lineRule="exac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该项目对应的保证金账户为：</w:t>
            </w:r>
          </w:p>
          <w:p>
            <w:pPr>
              <w:spacing w:line="400" w:lineRule="exact"/>
              <w:rPr>
                <w:rFonts w:hint="eastAsia" w:ascii="宋体" w:hAnsi="宋体" w:eastAsia="宋体" w:cs="宋体"/>
                <w:bCs/>
                <w:color w:val="000000"/>
                <w:kern w:val="2"/>
                <w:sz w:val="28"/>
                <w:szCs w:val="28"/>
                <w:highlight w:val="yellow"/>
                <w:lang w:val="en-US" w:eastAsia="zh-CN" w:bidi="ar-SA"/>
              </w:rPr>
            </w:pPr>
            <w:r>
              <w:rPr>
                <w:rFonts w:hint="eastAsia" w:asciiTheme="minorEastAsia" w:hAnsiTheme="minorEastAsia" w:eastAsiaTheme="minorEastAsia" w:cstheme="minorEastAsia"/>
                <w:color w:val="000000"/>
                <w:sz w:val="28"/>
                <w:szCs w:val="28"/>
                <w:highlight w:val="none"/>
              </w:rPr>
              <w:t>收款单位：</w:t>
            </w:r>
            <w:r>
              <w:rPr>
                <w:rFonts w:hint="eastAsia" w:ascii="宋体" w:hAnsi="宋体" w:eastAsia="宋体" w:cs="宋体"/>
                <w:bCs/>
                <w:color w:val="000000"/>
                <w:kern w:val="2"/>
                <w:sz w:val="28"/>
                <w:szCs w:val="28"/>
                <w:highlight w:val="yellow"/>
                <w:lang w:val="en-US" w:eastAsia="zh-CN" w:bidi="ar-SA"/>
              </w:rPr>
              <w:t>湖北三峡旅游集团股份有限公司</w:t>
            </w:r>
          </w:p>
          <w:p>
            <w:pPr>
              <w:spacing w:line="400" w:lineRule="exac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开户行：招行宜昌分行营业部</w:t>
            </w:r>
          </w:p>
          <w:p>
            <w:pPr>
              <w:spacing w:line="400" w:lineRule="exac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银行账号：171280067510001</w:t>
            </w:r>
          </w:p>
          <w:p>
            <w:pPr>
              <w:spacing w:line="400" w:lineRule="exac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2、投标保证金递交方式：</w:t>
            </w:r>
          </w:p>
          <w:p>
            <w:pPr>
              <w:spacing w:line="400" w:lineRule="exact"/>
              <w:rPr>
                <w:rFonts w:hint="eastAsia" w:asciiTheme="minorEastAsia" w:hAnsiTheme="minorEastAsia" w:eastAsiaTheme="minorEastAsia" w:cstheme="minorEastAsia"/>
                <w:color w:val="000000"/>
                <w:kern w:val="2"/>
                <w:sz w:val="28"/>
                <w:szCs w:val="28"/>
                <w:highlight w:val="none"/>
                <w:lang w:val="en-US" w:eastAsia="zh-CN" w:bidi="ar-SA"/>
              </w:rPr>
            </w:pPr>
            <w:r>
              <w:rPr>
                <w:rFonts w:hint="eastAsia" w:asciiTheme="minorEastAsia" w:hAnsiTheme="minorEastAsia" w:eastAsiaTheme="minorEastAsia" w:cstheme="minorEastAsia"/>
                <w:color w:val="000000"/>
                <w:sz w:val="28"/>
                <w:szCs w:val="28"/>
                <w:highlight w:val="none"/>
              </w:rPr>
              <w:t>投标人应在投标截止时间之前，将所规定数额的保证金以转账或电汇方式缴纳至该账号内（不接受银行保函、第三方担保、现金缴纳方式递交的投标保证金），付款时应备注打款类型和项目名称，保证金缴纳时间以该账号中显示的到账时间为准，并将付款凭证装订在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3.6</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是否允许递交</w:t>
            </w:r>
          </w:p>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备选投标方案</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3.7.7</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投标文件份数</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kern w:val="1"/>
                <w:sz w:val="28"/>
                <w:szCs w:val="28"/>
                <w:highlight w:val="none"/>
              </w:rPr>
            </w:pPr>
            <w:bookmarkStart w:id="43" w:name="EB4c0ff0db43b847bb9ead747b21c4458b"/>
            <w:bookmarkEnd w:id="43"/>
            <w:r>
              <w:rPr>
                <w:rFonts w:hint="eastAsia" w:ascii="宋体" w:hAnsi="宋体" w:cs="宋体"/>
                <w:color w:val="000000"/>
                <w:kern w:val="1"/>
                <w:sz w:val="28"/>
                <w:szCs w:val="28"/>
                <w:highlight w:val="none"/>
              </w:rPr>
              <w:t>投标文件纸质版：</w:t>
            </w:r>
            <w:r>
              <w:rPr>
                <w:rFonts w:hint="eastAsia" w:ascii="宋体" w:hAnsi="宋体" w:cs="宋体"/>
                <w:b/>
                <w:color w:val="000000"/>
                <w:kern w:val="1"/>
                <w:sz w:val="28"/>
                <w:szCs w:val="28"/>
                <w:highlight w:val="none"/>
              </w:rPr>
              <w:t>正本一份，</w:t>
            </w:r>
            <w:r>
              <w:rPr>
                <w:rFonts w:ascii="宋体" w:hAnsi="宋体" w:cs="宋体"/>
                <w:b/>
                <w:color w:val="000000"/>
                <w:kern w:val="1"/>
                <w:sz w:val="28"/>
                <w:szCs w:val="28"/>
                <w:highlight w:val="none"/>
              </w:rPr>
              <w:t>副本</w:t>
            </w:r>
            <w:r>
              <w:rPr>
                <w:rFonts w:hint="eastAsia" w:ascii="宋体" w:hAnsi="宋体" w:cs="宋体"/>
                <w:b/>
                <w:color w:val="000000"/>
                <w:kern w:val="1"/>
                <w:sz w:val="28"/>
                <w:szCs w:val="28"/>
                <w:highlight w:val="none"/>
              </w:rPr>
              <w:t>一</w:t>
            </w:r>
            <w:r>
              <w:rPr>
                <w:rFonts w:ascii="宋体" w:hAnsi="宋体" w:cs="宋体"/>
                <w:b/>
                <w:color w:val="000000"/>
                <w:kern w:val="1"/>
                <w:sz w:val="28"/>
                <w:szCs w:val="28"/>
                <w:highlight w:val="none"/>
              </w:rPr>
              <w:t>份</w:t>
            </w:r>
            <w:r>
              <w:rPr>
                <w:rFonts w:hint="eastAsia" w:ascii="宋体" w:hAnsi="宋体" w:cs="宋体"/>
                <w:b/>
                <w:color w:val="000000"/>
                <w:kern w:val="1"/>
                <w:sz w:val="28"/>
                <w:szCs w:val="28"/>
                <w:highlight w:val="none"/>
              </w:rPr>
              <w:t>。</w:t>
            </w:r>
          </w:p>
          <w:p>
            <w:pPr>
              <w:pStyle w:val="15"/>
              <w:keepNext w:val="0"/>
              <w:keepLines w:val="0"/>
              <w:pageBreakBefore w:val="0"/>
              <w:kinsoku/>
              <w:wordWrap/>
              <w:overflowPunct/>
              <w:topLinePunct w:val="0"/>
              <w:autoSpaceDE/>
              <w:autoSpaceDN/>
              <w:bidi w:val="0"/>
              <w:adjustRightInd/>
              <w:snapToGrid/>
              <w:spacing w:line="420" w:lineRule="exact"/>
              <w:ind w:left="0" w:leftChars="0" w:firstLine="0" w:firstLineChars="0"/>
              <w:jc w:val="left"/>
              <w:textAlignment w:val="auto"/>
              <w:rPr>
                <w:rFonts w:ascii="宋体" w:hAnsi="宋体" w:cs="宋体"/>
                <w:b/>
                <w:color w:val="000000"/>
                <w:kern w:val="1"/>
                <w:sz w:val="28"/>
                <w:szCs w:val="28"/>
                <w:highlight w:val="none"/>
              </w:rPr>
            </w:pPr>
            <w:r>
              <w:rPr>
                <w:rFonts w:hint="eastAsia" w:ascii="宋体" w:hAnsi="宋体" w:cs="宋体"/>
                <w:color w:val="000000"/>
                <w:kern w:val="1"/>
                <w:sz w:val="28"/>
                <w:szCs w:val="28"/>
                <w:highlight w:val="none"/>
              </w:rPr>
              <w:t>投标文件电子版：</w:t>
            </w:r>
            <w:r>
              <w:rPr>
                <w:rFonts w:hint="eastAsia" w:ascii="宋体" w:hAnsi="宋体" w:cs="宋体"/>
                <w:b/>
                <w:color w:val="000000"/>
                <w:kern w:val="1"/>
                <w:sz w:val="28"/>
                <w:szCs w:val="28"/>
                <w:highlight w:val="none"/>
              </w:rPr>
              <w:t>电子</w:t>
            </w:r>
            <w:r>
              <w:rPr>
                <w:rFonts w:hint="eastAsia" w:ascii="宋体" w:hAnsi="宋体" w:cs="宋体"/>
                <w:b/>
                <w:color w:val="000000"/>
                <w:kern w:val="1"/>
                <w:sz w:val="28"/>
                <w:szCs w:val="28"/>
                <w:highlight w:val="none"/>
                <w:lang w:eastAsia="zh-CN"/>
              </w:rPr>
              <w:t>文件</w:t>
            </w:r>
            <w:r>
              <w:rPr>
                <w:rFonts w:hint="eastAsia" w:ascii="宋体" w:hAnsi="宋体" w:cs="宋体"/>
                <w:b/>
                <w:color w:val="000000"/>
                <w:kern w:val="1"/>
                <w:sz w:val="28"/>
                <w:szCs w:val="28"/>
                <w:highlight w:val="none"/>
              </w:rPr>
              <w:t>U盘</w:t>
            </w:r>
            <w:r>
              <w:rPr>
                <w:rFonts w:hint="eastAsia" w:ascii="宋体" w:hAnsi="宋体" w:cs="宋体"/>
                <w:b/>
                <w:color w:val="000000"/>
                <w:kern w:val="1"/>
                <w:sz w:val="28"/>
                <w:szCs w:val="28"/>
                <w:highlight w:val="none"/>
                <w:lang w:eastAsia="zh-CN"/>
              </w:rPr>
              <w:t>一</w:t>
            </w:r>
            <w:r>
              <w:rPr>
                <w:rFonts w:hint="eastAsia" w:ascii="宋体" w:hAnsi="宋体" w:cs="宋体"/>
                <w:b/>
                <w:color w:val="000000"/>
                <w:kern w:val="1"/>
                <w:sz w:val="28"/>
                <w:szCs w:val="28"/>
                <w:highlight w:val="none"/>
              </w:rPr>
              <w:t>份，电子文件应与纸质文件内容一致</w:t>
            </w:r>
            <w:r>
              <w:rPr>
                <w:rFonts w:hint="eastAsia" w:ascii="宋体" w:hAnsi="宋体" w:cs="宋体"/>
                <w:b/>
                <w:bCs/>
                <w:color w:val="00000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4.2.1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投标截止时间</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b/>
                <w:color w:val="000000"/>
                <w:sz w:val="28"/>
                <w:szCs w:val="28"/>
                <w:highlight w:val="none"/>
              </w:rPr>
            </w:pPr>
            <w:bookmarkStart w:id="44" w:name="EB4a73218d5ef1494e935148b1c9fa5b99"/>
            <w:bookmarkEnd w:id="44"/>
            <w:r>
              <w:rPr>
                <w:rFonts w:hint="eastAsia" w:ascii="宋体" w:hAnsi="宋体" w:cs="宋体"/>
                <w:b/>
                <w:color w:val="000000"/>
                <w:sz w:val="28"/>
                <w:szCs w:val="28"/>
                <w:highlight w:val="none"/>
              </w:rPr>
              <w:t>2021年</w:t>
            </w:r>
            <w:r>
              <w:rPr>
                <w:rFonts w:hint="eastAsia" w:ascii="宋体" w:hAnsi="宋体" w:cs="宋体"/>
                <w:b/>
                <w:color w:val="000000"/>
                <w:sz w:val="28"/>
                <w:szCs w:val="28"/>
                <w:highlight w:val="none"/>
                <w:lang w:val="en-US" w:eastAsia="zh-CN"/>
              </w:rPr>
              <w:t>8</w:t>
            </w:r>
            <w:r>
              <w:rPr>
                <w:rFonts w:hint="eastAsia" w:ascii="宋体" w:hAnsi="宋体" w:cs="宋体"/>
                <w:b/>
                <w:color w:val="000000"/>
                <w:sz w:val="28"/>
                <w:szCs w:val="28"/>
                <w:highlight w:val="none"/>
              </w:rPr>
              <w:t>月</w:t>
            </w:r>
            <w:r>
              <w:rPr>
                <w:rFonts w:hint="eastAsia" w:ascii="宋体" w:hAnsi="宋体" w:cs="宋体"/>
                <w:b/>
                <w:color w:val="000000"/>
                <w:sz w:val="28"/>
                <w:szCs w:val="28"/>
                <w:highlight w:val="none"/>
                <w:lang w:val="en-US" w:eastAsia="zh-CN"/>
              </w:rPr>
              <w:t>27</w:t>
            </w:r>
            <w:r>
              <w:rPr>
                <w:rFonts w:hint="eastAsia" w:ascii="宋体" w:hAnsi="宋体" w:cs="宋体"/>
                <w:b/>
                <w:color w:val="000000"/>
                <w:sz w:val="28"/>
                <w:szCs w:val="28"/>
                <w:highlight w:val="none"/>
              </w:rPr>
              <w:t>日</w:t>
            </w:r>
            <w:r>
              <w:rPr>
                <w:rFonts w:hint="eastAsia" w:ascii="宋体" w:hAnsi="宋体" w:cs="宋体"/>
                <w:b/>
                <w:color w:val="000000"/>
                <w:sz w:val="28"/>
                <w:szCs w:val="28"/>
                <w:highlight w:val="none"/>
                <w:lang w:val="en-US" w:eastAsia="zh-CN"/>
              </w:rPr>
              <w:t>09</w:t>
            </w:r>
            <w:r>
              <w:rPr>
                <w:rFonts w:hint="eastAsia" w:ascii="宋体" w:hAnsi="宋体" w:cs="宋体"/>
                <w:b/>
                <w:color w:val="000000"/>
                <w:sz w:val="28"/>
                <w:szCs w:val="28"/>
                <w:highlight w:val="none"/>
              </w:rPr>
              <w:t>时</w:t>
            </w:r>
            <w:r>
              <w:rPr>
                <w:rFonts w:hint="eastAsia" w:ascii="宋体" w:hAnsi="宋体" w:cs="宋体"/>
                <w:b/>
                <w:color w:val="000000"/>
                <w:sz w:val="28"/>
                <w:szCs w:val="28"/>
                <w:highlight w:val="none"/>
                <w:lang w:val="en-US" w:eastAsia="zh-CN"/>
              </w:rPr>
              <w:t>00</w:t>
            </w:r>
            <w:r>
              <w:rPr>
                <w:rFonts w:hint="eastAsia" w:ascii="宋体" w:hAnsi="宋体" w:cs="宋体"/>
                <w:b/>
                <w:color w:val="000000"/>
                <w:sz w:val="28"/>
                <w:szCs w:val="28"/>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4.2.2</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递交投标文件方式及地点</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b/>
                <w:color w:val="000000"/>
                <w:sz w:val="28"/>
                <w:szCs w:val="28"/>
                <w:highlight w:val="none"/>
              </w:rPr>
              <w:t>现场递交</w:t>
            </w:r>
            <w:r>
              <w:rPr>
                <w:rFonts w:hint="eastAsia" w:ascii="宋体" w:hAnsi="宋体" w:cs="宋体"/>
                <w:color w:val="000000"/>
                <w:sz w:val="28"/>
                <w:szCs w:val="28"/>
                <w:highlight w:val="none"/>
              </w:rPr>
              <w:t>：投标人在投标截止时间前，将纸质版</w:t>
            </w:r>
            <w:r>
              <w:rPr>
                <w:rFonts w:hint="eastAsia" w:ascii="宋体" w:hAnsi="宋体" w:cs="宋体"/>
                <w:color w:val="000000"/>
                <w:sz w:val="28"/>
                <w:szCs w:val="28"/>
                <w:highlight w:val="none"/>
                <w:lang w:eastAsia="zh-CN"/>
              </w:rPr>
              <w:t>投标文件</w:t>
            </w:r>
            <w:r>
              <w:rPr>
                <w:rFonts w:hint="eastAsia" w:ascii="宋体" w:hAnsi="宋体" w:cs="宋体"/>
                <w:color w:val="000000"/>
                <w:sz w:val="28"/>
                <w:szCs w:val="28"/>
                <w:highlight w:val="none"/>
              </w:rPr>
              <w:t>和电子</w:t>
            </w:r>
            <w:r>
              <w:rPr>
                <w:rFonts w:hint="eastAsia" w:ascii="宋体" w:hAnsi="宋体" w:cs="宋体"/>
                <w:color w:val="000000"/>
                <w:sz w:val="28"/>
                <w:szCs w:val="28"/>
                <w:highlight w:val="none"/>
                <w:lang w:eastAsia="zh-CN"/>
              </w:rPr>
              <w:t>投标文件</w:t>
            </w:r>
            <w:r>
              <w:rPr>
                <w:rFonts w:hint="eastAsia" w:ascii="宋体" w:hAnsi="宋体" w:cs="宋体"/>
                <w:color w:val="000000"/>
                <w:sz w:val="28"/>
                <w:szCs w:val="28"/>
                <w:highlight w:val="none"/>
              </w:rPr>
              <w:t>U盘，按照招标文件要求密封和加写标记后，递交至</w:t>
            </w:r>
            <w:bookmarkStart w:id="45" w:name="EBe53dfc8c604343ea9bfa0a1ff7dff2c4"/>
            <w:bookmarkEnd w:id="45"/>
            <w:bookmarkStart w:id="46" w:name="EB3cbab604f2b74b3db541bf8bc6af4d5e"/>
            <w:bookmarkEnd w:id="46"/>
            <w:r>
              <w:rPr>
                <w:rFonts w:hint="eastAsia" w:ascii="宋体" w:hAnsi="宋体" w:cs="宋体"/>
                <w:b/>
                <w:bCs/>
                <w:color w:val="000000"/>
                <w:kern w:val="0"/>
                <w:sz w:val="28"/>
                <w:szCs w:val="28"/>
                <w:highlight w:val="none"/>
                <w:u w:val="single"/>
              </w:rPr>
              <w:t>湖北兴焱工程咨询有限公司（宜昌市中南路35号兴发广场A座写字楼5楼）</w:t>
            </w:r>
            <w:r>
              <w:rPr>
                <w:rFonts w:hint="eastAsia" w:ascii="宋体" w:hAnsi="宋体" w:cs="宋体"/>
                <w:color w:val="000000"/>
                <w:sz w:val="28"/>
                <w:szCs w:val="28"/>
                <w:highlight w:val="none"/>
              </w:rPr>
              <w:t>。逾期送达的或者未送达指定地点的，或者未按照招标文件要求密封或者加写标记的投标文件，招标机构将拒收。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5.1.1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开标时间和地点</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开标时间：同投标截止时间</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开标地点：同投标文件递交地点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6.1.1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评标委员会的组建</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cs="宋体"/>
                <w:sz w:val="28"/>
                <w:szCs w:val="28"/>
                <w:highlight w:val="none"/>
              </w:rPr>
            </w:pPr>
            <w:r>
              <w:rPr>
                <w:rFonts w:hint="eastAsia" w:ascii="宋体" w:hAnsi="宋体" w:cs="宋体"/>
                <w:sz w:val="28"/>
                <w:szCs w:val="28"/>
                <w:highlight w:val="none"/>
              </w:rPr>
              <w:t>评标委员会构成：5人，其中招标人代表1人，专家4人；</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sz w:val="28"/>
                <w:szCs w:val="28"/>
                <w:highlight w:val="none"/>
              </w:rPr>
            </w:pPr>
            <w:r>
              <w:rPr>
                <w:rFonts w:hint="eastAsia" w:ascii="宋体" w:hAnsi="宋体" w:cs="宋体"/>
                <w:sz w:val="28"/>
                <w:szCs w:val="28"/>
                <w:highlight w:val="none"/>
              </w:rPr>
              <w:t>评标专家确定方式：由招标人在其纪检部门的监督下从专家库中随机抽取。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7.1.1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评标结果公告媒介</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8"/>
                <w:szCs w:val="28"/>
                <w:highlight w:val="none"/>
                <w:lang w:val="en-US" w:eastAsia="zh-CN"/>
              </w:rPr>
            </w:pPr>
            <w:r>
              <w:rPr>
                <w:rFonts w:hint="eastAsia" w:ascii="宋体" w:hAnsi="宋体" w:cs="宋体"/>
                <w:color w:val="000000"/>
                <w:sz w:val="28"/>
                <w:szCs w:val="28"/>
                <w:highlight w:val="none"/>
              </w:rPr>
              <w:t>宜昌交通旅游产业发展集团有限公司官网、</w:t>
            </w:r>
            <w:r>
              <w:rPr>
                <w:rFonts w:hint="eastAsia" w:ascii="宋体" w:hAnsi="宋体" w:eastAsia="宋体" w:cs="宋体"/>
                <w:bCs/>
                <w:color w:val="000000"/>
                <w:kern w:val="2"/>
                <w:sz w:val="28"/>
                <w:szCs w:val="28"/>
                <w:highlight w:val="yellow"/>
                <w:lang w:val="en-US" w:eastAsia="zh-CN" w:bidi="ar-SA"/>
              </w:rPr>
              <w:t>湖北三峡旅游集团股份有限公司官网</w:t>
            </w:r>
            <w:r>
              <w:rPr>
                <w:rFonts w:hint="eastAsia" w:ascii="宋体" w:hAnsi="宋体" w:cs="宋体"/>
                <w:color w:val="000000"/>
                <w:sz w:val="28"/>
                <w:szCs w:val="28"/>
                <w:highlight w:val="none"/>
                <w:lang w:eastAsia="zh-CN"/>
              </w:rPr>
              <w:t>、</w:t>
            </w:r>
            <w:r>
              <w:rPr>
                <w:rFonts w:hint="eastAsia" w:ascii="宋体" w:hAnsi="宋体" w:cs="宋体"/>
                <w:color w:val="000000"/>
                <w:sz w:val="28"/>
                <w:szCs w:val="28"/>
                <w:highlight w:val="none"/>
              </w:rPr>
              <w:t>中国采购与招标网</w:t>
            </w:r>
            <w:r>
              <w:rPr>
                <w:rFonts w:hint="eastAsia" w:ascii="宋体" w:hAnsi="宋体" w:cs="宋体"/>
                <w:color w:val="00000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7.2.1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是否授权评标委员会确定中标人</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u w:val="single"/>
              </w:rPr>
            </w:pPr>
            <w:bookmarkStart w:id="47" w:name="EB7850533e4d7f49aa8b2af2016d15a4b4"/>
            <w:bookmarkEnd w:id="47"/>
            <w:r>
              <w:rPr>
                <w:rFonts w:hint="eastAsia" w:ascii="宋体" w:hAnsi="宋体" w:cs="宋体"/>
                <w:color w:val="000000"/>
                <w:sz w:val="28"/>
                <w:szCs w:val="28"/>
                <w:highlight w:val="none"/>
              </w:rPr>
              <w:t>推荐的中标候选人数：3家，若不足3家，则按相应家数推荐。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7.5.1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themeColor="text1"/>
                <w:sz w:val="28"/>
                <w:szCs w:val="28"/>
                <w:highlight w:val="none"/>
              </w:rPr>
            </w:pPr>
            <w:r>
              <w:rPr>
                <w:rFonts w:hint="eastAsia" w:ascii="宋体" w:hAnsi="宋体" w:cs="宋体"/>
                <w:color w:val="000000" w:themeColor="text1"/>
                <w:sz w:val="28"/>
                <w:szCs w:val="28"/>
                <w:highlight w:val="none"/>
              </w:rPr>
              <w:t>履约保证金</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cs="宋体"/>
                <w:sz w:val="28"/>
                <w:szCs w:val="28"/>
                <w:highlight w:val="none"/>
              </w:rPr>
            </w:pPr>
            <w:r>
              <w:rPr>
                <w:rFonts w:hint="eastAsia" w:ascii="宋体" w:hAnsi="宋体" w:cs="宋体"/>
                <w:sz w:val="28"/>
                <w:szCs w:val="28"/>
                <w:highlight w:val="none"/>
              </w:rPr>
              <w:t>履约担保的形式：中标人在与招标人签订施工合同前，由支行或以上级别的商业银行或股份制银行出具银行保函，或保险公司出具的履约保证保险合同（保险单）。</w:t>
            </w:r>
          </w:p>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sz w:val="28"/>
                <w:szCs w:val="28"/>
                <w:highlight w:val="none"/>
              </w:rPr>
            </w:pPr>
            <w:r>
              <w:rPr>
                <w:rFonts w:hint="eastAsia" w:ascii="宋体" w:hAnsi="宋体" w:cs="宋体"/>
                <w:sz w:val="28"/>
                <w:szCs w:val="28"/>
                <w:highlight w:val="none"/>
              </w:rPr>
              <w:t>履约担保的金额：中标合同金额的5%。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10</w:t>
            </w:r>
          </w:p>
        </w:tc>
        <w:tc>
          <w:tcPr>
            <w:tcW w:w="895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10.1</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多标段投标</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pacing w:val="4"/>
                <w:kern w:val="0"/>
                <w:sz w:val="28"/>
                <w:szCs w:val="28"/>
                <w:highlight w:val="none"/>
              </w:rPr>
            </w:pPr>
            <w:r>
              <w:rPr>
                <w:rFonts w:hint="eastAsia" w:ascii="宋体" w:hAnsi="宋体" w:cs="宋体"/>
                <w:color w:val="00000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10.2</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知识产权</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10.3</w:t>
            </w:r>
          </w:p>
        </w:tc>
        <w:tc>
          <w:tcPr>
            <w:tcW w:w="22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解释权</w:t>
            </w:r>
          </w:p>
        </w:tc>
        <w:tc>
          <w:tcPr>
            <w:tcW w:w="672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ascii="宋体" w:hAnsi="宋体" w:cs="宋体"/>
                <w:color w:val="000000"/>
                <w:sz w:val="28"/>
                <w:szCs w:val="28"/>
                <w:highlight w:val="none"/>
              </w:rPr>
            </w:pPr>
            <w:r>
              <w:rPr>
                <w:rFonts w:hint="eastAsia" w:ascii="宋体" w:hAnsi="宋体" w:cs="宋体"/>
                <w:color w:val="000000"/>
                <w:sz w:val="28"/>
                <w:szCs w:val="28"/>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bookmarkEnd w:id="21"/>
      <w:bookmarkEnd w:id="22"/>
      <w:bookmarkEnd w:id="23"/>
      <w:bookmarkEnd w:id="24"/>
      <w:bookmarkEnd w:id="25"/>
    </w:tbl>
    <w:p>
      <w:pPr>
        <w:rPr>
          <w:highlight w:val="none"/>
        </w:rPr>
      </w:pPr>
      <w:bookmarkStart w:id="48" w:name="_Toc30109"/>
      <w:bookmarkStart w:id="49" w:name="_Toc522293505"/>
      <w:bookmarkStart w:id="50" w:name="_Toc29163"/>
      <w:bookmarkStart w:id="51" w:name="_Toc5961"/>
      <w:bookmarkStart w:id="52" w:name="_Toc12551"/>
    </w:p>
    <w:p>
      <w:pPr>
        <w:pStyle w:val="6"/>
        <w:spacing w:line="440" w:lineRule="exact"/>
        <w:ind w:firstLine="562" w:firstLineChars="200"/>
        <w:rPr>
          <w:rFonts w:cs="宋体"/>
          <w:color w:val="000000"/>
          <w:highlight w:val="none"/>
        </w:rPr>
      </w:pPr>
      <w:bookmarkStart w:id="53" w:name="_Toc14348"/>
      <w:r>
        <w:rPr>
          <w:rFonts w:hint="eastAsia" w:cs="宋体"/>
          <w:color w:val="000000"/>
          <w:highlight w:val="none"/>
        </w:rPr>
        <w:t>投标人须知正文部分</w:t>
      </w:r>
      <w:bookmarkEnd w:id="48"/>
      <w:bookmarkEnd w:id="49"/>
      <w:bookmarkEnd w:id="50"/>
      <w:bookmarkEnd w:id="51"/>
      <w:bookmarkEnd w:id="52"/>
      <w:bookmarkEnd w:id="53"/>
    </w:p>
    <w:p>
      <w:pPr>
        <w:pStyle w:val="6"/>
        <w:bidi w:val="0"/>
        <w:rPr>
          <w:rFonts w:hint="eastAsia"/>
          <w:highlight w:val="none"/>
        </w:rPr>
      </w:pPr>
      <w:bookmarkStart w:id="54" w:name="_Toc2439"/>
      <w:bookmarkStart w:id="55" w:name="_Toc10612"/>
      <w:bookmarkStart w:id="56" w:name="_Toc29082"/>
      <w:bookmarkStart w:id="57" w:name="_Toc20114"/>
      <w:bookmarkStart w:id="58" w:name="_Toc522293506"/>
      <w:bookmarkStart w:id="59" w:name="_Toc9795"/>
      <w:r>
        <w:rPr>
          <w:rFonts w:hint="eastAsia"/>
          <w:highlight w:val="none"/>
        </w:rPr>
        <w:t>1. 总则</w:t>
      </w:r>
      <w:bookmarkEnd w:id="54"/>
      <w:bookmarkEnd w:id="55"/>
      <w:bookmarkEnd w:id="56"/>
      <w:bookmarkEnd w:id="57"/>
      <w:bookmarkEnd w:id="58"/>
      <w:bookmarkEnd w:id="59"/>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60" w:name="_Toc18603036"/>
      <w:bookmarkStart w:id="61" w:name="_Toc261"/>
      <w:bookmarkStart w:id="62" w:name="_Toc22904"/>
      <w:bookmarkStart w:id="63" w:name="_Toc3266"/>
      <w:r>
        <w:rPr>
          <w:rFonts w:hint="eastAsia" w:asciiTheme="minorEastAsia" w:hAnsiTheme="minorEastAsia" w:eastAsiaTheme="minorEastAsia" w:cstheme="minorEastAsia"/>
          <w:color w:val="000000"/>
          <w:sz w:val="28"/>
          <w:szCs w:val="28"/>
          <w:highlight w:val="none"/>
        </w:rPr>
        <w:t>1.1 项目概况</w:t>
      </w:r>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1.1.1 根据《中华人民共和国招标投标法》、《中华人民共和国招标投标法实施条例》等有关法律、法规和规章的规定，本招标项目已具备招标条件，现对本项目服务进行公开招标。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1.1.2本招标项目招标人：见投标人须知前附表。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1.1.3本项目招标代理机构：见投标人须知前附表。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1.1.4本招标项目名称：见投标人须知前附表。</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bCs w:val="0"/>
          <w:color w:val="000000"/>
          <w:sz w:val="28"/>
          <w:szCs w:val="28"/>
          <w:highlight w:val="none"/>
        </w:rPr>
      </w:pPr>
      <w:bookmarkStart w:id="64" w:name="_Toc20450"/>
      <w:bookmarkStart w:id="65" w:name="_Toc18603037"/>
      <w:r>
        <w:rPr>
          <w:rFonts w:hint="eastAsia" w:asciiTheme="minorEastAsia" w:hAnsiTheme="minorEastAsia" w:eastAsiaTheme="minorEastAsia" w:cstheme="minorEastAsia"/>
          <w:b w:val="0"/>
          <w:bCs w:val="0"/>
          <w:color w:val="000000"/>
          <w:sz w:val="28"/>
          <w:szCs w:val="28"/>
          <w:highlight w:val="none"/>
        </w:rPr>
        <w:t>1.1.5 本项目服务地点：见投标人须知前附表。</w:t>
      </w:r>
      <w:bookmarkEnd w:id="64"/>
      <w:bookmarkEnd w:id="65"/>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66" w:name="_Toc18603038"/>
      <w:bookmarkStart w:id="67" w:name="_Toc20764"/>
      <w:bookmarkStart w:id="68" w:name="_Toc10378"/>
      <w:bookmarkStart w:id="69" w:name="_Toc12895"/>
      <w:r>
        <w:rPr>
          <w:rFonts w:hint="eastAsia" w:asciiTheme="minorEastAsia" w:hAnsiTheme="minorEastAsia" w:eastAsiaTheme="minorEastAsia" w:cstheme="minorEastAsia"/>
          <w:color w:val="000000"/>
          <w:sz w:val="28"/>
          <w:szCs w:val="28"/>
          <w:highlight w:val="none"/>
        </w:rPr>
        <w:t>1.2 资金来源和落实情况</w:t>
      </w:r>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1.2.1 本招标项目的资金来源：见投标人须知前附表。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1.2.2本招标项目的资金落实情况：见投标人须知前附表。</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70" w:name="_Toc18603039"/>
      <w:bookmarkStart w:id="71" w:name="_Toc22689"/>
      <w:bookmarkStart w:id="72" w:name="_Toc24937"/>
      <w:bookmarkStart w:id="73" w:name="_Toc16840"/>
      <w:r>
        <w:rPr>
          <w:rFonts w:hint="eastAsia" w:asciiTheme="minorEastAsia" w:hAnsiTheme="minorEastAsia" w:eastAsiaTheme="minorEastAsia" w:cstheme="minorEastAsia"/>
          <w:color w:val="000000"/>
          <w:sz w:val="28"/>
          <w:szCs w:val="28"/>
          <w:highlight w:val="none"/>
        </w:rPr>
        <w:t>1.3服务范围、服务期、资格审查方式和招标方式</w:t>
      </w:r>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1.3.1 本次</w:t>
      </w:r>
      <w:r>
        <w:rPr>
          <w:rFonts w:hint="eastAsia" w:asciiTheme="minorEastAsia" w:hAnsiTheme="minorEastAsia" w:eastAsiaTheme="minorEastAsia" w:cstheme="minorEastAsia"/>
          <w:color w:val="000000"/>
          <w:sz w:val="28"/>
          <w:szCs w:val="28"/>
          <w:highlight w:val="none"/>
          <w:lang w:eastAsia="zh-CN"/>
        </w:rPr>
        <w:t>招标</w:t>
      </w:r>
      <w:r>
        <w:rPr>
          <w:rFonts w:hint="eastAsia" w:asciiTheme="minorEastAsia" w:hAnsiTheme="minorEastAsia" w:eastAsiaTheme="minorEastAsia" w:cstheme="minorEastAsia"/>
          <w:color w:val="000000"/>
          <w:sz w:val="28"/>
          <w:szCs w:val="28"/>
          <w:highlight w:val="none"/>
        </w:rPr>
        <w:t>范围：见投标人须知前附表。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1.3.2 本项目的服务期：见投标人须知前附表。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1.3.3本项目的资格审查方式：见投标人须知前附表。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1.3.4 本项目的招标方式：见投标人须知前附表。</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74" w:name="_Toc18603040"/>
      <w:bookmarkStart w:id="75" w:name="_Toc3036"/>
      <w:bookmarkStart w:id="76" w:name="_Toc14144"/>
      <w:bookmarkStart w:id="77" w:name="_Toc31747"/>
      <w:r>
        <w:rPr>
          <w:rFonts w:hint="eastAsia" w:asciiTheme="minorEastAsia" w:hAnsiTheme="minorEastAsia" w:eastAsiaTheme="minorEastAsia" w:cstheme="minorEastAsia"/>
          <w:color w:val="000000"/>
          <w:sz w:val="28"/>
          <w:szCs w:val="28"/>
          <w:highlight w:val="none"/>
        </w:rPr>
        <w:t>1.4 投标人资格要求</w:t>
      </w:r>
      <w:bookmarkEnd w:id="74"/>
      <w:bookmarkEnd w:id="75"/>
      <w:bookmarkEnd w:id="76"/>
      <w:bookmarkEnd w:id="7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1.4.1 投标人的资质条件、能力和信誉应符合投标人须知前附表的要求。</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bookmarkStart w:id="78" w:name="_Toc18603041"/>
      <w:bookmarkStart w:id="79" w:name="_Toc4759"/>
      <w:bookmarkStart w:id="80" w:name="_Toc15988"/>
      <w:bookmarkStart w:id="81" w:name="_Toc30244"/>
      <w:r>
        <w:rPr>
          <w:rFonts w:hint="eastAsia" w:asciiTheme="minorEastAsia" w:hAnsiTheme="minorEastAsia" w:eastAsiaTheme="minorEastAsia" w:cstheme="minorEastAsia"/>
          <w:sz w:val="28"/>
          <w:szCs w:val="28"/>
          <w:highlight w:val="none"/>
        </w:rPr>
        <w:t>1.5 费用承担</w:t>
      </w:r>
      <w:bookmarkEnd w:id="78"/>
      <w:bookmarkEnd w:id="79"/>
      <w:bookmarkEnd w:id="80"/>
      <w:bookmarkEnd w:id="8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投标人准备和参加投标活动发生的费用自理。</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bookmarkStart w:id="82" w:name="_Toc9686"/>
      <w:bookmarkStart w:id="83" w:name="_Toc25764"/>
      <w:bookmarkStart w:id="84" w:name="_Toc18603042"/>
      <w:bookmarkStart w:id="85" w:name="_Toc12400"/>
      <w:r>
        <w:rPr>
          <w:rFonts w:hint="eastAsia" w:asciiTheme="minorEastAsia" w:hAnsiTheme="minorEastAsia" w:eastAsiaTheme="minorEastAsia" w:cstheme="minorEastAsia"/>
          <w:sz w:val="28"/>
          <w:szCs w:val="28"/>
          <w:highlight w:val="none"/>
        </w:rPr>
        <w:t>1.6 保密</w:t>
      </w:r>
      <w:bookmarkEnd w:id="82"/>
      <w:bookmarkEnd w:id="83"/>
      <w:bookmarkEnd w:id="84"/>
      <w:bookmarkEnd w:id="8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参与招标投标活动的各方应对招标文件和投标文件中的商业和技术等秘密保密，违者应对由此造成的后果承担法律责任。 </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bookmarkStart w:id="86" w:name="_Toc18603043"/>
      <w:bookmarkStart w:id="87" w:name="_Toc7095"/>
      <w:bookmarkStart w:id="88" w:name="_Toc4714"/>
      <w:bookmarkStart w:id="89" w:name="_Toc18527"/>
      <w:r>
        <w:rPr>
          <w:rFonts w:hint="eastAsia" w:asciiTheme="minorEastAsia" w:hAnsiTheme="minorEastAsia" w:eastAsiaTheme="minorEastAsia" w:cstheme="minorEastAsia"/>
          <w:sz w:val="28"/>
          <w:szCs w:val="28"/>
          <w:highlight w:val="none"/>
        </w:rPr>
        <w:t>1.7 语言文字</w:t>
      </w:r>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除专用术语外，与招标投标有关的语言均使用中文，必要时专用术语应附有中文注释。</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bookmarkStart w:id="90" w:name="_Toc18603044"/>
      <w:bookmarkStart w:id="91" w:name="_Toc31082"/>
      <w:bookmarkStart w:id="92" w:name="_Toc11638"/>
      <w:bookmarkStart w:id="93" w:name="_Toc26840"/>
      <w:r>
        <w:rPr>
          <w:rFonts w:hint="eastAsia" w:asciiTheme="minorEastAsia" w:hAnsiTheme="minorEastAsia" w:eastAsiaTheme="minorEastAsia" w:cstheme="minorEastAsia"/>
          <w:sz w:val="28"/>
          <w:szCs w:val="28"/>
          <w:highlight w:val="none"/>
        </w:rPr>
        <w:t>1.8 计量单位</w:t>
      </w:r>
      <w:bookmarkEnd w:id="90"/>
      <w:bookmarkEnd w:id="91"/>
      <w:bookmarkEnd w:id="92"/>
      <w:bookmarkEnd w:id="9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所有计量均采用中华人民共和国法定计量单位。</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bookmarkStart w:id="94" w:name="_Toc18603045"/>
      <w:bookmarkStart w:id="95" w:name="_Toc30654"/>
      <w:bookmarkStart w:id="96" w:name="_Toc32428"/>
      <w:bookmarkStart w:id="97" w:name="_Toc30928"/>
      <w:r>
        <w:rPr>
          <w:rFonts w:hint="eastAsia" w:asciiTheme="minorEastAsia" w:hAnsiTheme="minorEastAsia" w:eastAsiaTheme="minorEastAsia" w:cstheme="minorEastAsia"/>
          <w:sz w:val="28"/>
          <w:szCs w:val="28"/>
          <w:highlight w:val="none"/>
        </w:rPr>
        <w:t>1.9 踏勘现场</w:t>
      </w:r>
      <w:bookmarkEnd w:id="94"/>
      <w:bookmarkEnd w:id="95"/>
      <w:bookmarkEnd w:id="96"/>
      <w:bookmarkEnd w:id="9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1.9.1 投标人有需要可自行踏勘项目现场。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1.9.2 投标人踏勘现场发生的费用自理。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1.9.3投标人自行负责在踏勘现场中所发生的人员伤亡和财产损失。</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bookmarkStart w:id="98" w:name="_Toc18603046"/>
      <w:bookmarkStart w:id="99" w:name="_Toc30253"/>
      <w:bookmarkStart w:id="100" w:name="_Toc13874"/>
      <w:bookmarkStart w:id="101" w:name="_Toc13743"/>
      <w:r>
        <w:rPr>
          <w:rFonts w:hint="eastAsia" w:asciiTheme="minorEastAsia" w:hAnsiTheme="minorEastAsia" w:eastAsiaTheme="minorEastAsia" w:cstheme="minorEastAsia"/>
          <w:sz w:val="28"/>
          <w:szCs w:val="28"/>
          <w:highlight w:val="none"/>
        </w:rPr>
        <w:t>1.10 投标预备会</w:t>
      </w:r>
      <w:bookmarkEnd w:id="98"/>
      <w:bookmarkEnd w:id="99"/>
      <w:bookmarkEnd w:id="100"/>
      <w:bookmarkEnd w:id="101"/>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sz w:val="28"/>
          <w:szCs w:val="28"/>
          <w:highlight w:val="none"/>
        </w:rPr>
      </w:pPr>
      <w:bookmarkStart w:id="102" w:name="_Toc12764"/>
      <w:bookmarkStart w:id="103" w:name="_Toc7074"/>
      <w:bookmarkStart w:id="104" w:name="_Toc3981"/>
      <w:bookmarkStart w:id="105" w:name="_Toc18603047"/>
      <w:r>
        <w:rPr>
          <w:rFonts w:hint="eastAsia" w:asciiTheme="minorEastAsia" w:hAnsiTheme="minorEastAsia" w:eastAsiaTheme="minorEastAsia" w:cstheme="minorEastAsia"/>
          <w:b w:val="0"/>
          <w:sz w:val="28"/>
          <w:szCs w:val="28"/>
          <w:highlight w:val="none"/>
        </w:rPr>
        <w:t>本项目不召开投标预备会。</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1.11 分包</w:t>
      </w:r>
      <w:bookmarkEnd w:id="102"/>
      <w:bookmarkEnd w:id="103"/>
      <w:bookmarkEnd w:id="104"/>
      <w:bookmarkEnd w:id="105"/>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sz w:val="28"/>
          <w:szCs w:val="28"/>
          <w:highlight w:val="none"/>
        </w:rPr>
      </w:pPr>
      <w:bookmarkStart w:id="106" w:name="_Toc28769"/>
      <w:bookmarkStart w:id="107" w:name="_Toc26623"/>
      <w:bookmarkStart w:id="108" w:name="_Toc17045"/>
      <w:bookmarkStart w:id="109" w:name="_Toc18603048"/>
      <w:r>
        <w:rPr>
          <w:rFonts w:hint="eastAsia" w:asciiTheme="minorEastAsia" w:hAnsiTheme="minorEastAsia" w:eastAsiaTheme="minorEastAsia" w:cstheme="minorEastAsia"/>
          <w:b w:val="0"/>
          <w:sz w:val="28"/>
          <w:szCs w:val="28"/>
          <w:highlight w:val="none"/>
        </w:rPr>
        <w:t>本项目不允许分包。</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1.12 偏离</w:t>
      </w:r>
      <w:bookmarkEnd w:id="106"/>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本项目不允许偏离。</w:t>
      </w:r>
    </w:p>
    <w:p>
      <w:pPr>
        <w:pStyle w:val="6"/>
        <w:bidi w:val="0"/>
        <w:rPr>
          <w:rFonts w:hint="eastAsia"/>
          <w:highlight w:val="none"/>
        </w:rPr>
      </w:pPr>
      <w:bookmarkStart w:id="110" w:name="_Toc31093"/>
      <w:bookmarkStart w:id="111" w:name="_Toc27319"/>
      <w:bookmarkStart w:id="112" w:name="_Toc13429"/>
      <w:bookmarkStart w:id="113" w:name="_Toc2379"/>
      <w:bookmarkStart w:id="114" w:name="_Toc522293507"/>
      <w:bookmarkStart w:id="115" w:name="_Toc9325"/>
      <w:r>
        <w:rPr>
          <w:rFonts w:hint="eastAsia"/>
          <w:highlight w:val="none"/>
        </w:rPr>
        <w:t>2. 招标文件</w:t>
      </w:r>
      <w:bookmarkEnd w:id="110"/>
      <w:bookmarkEnd w:id="111"/>
      <w:bookmarkEnd w:id="112"/>
      <w:bookmarkEnd w:id="113"/>
      <w:bookmarkEnd w:id="114"/>
      <w:bookmarkEnd w:id="115"/>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16" w:name="_Toc17601"/>
      <w:bookmarkStart w:id="117" w:name="_Toc17365"/>
      <w:bookmarkStart w:id="118" w:name="_Toc25752"/>
      <w:bookmarkStart w:id="119" w:name="_Toc18603050"/>
      <w:r>
        <w:rPr>
          <w:rFonts w:hint="eastAsia" w:asciiTheme="minorEastAsia" w:hAnsiTheme="minorEastAsia" w:eastAsiaTheme="minorEastAsia" w:cstheme="minorEastAsia"/>
          <w:color w:val="000000"/>
          <w:sz w:val="28"/>
          <w:szCs w:val="28"/>
          <w:highlight w:val="none"/>
        </w:rPr>
        <w:t>2.1 招标文件的组成</w:t>
      </w:r>
      <w:bookmarkEnd w:id="116"/>
      <w:bookmarkEnd w:id="117"/>
      <w:bookmarkEnd w:id="118"/>
      <w:bookmarkEnd w:id="11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本招标文件包括：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（1）招标公告；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（2）投标人须知；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（3）评标办法；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（4）合同条款及格式；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（5）商务要求；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（6）相关技术资料；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（7）投标文件格式；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（8）投标人须知前附表规定的其他材料。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根据本章第1.10款和第2.2款对招标文件所作的澄清、修改，构成招标文件的组成部分。</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20" w:name="_Toc20979"/>
      <w:bookmarkStart w:id="121" w:name="_Toc2717"/>
      <w:bookmarkStart w:id="122" w:name="_Toc3800"/>
      <w:bookmarkStart w:id="123" w:name="_Toc18603051"/>
      <w:r>
        <w:rPr>
          <w:rFonts w:hint="eastAsia" w:asciiTheme="minorEastAsia" w:hAnsiTheme="minorEastAsia" w:eastAsiaTheme="minorEastAsia" w:cstheme="minorEastAsia"/>
          <w:color w:val="000000"/>
          <w:sz w:val="28"/>
          <w:szCs w:val="28"/>
          <w:highlight w:val="none"/>
        </w:rPr>
        <w:t>2.2 招标文件的澄清和修改</w:t>
      </w:r>
      <w:bookmarkEnd w:id="120"/>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2.2.1 投标人应仔细阅读和检查招标文件的全部内容。如有疑问，应在申请人须知前附表第2.2项规定的提问截止时间前提问，要求招标机构对招标文件予以网上澄清。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2.2.2 无论是招标机构根据需要主动对招标文件进行必要的澄清或修改，或是根据投标人的要求对招标文件做出澄清或修改，澄清或修改的内容可能影响投标文件编制的，招标机构应于投标人须知表4.2.1项规定的投标截止时间15日前发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澄清或修改通知发出的时间距投标人须知前附表第4.2.1项规定的投标截止时间不足15日，并且澄清或修改的内容影响投标文件编制的，相应延长投标截止时间。</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2.2.4 任何口头上的澄清、修改一律视为无效。当招标文件、澄清或修改内容相互矛盾时，以最后发出的文件为准。</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24" w:name="_Toc13582"/>
      <w:bookmarkStart w:id="125" w:name="_Toc7693"/>
      <w:bookmarkStart w:id="126" w:name="_Toc15437"/>
      <w:bookmarkStart w:id="127" w:name="_Toc18603052"/>
      <w:r>
        <w:rPr>
          <w:rFonts w:hint="eastAsia" w:asciiTheme="minorEastAsia" w:hAnsiTheme="minorEastAsia" w:eastAsiaTheme="minorEastAsia" w:cstheme="minorEastAsia"/>
          <w:color w:val="000000"/>
          <w:sz w:val="28"/>
          <w:szCs w:val="28"/>
          <w:highlight w:val="none"/>
        </w:rPr>
        <w:t>2.3 对招标文件的异议</w:t>
      </w:r>
      <w:bookmarkEnd w:id="124"/>
      <w:bookmarkEnd w:id="125"/>
      <w:bookmarkEnd w:id="126"/>
      <w:bookmarkEnd w:id="12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bookmarkStart w:id="128" w:name="EB637a2fd476d041a5b3c9c6ab288b697a"/>
      <w:r>
        <w:rPr>
          <w:rFonts w:hint="eastAsia" w:asciiTheme="minorEastAsia" w:hAnsiTheme="minorEastAsia" w:eastAsiaTheme="minorEastAsia" w:cstheme="minorEastAsia"/>
          <w:color w:val="000000"/>
          <w:sz w:val="28"/>
          <w:szCs w:val="28"/>
          <w:highlight w:val="none"/>
        </w:rPr>
        <w:t>2.3.1 投标人或者其他利害关系人对招标文件（包括对招标文件澄清和修改的内容）有异议的，应当在投标人须知前附表4.2.1项规定的投标截止时间10日前提出。招标人自收到异议之日起3日内作出答复；作出答复前，招标人将暂停招标投标活动。逾期提出的，招标人可不予受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本处所称异议是指投标人或者其他利害关系人认为招标文件的内容违反法律、法规、规章的强制性规定，违反公开、公平、公正和诚实信用原则，影响投标人投标而向招标人提出的异议。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2.3.2 招标人对异议的答复构成对招标文件澄清或者修改的，招标机构将按照本章第2.2款规定办理。</w:t>
      </w:r>
    </w:p>
    <w:bookmarkEnd w:id="128"/>
    <w:p>
      <w:pPr>
        <w:pStyle w:val="6"/>
        <w:bidi w:val="0"/>
        <w:rPr>
          <w:rFonts w:hint="eastAsia"/>
          <w:highlight w:val="none"/>
        </w:rPr>
      </w:pPr>
      <w:bookmarkStart w:id="129" w:name="_Toc9178"/>
      <w:bookmarkStart w:id="130" w:name="_Toc20941"/>
      <w:bookmarkStart w:id="131" w:name="_Toc23235"/>
      <w:bookmarkStart w:id="132" w:name="_Toc27113"/>
      <w:bookmarkStart w:id="133" w:name="_Toc522293508"/>
      <w:bookmarkStart w:id="134" w:name="_Toc11313"/>
      <w:r>
        <w:rPr>
          <w:rFonts w:hint="eastAsia"/>
          <w:highlight w:val="none"/>
        </w:rPr>
        <w:t>3. 投标文件</w:t>
      </w:r>
      <w:bookmarkEnd w:id="129"/>
      <w:bookmarkEnd w:id="130"/>
      <w:bookmarkEnd w:id="131"/>
      <w:bookmarkEnd w:id="132"/>
      <w:bookmarkEnd w:id="133"/>
      <w:bookmarkEnd w:id="134"/>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35" w:name="_Toc18603054"/>
      <w:bookmarkStart w:id="136" w:name="_Toc18581"/>
      <w:bookmarkStart w:id="137" w:name="_Toc15373"/>
      <w:bookmarkStart w:id="138" w:name="_Toc9866"/>
      <w:r>
        <w:rPr>
          <w:rFonts w:hint="eastAsia" w:asciiTheme="minorEastAsia" w:hAnsiTheme="minorEastAsia" w:eastAsiaTheme="minorEastAsia" w:cstheme="minorEastAsia"/>
          <w:color w:val="000000"/>
          <w:sz w:val="28"/>
          <w:szCs w:val="28"/>
          <w:highlight w:val="none"/>
        </w:rPr>
        <w:t>3.1 投标文件的组成</w:t>
      </w:r>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3.1.1 投标文件应包括但不限于下列内容（详细内容见第六章“投标文件格式”）：</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封面、投标函、商务文件。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3.1.2 投标人须知前附表规定不接受联合体投标的，或投标人没有组成联合体的，投标文件中不包括联合体协议书。 </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39" w:name="_Toc18603055"/>
      <w:bookmarkStart w:id="140" w:name="_Toc10865"/>
      <w:bookmarkStart w:id="141" w:name="_Toc15808"/>
      <w:bookmarkStart w:id="142" w:name="_Toc10993"/>
      <w:r>
        <w:rPr>
          <w:rFonts w:hint="eastAsia" w:asciiTheme="minorEastAsia" w:hAnsiTheme="minorEastAsia" w:eastAsiaTheme="minorEastAsia" w:cstheme="minorEastAsia"/>
          <w:color w:val="000000"/>
          <w:sz w:val="28"/>
          <w:szCs w:val="28"/>
          <w:highlight w:val="none"/>
        </w:rPr>
        <w:t>3.2 投标报价</w:t>
      </w:r>
      <w:bookmarkEnd w:id="139"/>
      <w:bookmarkEnd w:id="140"/>
      <w:bookmarkEnd w:id="141"/>
      <w:bookmarkEnd w:id="142"/>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bCs w:val="0"/>
          <w:sz w:val="28"/>
          <w:szCs w:val="28"/>
          <w:highlight w:val="none"/>
        </w:rPr>
      </w:pPr>
      <w:bookmarkStart w:id="143" w:name="_Toc11801"/>
      <w:bookmarkStart w:id="144" w:name="_Toc18603056"/>
      <w:r>
        <w:rPr>
          <w:rFonts w:hint="eastAsia" w:asciiTheme="minorEastAsia" w:hAnsiTheme="minorEastAsia" w:eastAsiaTheme="minorEastAsia" w:cstheme="minorEastAsia"/>
          <w:b w:val="0"/>
          <w:bCs w:val="0"/>
          <w:color w:val="000000"/>
          <w:sz w:val="28"/>
          <w:szCs w:val="28"/>
          <w:highlight w:val="none"/>
        </w:rPr>
        <w:t>3.</w:t>
      </w:r>
      <w:r>
        <w:rPr>
          <w:rFonts w:hint="eastAsia" w:asciiTheme="minorEastAsia" w:hAnsiTheme="minorEastAsia" w:eastAsiaTheme="minorEastAsia" w:cstheme="minorEastAsia"/>
          <w:b w:val="0"/>
          <w:bCs w:val="0"/>
          <w:sz w:val="28"/>
          <w:szCs w:val="28"/>
          <w:highlight w:val="none"/>
        </w:rPr>
        <w:t>2.1</w:t>
      </w:r>
      <w:bookmarkEnd w:id="143"/>
      <w:bookmarkStart w:id="145" w:name="_Toc26073"/>
      <w:r>
        <w:rPr>
          <w:rFonts w:hint="eastAsia" w:asciiTheme="minorEastAsia" w:hAnsiTheme="minorEastAsia" w:eastAsiaTheme="minorEastAsia" w:cstheme="minorEastAsia"/>
          <w:b w:val="0"/>
          <w:bCs w:val="0"/>
          <w:sz w:val="28"/>
          <w:szCs w:val="28"/>
          <w:highlight w:val="none"/>
        </w:rPr>
        <w:t>投标人应按照第四章“合同条款”及第五章“商务及技术要求”规定的内容进行报价。</w:t>
      </w:r>
      <w:r>
        <w:rPr>
          <w:rFonts w:hint="eastAsia" w:asciiTheme="minorEastAsia" w:hAnsiTheme="minorEastAsia" w:eastAsiaTheme="minorEastAsia" w:cstheme="minorEastAsia"/>
          <w:sz w:val="28"/>
          <w:szCs w:val="28"/>
          <w:highlight w:val="none"/>
        </w:rPr>
        <w:t>投标报价中所报</w:t>
      </w:r>
      <w:r>
        <w:rPr>
          <w:rFonts w:hint="eastAsia" w:asciiTheme="minorEastAsia" w:hAnsiTheme="minorEastAsia" w:eastAsiaTheme="minorEastAsia" w:cstheme="minorEastAsia"/>
          <w:sz w:val="28"/>
          <w:szCs w:val="28"/>
          <w:highlight w:val="none"/>
          <w:lang w:eastAsia="zh-CN"/>
        </w:rPr>
        <w:t>总</w:t>
      </w:r>
      <w:r>
        <w:rPr>
          <w:rFonts w:hint="eastAsia" w:asciiTheme="minorEastAsia" w:hAnsiTheme="minorEastAsia" w:eastAsiaTheme="minorEastAsia" w:cstheme="minorEastAsia"/>
          <w:sz w:val="28"/>
          <w:szCs w:val="28"/>
          <w:highlight w:val="none"/>
        </w:rPr>
        <w:t>价均包括完成该项目的人员工资、社会保险、服装费、人身意外伤害险、福利、节假日加班费、技能培训费、人员餐费等，同时还包括承包单位管理费、法定税金、防暑降温费、公共卫生费、合理利润等一切费用及投标人认为或应该知道需计入的费用。</w:t>
      </w:r>
      <w:r>
        <w:rPr>
          <w:rFonts w:hint="eastAsia" w:asciiTheme="minorEastAsia" w:hAnsiTheme="minorEastAsia" w:eastAsiaTheme="minorEastAsia" w:cstheme="minorEastAsia"/>
          <w:b w:val="0"/>
          <w:bCs w:val="0"/>
          <w:sz w:val="28"/>
          <w:szCs w:val="28"/>
          <w:highlight w:val="none"/>
        </w:rPr>
        <w:t>并按第六章“投标文件格式”确定的格式报出总价。投标总价应为优惠后的最终报价，国家规定的各项税费不得优惠。投标总价中也不得缺漏招标文件所要求的内容，否则，在评标时将被视为已包含在投标总价中。</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3.3.2投标人在报价中如有任何遗漏，涉及到招标文件规定的范围、质量或限制了采购人的权利和投标人的义务以及招标文件中的各项规定，均将直接导致无效投标。</w:t>
      </w:r>
      <w:bookmarkEnd w:id="145"/>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bCs w:val="0"/>
          <w:color w:val="000000"/>
          <w:sz w:val="28"/>
          <w:szCs w:val="28"/>
          <w:highlight w:val="none"/>
        </w:rPr>
      </w:pPr>
      <w:bookmarkStart w:id="146" w:name="_Toc31518"/>
      <w:r>
        <w:rPr>
          <w:rFonts w:hint="eastAsia" w:asciiTheme="minorEastAsia" w:hAnsiTheme="minorEastAsia" w:eastAsiaTheme="minorEastAsia" w:cstheme="minorEastAsia"/>
          <w:b w:val="0"/>
          <w:bCs w:val="0"/>
          <w:color w:val="000000"/>
          <w:sz w:val="28"/>
          <w:szCs w:val="28"/>
          <w:highlight w:val="none"/>
        </w:rPr>
        <w:t>3.2.3投标人因完成本项目服务的管理费、交通费、住宿费、餐费、税费等所有费用均由投标人承担，并包含在所报的投标报价内，招标人不另行支付。</w:t>
      </w:r>
      <w:bookmarkEnd w:id="146"/>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bCs w:val="0"/>
          <w:color w:val="000000"/>
          <w:sz w:val="28"/>
          <w:szCs w:val="28"/>
          <w:highlight w:val="none"/>
        </w:rPr>
      </w:pPr>
      <w:bookmarkStart w:id="147" w:name="_Toc14259"/>
      <w:r>
        <w:rPr>
          <w:rFonts w:hint="eastAsia" w:asciiTheme="minorEastAsia" w:hAnsiTheme="minorEastAsia" w:eastAsiaTheme="minorEastAsia" w:cstheme="minorEastAsia"/>
          <w:b w:val="0"/>
          <w:bCs w:val="0"/>
          <w:color w:val="000000"/>
          <w:sz w:val="28"/>
          <w:szCs w:val="28"/>
          <w:highlight w:val="none"/>
        </w:rPr>
        <w:t>3.2.4</w:t>
      </w:r>
      <w:bookmarkEnd w:id="147"/>
      <w:r>
        <w:rPr>
          <w:rFonts w:hint="eastAsia" w:asciiTheme="minorEastAsia" w:hAnsiTheme="minorEastAsia" w:eastAsiaTheme="minorEastAsia" w:cstheme="minorEastAsia"/>
          <w:b w:val="0"/>
          <w:bCs w:val="0"/>
          <w:sz w:val="28"/>
          <w:szCs w:val="28"/>
          <w:highlight w:val="none"/>
        </w:rPr>
        <w:t>投标人所报的投标价为包干价，在合同执行过程中是固定不变的，不得以任何理由予以变更。</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sz w:val="28"/>
          <w:szCs w:val="28"/>
          <w:highlight w:val="none"/>
        </w:rPr>
        <w:t>3.2.5投标人的投标报价超过本项目招标控制价的作废标处理。</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48" w:name="_Toc19269"/>
      <w:bookmarkStart w:id="149" w:name="_Toc17538"/>
      <w:bookmarkStart w:id="150" w:name="_Toc547"/>
      <w:r>
        <w:rPr>
          <w:rFonts w:hint="eastAsia" w:asciiTheme="minorEastAsia" w:hAnsiTheme="minorEastAsia" w:eastAsiaTheme="minorEastAsia" w:cstheme="minorEastAsia"/>
          <w:color w:val="000000"/>
          <w:sz w:val="28"/>
          <w:szCs w:val="28"/>
          <w:highlight w:val="none"/>
        </w:rPr>
        <w:t>3.3 投标有效期</w:t>
      </w:r>
      <w:bookmarkEnd w:id="144"/>
      <w:bookmarkEnd w:id="148"/>
      <w:bookmarkEnd w:id="149"/>
      <w:bookmarkEnd w:id="15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3.3.1 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3.3.2 出现特殊情况需要延长投标有效期的，招标人以邮箱形式通知所有投标人延长投标有效期。</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51" w:name="_Toc18603057"/>
      <w:bookmarkStart w:id="152" w:name="_Toc23571"/>
      <w:bookmarkStart w:id="153" w:name="_Toc7016"/>
      <w:bookmarkStart w:id="154" w:name="_Toc16051"/>
      <w:r>
        <w:rPr>
          <w:rFonts w:hint="eastAsia" w:asciiTheme="minorEastAsia" w:hAnsiTheme="minorEastAsia" w:eastAsiaTheme="minorEastAsia" w:cstheme="minorEastAsia"/>
          <w:color w:val="000000"/>
          <w:sz w:val="28"/>
          <w:szCs w:val="28"/>
          <w:highlight w:val="none"/>
        </w:rPr>
        <w:t>3.5 资格审查资料</w:t>
      </w:r>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3.5.1 投标人应按招标文件规定的内容填写，并按具体要求提供相关证件及证明材料。</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55" w:name="_Toc5550"/>
      <w:bookmarkStart w:id="156" w:name="_Toc19500"/>
      <w:bookmarkStart w:id="157" w:name="_Toc29172"/>
      <w:bookmarkStart w:id="158" w:name="_Toc18603058"/>
      <w:r>
        <w:rPr>
          <w:rFonts w:hint="eastAsia" w:asciiTheme="minorEastAsia" w:hAnsiTheme="minorEastAsia" w:eastAsiaTheme="minorEastAsia" w:cstheme="minorEastAsia"/>
          <w:color w:val="000000"/>
          <w:sz w:val="28"/>
          <w:szCs w:val="28"/>
          <w:highlight w:val="none"/>
        </w:rPr>
        <w:t>3.6 备选投标方案</w:t>
      </w:r>
      <w:bookmarkEnd w:id="155"/>
      <w:bookmarkEnd w:id="156"/>
      <w:bookmarkEnd w:id="157"/>
      <w:bookmarkEnd w:id="158"/>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bCs w:val="0"/>
          <w:color w:val="000000"/>
          <w:sz w:val="28"/>
          <w:szCs w:val="28"/>
          <w:highlight w:val="none"/>
        </w:rPr>
      </w:pPr>
      <w:bookmarkStart w:id="159" w:name="_Toc18603059"/>
      <w:bookmarkStart w:id="160" w:name="_Toc31397"/>
      <w:r>
        <w:rPr>
          <w:rFonts w:hint="eastAsia" w:asciiTheme="minorEastAsia" w:hAnsiTheme="minorEastAsia" w:eastAsiaTheme="minorEastAsia" w:cstheme="minorEastAsia"/>
          <w:b w:val="0"/>
          <w:bCs w:val="0"/>
          <w:color w:val="000000"/>
          <w:sz w:val="28"/>
          <w:szCs w:val="28"/>
          <w:highlight w:val="none"/>
        </w:rPr>
        <w:t>投标人不得递交备选投标方案。</w:t>
      </w:r>
      <w:bookmarkEnd w:id="159"/>
      <w:bookmarkEnd w:id="160"/>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61" w:name="_Toc18603060"/>
      <w:bookmarkStart w:id="162" w:name="_Toc5911"/>
      <w:bookmarkStart w:id="163" w:name="_Toc11015"/>
      <w:bookmarkStart w:id="164" w:name="_Toc14333"/>
      <w:r>
        <w:rPr>
          <w:rFonts w:hint="eastAsia" w:asciiTheme="minorEastAsia" w:hAnsiTheme="minorEastAsia" w:eastAsiaTheme="minorEastAsia" w:cstheme="minorEastAsia"/>
          <w:color w:val="000000"/>
          <w:sz w:val="28"/>
          <w:szCs w:val="28"/>
          <w:highlight w:val="none"/>
        </w:rPr>
        <w:t>3.7 投标文件的编制</w:t>
      </w:r>
      <w:bookmarkEnd w:id="161"/>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3.7.2投标文件应当对招标文件有关服务期、投标有效期、商务要求、服务范围等实质性内容作出响应。</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3.7.3 纸质版投标文件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第六章投标文件格式中要求签章的地方，投标人均应签章。凡第六章投标文件格式中未明确要求投标人签章的地方，无需签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3.7.4投标文件份数见投标人须知前附表。正本和副本的封面上应清楚地标记“正本”或“副本”的字样。当副本和正本不一致时，以正本为准。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3.7.5投标文件的正本与副本应分别装订成册，（</w:t>
      </w:r>
      <w:r>
        <w:rPr>
          <w:rFonts w:hint="eastAsia" w:asciiTheme="minorEastAsia" w:hAnsiTheme="minorEastAsia" w:eastAsiaTheme="minorEastAsia" w:cstheme="minorEastAsia"/>
          <w:b/>
          <w:color w:val="000000"/>
          <w:sz w:val="28"/>
          <w:szCs w:val="28"/>
          <w:highlight w:val="none"/>
        </w:rPr>
        <w:t>本项目投标文件不得采用活页装订，应采用胶包装订方式</w:t>
      </w:r>
      <w:r>
        <w:rPr>
          <w:rFonts w:hint="eastAsia" w:asciiTheme="minorEastAsia" w:hAnsiTheme="minorEastAsia" w:eastAsiaTheme="minorEastAsia" w:cstheme="minorEastAsia"/>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3.7.6 电子投标文件制作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（1）电子投标文件为</w:t>
      </w:r>
      <w:r>
        <w:rPr>
          <w:rFonts w:hint="eastAsia" w:asciiTheme="minorEastAsia" w:hAnsiTheme="minorEastAsia" w:eastAsiaTheme="minorEastAsia" w:cstheme="minorEastAsia"/>
          <w:b/>
          <w:color w:val="000000"/>
          <w:sz w:val="28"/>
          <w:szCs w:val="28"/>
          <w:highlight w:val="none"/>
        </w:rPr>
        <w:t>PDF格式</w:t>
      </w:r>
      <w:r>
        <w:rPr>
          <w:rFonts w:hint="eastAsia" w:asciiTheme="minorEastAsia" w:hAnsiTheme="minorEastAsia" w:eastAsiaTheme="minorEastAsia" w:cstheme="minorEastAsia"/>
          <w:color w:val="000000"/>
          <w:sz w:val="28"/>
          <w:szCs w:val="28"/>
          <w:highlight w:val="none"/>
        </w:rPr>
        <w:t>，</w:t>
      </w:r>
      <w:r>
        <w:rPr>
          <w:rFonts w:hint="eastAsia" w:asciiTheme="minorEastAsia" w:hAnsiTheme="minorEastAsia" w:eastAsiaTheme="minorEastAsia" w:cstheme="minorEastAsia"/>
          <w:color w:val="000000"/>
          <w:sz w:val="28"/>
          <w:szCs w:val="28"/>
          <w:highlight w:val="none"/>
          <w:lang w:eastAsia="zh-CN"/>
        </w:rPr>
        <w:t>存入</w:t>
      </w:r>
      <w:r>
        <w:rPr>
          <w:rFonts w:hint="eastAsia" w:asciiTheme="minorEastAsia" w:hAnsiTheme="minorEastAsia" w:eastAsiaTheme="minorEastAsia" w:cstheme="minorEastAsia"/>
          <w:color w:val="000000"/>
          <w:sz w:val="28"/>
          <w:szCs w:val="28"/>
          <w:highlight w:val="none"/>
        </w:rPr>
        <w:t>U盘中随纸质版文件一同密封提交。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（2）电子投标文件中的证明资料的“复印件”均为“原件彩色扫描件”。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（3）第六章投标文件格式中要求签字或盖章的地方，投标人均应签字或盖章。凡第六章投标文件格式中未明确要求投标人签章的地方，无需签章。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（4）如招标人需对招标文件进行澄清、修改或补充，而发出电子招标澄清修改文件时，则投标人应以招标人最后发布的电子招标澄清修改文件制作电子投标文件。</w:t>
      </w:r>
    </w:p>
    <w:p>
      <w:pPr>
        <w:pStyle w:val="6"/>
        <w:bidi w:val="0"/>
        <w:rPr>
          <w:rFonts w:hint="eastAsia"/>
          <w:highlight w:val="none"/>
        </w:rPr>
      </w:pPr>
      <w:bookmarkStart w:id="165" w:name="_Toc13935"/>
      <w:bookmarkStart w:id="166" w:name="_Toc7598"/>
      <w:bookmarkStart w:id="167" w:name="_Toc12544"/>
      <w:bookmarkStart w:id="168" w:name="_Toc19632"/>
      <w:bookmarkStart w:id="169" w:name="_Toc14351"/>
      <w:r>
        <w:rPr>
          <w:rFonts w:hint="eastAsia"/>
          <w:highlight w:val="none"/>
        </w:rPr>
        <w:t>4. 投标</w:t>
      </w:r>
      <w:bookmarkEnd w:id="165"/>
      <w:bookmarkEnd w:id="166"/>
      <w:bookmarkEnd w:id="167"/>
      <w:bookmarkEnd w:id="168"/>
      <w:bookmarkEnd w:id="169"/>
    </w:p>
    <w:p>
      <w:pPr>
        <w:pStyle w:val="7"/>
        <w:keepNext w:val="0"/>
        <w:keepLines w:val="0"/>
        <w:spacing w:after="0" w:line="440" w:lineRule="exact"/>
        <w:ind w:firstLine="562" w:firstLineChars="200"/>
        <w:rPr>
          <w:rFonts w:hint="eastAsia" w:asciiTheme="minorEastAsia" w:hAnsiTheme="minorEastAsia" w:eastAsiaTheme="minorEastAsia" w:cstheme="minorEastAsia"/>
          <w:color w:val="000000"/>
          <w:sz w:val="28"/>
          <w:szCs w:val="28"/>
          <w:highlight w:val="none"/>
        </w:rPr>
      </w:pPr>
      <w:bookmarkStart w:id="170" w:name="_Toc18603062"/>
      <w:bookmarkStart w:id="171" w:name="_Toc31829"/>
      <w:bookmarkStart w:id="172" w:name="_Toc27135"/>
      <w:bookmarkStart w:id="173" w:name="_Toc1954"/>
      <w:r>
        <w:rPr>
          <w:rFonts w:hint="eastAsia" w:asciiTheme="minorEastAsia" w:hAnsiTheme="minorEastAsia" w:eastAsiaTheme="minorEastAsia" w:cstheme="minorEastAsia"/>
          <w:color w:val="000000"/>
          <w:sz w:val="28"/>
          <w:szCs w:val="28"/>
          <w:highlight w:val="none"/>
        </w:rPr>
        <w:t>4.1 投标文件的密封和标识</w:t>
      </w:r>
      <w:bookmarkEnd w:id="170"/>
      <w:bookmarkEnd w:id="171"/>
      <w:bookmarkEnd w:id="172"/>
      <w:bookmarkEnd w:id="173"/>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4.1.1 电子投标文件</w:t>
      </w:r>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投标人将电子投标文件刻录至光盘或U盘中随纸质版文件一同密封提交。</w:t>
      </w:r>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4.1.2纸质版投标文件</w:t>
      </w:r>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4.1.3 未按本章第4.1.1项或第4.1.2项要求密封和加写标记的投标文件，招标人应予拒收。</w:t>
      </w:r>
    </w:p>
    <w:p>
      <w:pPr>
        <w:pStyle w:val="7"/>
        <w:keepNext w:val="0"/>
        <w:keepLines w:val="0"/>
        <w:spacing w:after="0" w:line="440" w:lineRule="exact"/>
        <w:ind w:firstLine="562" w:firstLineChars="200"/>
        <w:rPr>
          <w:rFonts w:hint="eastAsia" w:asciiTheme="minorEastAsia" w:hAnsiTheme="minorEastAsia" w:eastAsiaTheme="minorEastAsia" w:cstheme="minorEastAsia"/>
          <w:color w:val="000000"/>
          <w:sz w:val="28"/>
          <w:szCs w:val="28"/>
          <w:highlight w:val="none"/>
        </w:rPr>
      </w:pPr>
      <w:bookmarkStart w:id="174" w:name="_Toc18603063"/>
      <w:bookmarkStart w:id="175" w:name="_Toc13962"/>
      <w:bookmarkStart w:id="176" w:name="_Toc9446"/>
      <w:bookmarkStart w:id="177" w:name="_Toc9052"/>
      <w:r>
        <w:rPr>
          <w:rFonts w:hint="eastAsia" w:asciiTheme="minorEastAsia" w:hAnsiTheme="minorEastAsia" w:eastAsiaTheme="minorEastAsia" w:cstheme="minorEastAsia"/>
          <w:color w:val="000000"/>
          <w:sz w:val="28"/>
          <w:szCs w:val="28"/>
          <w:highlight w:val="none"/>
        </w:rPr>
        <w:t>4.2 投标文件的递交</w:t>
      </w:r>
      <w:bookmarkEnd w:id="174"/>
      <w:bookmarkEnd w:id="175"/>
      <w:bookmarkEnd w:id="176"/>
      <w:bookmarkEnd w:id="177"/>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4.2.1 投标人递交投标文件的截止时间（投标截止时间）：见投标人须知前附表4.2.1项。</w:t>
      </w:r>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4.2.2 招标人可以修改通知的方式，酌情延长递交投标文件的截止日期。在此情况下，招标人与投标人以前的投标截止期方面的全部权力、责任和义务，将适用于延长后新的投标截止时间。</w:t>
      </w:r>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4.2.3超过投标截止时间送达的投标文件将被拒绝接收。</w:t>
      </w:r>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4.2.4到投标截止时间止，递交投标文件的投标人少于3个时，招标人将依法重新组织招标。</w:t>
      </w:r>
    </w:p>
    <w:p>
      <w:pPr>
        <w:pStyle w:val="7"/>
        <w:keepNext w:val="0"/>
        <w:keepLines w:val="0"/>
        <w:spacing w:after="0" w:line="440" w:lineRule="exact"/>
        <w:ind w:firstLine="562" w:firstLineChars="200"/>
        <w:rPr>
          <w:rFonts w:hint="eastAsia" w:asciiTheme="minorEastAsia" w:hAnsiTheme="minorEastAsia" w:eastAsiaTheme="minorEastAsia" w:cstheme="minorEastAsia"/>
          <w:color w:val="000000"/>
          <w:sz w:val="28"/>
          <w:szCs w:val="28"/>
          <w:highlight w:val="none"/>
        </w:rPr>
      </w:pPr>
      <w:bookmarkStart w:id="178" w:name="_Toc18603064"/>
      <w:bookmarkStart w:id="179" w:name="_Toc15646"/>
      <w:bookmarkStart w:id="180" w:name="_Toc11938"/>
      <w:bookmarkStart w:id="181" w:name="_Toc875"/>
      <w:r>
        <w:rPr>
          <w:rFonts w:hint="eastAsia" w:asciiTheme="minorEastAsia" w:hAnsiTheme="minorEastAsia" w:eastAsiaTheme="minorEastAsia" w:cstheme="minorEastAsia"/>
          <w:color w:val="000000"/>
          <w:sz w:val="28"/>
          <w:szCs w:val="28"/>
          <w:highlight w:val="none"/>
        </w:rPr>
        <w:t>4.3 投标文件的修改与撤回</w:t>
      </w:r>
      <w:bookmarkEnd w:id="178"/>
      <w:bookmarkEnd w:id="179"/>
      <w:bookmarkEnd w:id="180"/>
      <w:bookmarkEnd w:id="181"/>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bookmarkStart w:id="182" w:name="EB0136289d5cbd4b2fa6204b4b0668e04f"/>
      <w:r>
        <w:rPr>
          <w:rFonts w:hint="eastAsia" w:asciiTheme="minorEastAsia" w:hAnsiTheme="minorEastAsia" w:eastAsiaTheme="minorEastAsia" w:cstheme="minorEastAsia"/>
          <w:color w:val="000000"/>
          <w:sz w:val="28"/>
          <w:szCs w:val="28"/>
          <w:highlight w:val="none"/>
        </w:rPr>
        <w:t>4.3.1 在投标人须知前附表规定的投标截止时间前，投标人可以修改或撤回已递交的投标文件，但应以书面形式通知招标人。</w:t>
      </w:r>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4.3.2 投标人修改或撤回已递交投标文件的书面通知应按照招标文件的要求签字或盖章。招标人收到书面通知后，向投标人出具签收凭证。</w:t>
      </w:r>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4.3.3 修改的内容为投标文件的组成部分。修改的投标文件应按照本章第3条、第4条规定进行编制、密封、标记和递交，并标明“修改”字样。</w:t>
      </w:r>
    </w:p>
    <w:bookmarkEnd w:id="182"/>
    <w:p>
      <w:pPr>
        <w:pStyle w:val="6"/>
        <w:bidi w:val="0"/>
        <w:rPr>
          <w:rFonts w:hint="eastAsia"/>
          <w:highlight w:val="none"/>
        </w:rPr>
      </w:pPr>
      <w:bookmarkStart w:id="183" w:name="_Toc522293510"/>
      <w:bookmarkStart w:id="184" w:name="_Toc18135"/>
      <w:bookmarkStart w:id="185" w:name="_Toc28810"/>
      <w:bookmarkStart w:id="186" w:name="_Toc16060"/>
      <w:bookmarkStart w:id="187" w:name="_Toc27941"/>
      <w:r>
        <w:rPr>
          <w:rFonts w:hint="eastAsia"/>
          <w:highlight w:val="none"/>
        </w:rPr>
        <w:t>5. 开标</w:t>
      </w:r>
      <w:bookmarkEnd w:id="183"/>
      <w:bookmarkEnd w:id="184"/>
      <w:bookmarkEnd w:id="185"/>
      <w:bookmarkEnd w:id="186"/>
      <w:bookmarkEnd w:id="187"/>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88" w:name="_Toc18603065"/>
      <w:bookmarkStart w:id="189" w:name="_Toc8892"/>
      <w:bookmarkStart w:id="190" w:name="_Toc8745"/>
      <w:bookmarkStart w:id="191" w:name="_Toc23232"/>
      <w:r>
        <w:rPr>
          <w:rFonts w:hint="eastAsia" w:asciiTheme="minorEastAsia" w:hAnsiTheme="minorEastAsia" w:eastAsiaTheme="minorEastAsia" w:cstheme="minorEastAsia"/>
          <w:color w:val="000000"/>
          <w:sz w:val="28"/>
          <w:szCs w:val="28"/>
          <w:highlight w:val="none"/>
        </w:rPr>
        <w:t>5.1 开标时间和地点</w:t>
      </w:r>
      <w:bookmarkEnd w:id="188"/>
      <w:bookmarkEnd w:id="189"/>
      <w:bookmarkEnd w:id="190"/>
      <w:bookmarkEnd w:id="19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5.1.1 招标人将于投标人须知前附表规定的时间和地点公开开标，并邀请所有投标人授权委托代表准时参加。</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92" w:name="_Toc18603066"/>
      <w:bookmarkStart w:id="193" w:name="_Toc31488"/>
      <w:bookmarkStart w:id="194" w:name="_Toc10548"/>
      <w:bookmarkStart w:id="195" w:name="_Toc15229"/>
      <w:r>
        <w:rPr>
          <w:rFonts w:hint="eastAsia" w:asciiTheme="minorEastAsia" w:hAnsiTheme="minorEastAsia" w:eastAsiaTheme="minorEastAsia" w:cstheme="minorEastAsia"/>
          <w:color w:val="000000"/>
          <w:sz w:val="28"/>
          <w:szCs w:val="28"/>
          <w:highlight w:val="none"/>
        </w:rPr>
        <w:t>5.2 开标程序</w:t>
      </w:r>
      <w:bookmarkEnd w:id="192"/>
      <w:bookmarkEnd w:id="193"/>
      <w:bookmarkEnd w:id="194"/>
      <w:bookmarkEnd w:id="19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主持人按下列程序进行开标：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（1）宣布开标会开始，并宣读开标纪律；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（2）宣布主持人、招标人代表、记录人、监标人等有关人员姓名；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（3）公布在投标截止时间前投标文件的递交情况，并由招标人核查投标人授权委托代表是否出席开标会并核实其身份；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（4）对未按照第3.7.5项规定提交全部类型投标文件的投标人，其投标文件将被拒绝；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（5）唱标，公布投标人名称、投标报价、服务期及其他内容；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（6）招标人代表、监标人、记录人、投标人授权委托代表等在开标记录表上签字确认；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（7）宣布评标期间注意事项；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（8）开标结束。</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196" w:name="_Toc18603067"/>
      <w:bookmarkStart w:id="197" w:name="_Toc14154"/>
      <w:bookmarkStart w:id="198" w:name="_Toc31370"/>
      <w:bookmarkStart w:id="199" w:name="_Toc24285"/>
      <w:r>
        <w:rPr>
          <w:rFonts w:hint="eastAsia" w:asciiTheme="minorEastAsia" w:hAnsiTheme="minorEastAsia" w:eastAsiaTheme="minorEastAsia" w:cstheme="minorEastAsia"/>
          <w:color w:val="000000"/>
          <w:sz w:val="28"/>
          <w:szCs w:val="28"/>
          <w:highlight w:val="none"/>
        </w:rPr>
        <w:t>5.3 开标异议</w:t>
      </w:r>
      <w:bookmarkEnd w:id="196"/>
      <w:bookmarkEnd w:id="197"/>
      <w:bookmarkEnd w:id="198"/>
      <w:bookmarkEnd w:id="19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5.3.1 投标人对开标有异议的，应当在开标现场提出；招标人当场对异议作出答复，并制作记录。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本处所称异议是指投标人在开标现场对投标文件提交、投标截止时间、开标程序、投标文件密封、唱标内容、开标记录、唱标次序以及投标人和招标人或者投标人相互之间存在利益冲突的情形等提出的质疑。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5.3.2 投标人异议成立的，招标人将及时采取纠正措施，或者提交评标委员会评审确认；投标人异议不成立的，招标人将当场给予解释说明。开标工作人员包括监督人员不应在开标现场对相关投标作出有效或者无效的判断。</w:t>
      </w:r>
    </w:p>
    <w:p>
      <w:pPr>
        <w:pStyle w:val="6"/>
        <w:bidi w:val="0"/>
        <w:rPr>
          <w:rFonts w:hint="eastAsia"/>
          <w:highlight w:val="none"/>
        </w:rPr>
      </w:pPr>
      <w:bookmarkStart w:id="200" w:name="_Toc522293511"/>
      <w:bookmarkStart w:id="201" w:name="_Toc4650"/>
      <w:bookmarkStart w:id="202" w:name="_Toc20949"/>
      <w:bookmarkStart w:id="203" w:name="_Toc25751"/>
      <w:bookmarkStart w:id="204" w:name="_Toc14374"/>
      <w:bookmarkStart w:id="205" w:name="_Toc15684"/>
      <w:r>
        <w:rPr>
          <w:rFonts w:hint="eastAsia"/>
          <w:highlight w:val="none"/>
        </w:rPr>
        <w:t>6. 评标</w:t>
      </w:r>
      <w:bookmarkEnd w:id="200"/>
      <w:bookmarkEnd w:id="201"/>
      <w:bookmarkEnd w:id="202"/>
      <w:bookmarkEnd w:id="203"/>
      <w:bookmarkEnd w:id="204"/>
      <w:bookmarkEnd w:id="205"/>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bookmarkStart w:id="206" w:name="_Toc18603069"/>
      <w:bookmarkStart w:id="207" w:name="_Toc30701"/>
      <w:bookmarkStart w:id="208" w:name="_Toc6130"/>
      <w:bookmarkStart w:id="209" w:name="_Toc25980"/>
      <w:r>
        <w:rPr>
          <w:rFonts w:hint="eastAsia" w:asciiTheme="minorEastAsia" w:hAnsiTheme="minorEastAsia" w:eastAsiaTheme="minorEastAsia" w:cstheme="minorEastAsia"/>
          <w:color w:val="000000"/>
          <w:sz w:val="28"/>
          <w:szCs w:val="28"/>
          <w:highlight w:val="none"/>
        </w:rPr>
        <w:t>6.1 评标委员会</w:t>
      </w:r>
      <w:bookmarkEnd w:id="206"/>
      <w:bookmarkEnd w:id="207"/>
      <w:bookmarkEnd w:id="208"/>
      <w:bookmarkEnd w:id="20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6.1.2 评标委员会成员有下列情形之一的，应当回避：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（1）招标人或投标人的主要负责人的近亲属；</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（2）与投标人有经济利益关系或其他利害关系，可能影响对投标公正评审的；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（3）曾因在招标、评标以及其他与招标投标有关活动中从事违法行为而受过行政处罚或刑事处罚的。</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10" w:name="_Toc18603070"/>
      <w:bookmarkStart w:id="211" w:name="_Toc14512"/>
      <w:bookmarkStart w:id="212" w:name="_Toc17994"/>
      <w:bookmarkStart w:id="213" w:name="_Toc26518"/>
      <w:r>
        <w:rPr>
          <w:rFonts w:hint="eastAsia" w:asciiTheme="minorEastAsia" w:hAnsiTheme="minorEastAsia" w:eastAsiaTheme="minorEastAsia" w:cstheme="minorEastAsia"/>
          <w:color w:val="000000"/>
          <w:sz w:val="28"/>
          <w:szCs w:val="28"/>
          <w:highlight w:val="none"/>
        </w:rPr>
        <w:t>6.2 评标原则</w:t>
      </w:r>
      <w:bookmarkEnd w:id="210"/>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评标活动遵循公平、公正、科学和择优的原则。</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14" w:name="_Toc18603071"/>
      <w:bookmarkStart w:id="215" w:name="_Toc24760"/>
      <w:bookmarkStart w:id="216" w:name="_Toc19258"/>
      <w:bookmarkStart w:id="217" w:name="_Toc25062"/>
      <w:r>
        <w:rPr>
          <w:rFonts w:hint="eastAsia" w:asciiTheme="minorEastAsia" w:hAnsiTheme="minorEastAsia" w:eastAsiaTheme="minorEastAsia" w:cstheme="minorEastAsia"/>
          <w:color w:val="000000"/>
          <w:sz w:val="28"/>
          <w:szCs w:val="28"/>
          <w:highlight w:val="none"/>
        </w:rPr>
        <w:t>6.3 评标</w:t>
      </w:r>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评标委员会按照第三章“评标办法”规定的方法、评审因素、标准和程序对投标文件进行评审。第三章“评标办法”没有规定的方法、评审因素和标准，不作为评标依据。</w:t>
      </w:r>
    </w:p>
    <w:p>
      <w:pPr>
        <w:pStyle w:val="6"/>
        <w:bidi w:val="0"/>
        <w:rPr>
          <w:rFonts w:hint="eastAsia"/>
          <w:highlight w:val="none"/>
        </w:rPr>
      </w:pPr>
      <w:bookmarkStart w:id="218" w:name="_Toc522293512"/>
      <w:bookmarkStart w:id="219" w:name="_Toc24350"/>
      <w:bookmarkStart w:id="220" w:name="_Toc24411"/>
      <w:bookmarkStart w:id="221" w:name="_Toc4343"/>
      <w:bookmarkStart w:id="222" w:name="_Toc21579"/>
      <w:bookmarkStart w:id="223" w:name="_Toc21108"/>
      <w:r>
        <w:rPr>
          <w:rFonts w:hint="eastAsia"/>
          <w:highlight w:val="none"/>
        </w:rPr>
        <w:t>7. 合同授予</w:t>
      </w:r>
      <w:bookmarkEnd w:id="218"/>
      <w:bookmarkEnd w:id="219"/>
      <w:bookmarkEnd w:id="220"/>
      <w:bookmarkEnd w:id="221"/>
      <w:bookmarkEnd w:id="222"/>
      <w:bookmarkEnd w:id="223"/>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24" w:name="_Toc18603073"/>
      <w:bookmarkStart w:id="225" w:name="_Toc7730"/>
      <w:bookmarkStart w:id="226" w:name="_Toc29897"/>
      <w:bookmarkStart w:id="227" w:name="_Toc28562"/>
      <w:r>
        <w:rPr>
          <w:rFonts w:hint="eastAsia" w:asciiTheme="minorEastAsia" w:hAnsiTheme="minorEastAsia" w:eastAsiaTheme="minorEastAsia" w:cstheme="minorEastAsia"/>
          <w:color w:val="000000"/>
          <w:sz w:val="28"/>
          <w:szCs w:val="28"/>
          <w:highlight w:val="none"/>
        </w:rPr>
        <w:t>7.1</w:t>
      </w:r>
      <w:bookmarkEnd w:id="224"/>
      <w:bookmarkEnd w:id="225"/>
      <w:bookmarkEnd w:id="226"/>
      <w:bookmarkEnd w:id="227"/>
      <w:r>
        <w:rPr>
          <w:rFonts w:hint="eastAsia" w:asciiTheme="minorEastAsia" w:hAnsiTheme="minorEastAsia" w:eastAsiaTheme="minorEastAsia" w:cstheme="minorEastAsia"/>
          <w:color w:val="000000"/>
          <w:sz w:val="28"/>
          <w:szCs w:val="28"/>
          <w:highlight w:val="none"/>
        </w:rPr>
        <w:t>评标结果公告</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7.1.1 评标结果经审批后在宜昌交通旅游产业发展集团有限公司官网、</w:t>
      </w:r>
      <w:r>
        <w:rPr>
          <w:rFonts w:hint="eastAsia" w:ascii="宋体" w:hAnsi="宋体" w:eastAsia="宋体" w:cs="宋体"/>
          <w:bCs/>
          <w:color w:val="000000"/>
          <w:kern w:val="2"/>
          <w:sz w:val="28"/>
          <w:szCs w:val="28"/>
          <w:highlight w:val="yellow"/>
          <w:lang w:val="en-US" w:eastAsia="zh-CN" w:bidi="ar-SA"/>
        </w:rPr>
        <w:t>湖北三峡旅游集团股份有限公司官网</w:t>
      </w:r>
      <w:bookmarkStart w:id="518" w:name="_GoBack"/>
      <w:bookmarkEnd w:id="518"/>
      <w:r>
        <w:rPr>
          <w:rFonts w:hint="eastAsia" w:asciiTheme="minorEastAsia" w:hAnsiTheme="minorEastAsia" w:eastAsiaTheme="minorEastAsia" w:cstheme="minorEastAsia"/>
          <w:color w:val="000000"/>
          <w:sz w:val="28"/>
          <w:szCs w:val="28"/>
          <w:highlight w:val="none"/>
          <w:lang w:eastAsia="zh-CN"/>
        </w:rPr>
        <w:t>、中国采购与招标网</w:t>
      </w:r>
      <w:r>
        <w:rPr>
          <w:rFonts w:hint="eastAsia" w:asciiTheme="minorEastAsia" w:hAnsiTheme="minorEastAsia" w:eastAsiaTheme="minorEastAsia" w:cstheme="minorEastAsia"/>
          <w:color w:val="000000"/>
          <w:sz w:val="28"/>
          <w:szCs w:val="28"/>
          <w:highlight w:val="none"/>
        </w:rPr>
        <w:t>公告3个工作日。</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 xml:space="preserve">7.1.2 </w:t>
      </w:r>
      <w:bookmarkStart w:id="228" w:name="_Toc18603074"/>
      <w:bookmarkStart w:id="229" w:name="_Toc5279"/>
      <w:bookmarkStart w:id="230" w:name="_Toc21029"/>
      <w:bookmarkStart w:id="231" w:name="_Toc17159"/>
      <w:r>
        <w:rPr>
          <w:rFonts w:hint="eastAsia" w:asciiTheme="minorEastAsia" w:hAnsiTheme="minorEastAsia" w:eastAsiaTheme="minorEastAsia" w:cstheme="minorEastAsia"/>
          <w:b w:val="0"/>
          <w:bCs w:val="0"/>
          <w:color w:val="000000"/>
          <w:sz w:val="28"/>
          <w:szCs w:val="28"/>
          <w:highlight w:val="none"/>
        </w:rPr>
        <w:t>投标人或者其他利害关系人对结果有异议的,应在公告期内以书面形式向招标人提出, 招标人将自收到异议之日起 3 日内作出书面答复,作出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bookmarkEnd w:id="228"/>
    <w:bookmarkEnd w:id="229"/>
    <w:bookmarkEnd w:id="230"/>
    <w:bookmarkEnd w:id="231"/>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32" w:name="_Toc18603075"/>
      <w:bookmarkStart w:id="233" w:name="_Toc12013"/>
      <w:bookmarkStart w:id="234" w:name="_Toc26564"/>
      <w:bookmarkStart w:id="235" w:name="_Toc8891"/>
      <w:r>
        <w:rPr>
          <w:rFonts w:hint="eastAsia" w:asciiTheme="minorEastAsia" w:hAnsiTheme="minorEastAsia" w:eastAsiaTheme="minorEastAsia" w:cstheme="minorEastAsia"/>
          <w:color w:val="000000"/>
          <w:sz w:val="28"/>
          <w:szCs w:val="28"/>
          <w:highlight w:val="none"/>
        </w:rPr>
        <w:t>7.2履约能力的审查（如有）</w:t>
      </w:r>
      <w:bookmarkEnd w:id="232"/>
      <w:bookmarkEnd w:id="233"/>
      <w:bookmarkEnd w:id="234"/>
      <w:bookmarkEnd w:id="23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如果中标候选人的经营、财务状况发生较大变化或者存在违法行为，招标人认为可能影响其履约能力的，将在发出中标通知书前报请监督部门后，召集原评标委员会按照招标文件规定的标准和方法审查确认。</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36" w:name="_Toc18603077"/>
      <w:bookmarkStart w:id="237" w:name="_Toc801"/>
      <w:bookmarkStart w:id="238" w:name="_Toc7033"/>
      <w:bookmarkStart w:id="239" w:name="_Toc22157"/>
      <w:r>
        <w:rPr>
          <w:rFonts w:hint="eastAsia" w:asciiTheme="minorEastAsia" w:hAnsiTheme="minorEastAsia" w:eastAsiaTheme="minorEastAsia" w:cstheme="minorEastAsia"/>
          <w:color w:val="000000"/>
          <w:sz w:val="28"/>
          <w:szCs w:val="28"/>
          <w:highlight w:val="none"/>
        </w:rPr>
        <w:t>7.3 履约保证金</w:t>
      </w:r>
      <w:bookmarkEnd w:id="236"/>
      <w:bookmarkEnd w:id="237"/>
      <w:bookmarkEnd w:id="238"/>
      <w:bookmarkEnd w:id="239"/>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0" w:firstLineChars="200"/>
        <w:textAlignment w:val="auto"/>
        <w:rPr>
          <w:rFonts w:hint="eastAsia" w:asciiTheme="minorEastAsia" w:hAnsiTheme="minorEastAsia" w:eastAsiaTheme="minorEastAsia" w:cstheme="minorEastAsia"/>
          <w:b w:val="0"/>
          <w:bCs w:val="0"/>
          <w:sz w:val="28"/>
          <w:szCs w:val="28"/>
          <w:highlight w:val="none"/>
        </w:rPr>
      </w:pPr>
      <w:bookmarkStart w:id="240" w:name="_Toc18603078"/>
      <w:bookmarkStart w:id="241" w:name="_Toc4566"/>
      <w:bookmarkStart w:id="242" w:name="_Toc12216"/>
      <w:bookmarkStart w:id="243" w:name="_Toc11741"/>
      <w:r>
        <w:rPr>
          <w:rFonts w:hint="eastAsia" w:asciiTheme="minorEastAsia" w:hAnsiTheme="minorEastAsia" w:eastAsiaTheme="minorEastAsia" w:cstheme="minorEastAsia"/>
          <w:b w:val="0"/>
          <w:bCs w:val="0"/>
          <w:sz w:val="28"/>
          <w:szCs w:val="28"/>
          <w:highlight w:val="none"/>
        </w:rPr>
        <w:t>7.3.</w:t>
      </w: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rPr>
        <w:t>中标人不履行与招标人订立的合同的，给招标人造成损失的，应予以赔偿。履约保证金不予退还。</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7.4签订合同</w:t>
      </w:r>
      <w:bookmarkEnd w:id="240"/>
      <w:bookmarkEnd w:id="241"/>
      <w:bookmarkEnd w:id="242"/>
      <w:bookmarkEnd w:id="24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7.4.2 发出中标通知书后，因招标人无正当理由拒签合同给中标人造成损失的，还应当赔偿损失。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7.4.3 签约合同价的确定原则如下：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开标时投标函中大写投标总价应为签约合同价。按照第三章“评标办法”的规定，如投标报价有算术错误的，修正的价格经投标人书面确认后，以修正后的投标总价为签约合同价。</w:t>
      </w:r>
    </w:p>
    <w:p>
      <w:pPr>
        <w:pStyle w:val="6"/>
        <w:bidi w:val="0"/>
        <w:rPr>
          <w:rFonts w:hint="eastAsia"/>
          <w:highlight w:val="none"/>
        </w:rPr>
      </w:pPr>
      <w:bookmarkStart w:id="244" w:name="_Toc20316"/>
      <w:bookmarkStart w:id="245" w:name="_Toc11052"/>
      <w:bookmarkStart w:id="246" w:name="_Toc522293513"/>
      <w:bookmarkStart w:id="247" w:name="_Toc17768"/>
      <w:bookmarkStart w:id="248" w:name="_Toc22682"/>
      <w:bookmarkStart w:id="249" w:name="_Toc18221"/>
      <w:r>
        <w:rPr>
          <w:rFonts w:hint="eastAsia"/>
          <w:highlight w:val="none"/>
        </w:rPr>
        <w:t>8.重新招标、不再招标和终止招标</w:t>
      </w:r>
      <w:bookmarkEnd w:id="244"/>
      <w:bookmarkEnd w:id="245"/>
      <w:bookmarkEnd w:id="246"/>
      <w:bookmarkEnd w:id="247"/>
      <w:bookmarkEnd w:id="248"/>
      <w:bookmarkEnd w:id="249"/>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50" w:name="_Toc18603080"/>
      <w:bookmarkStart w:id="251" w:name="_Toc22684"/>
      <w:bookmarkStart w:id="252" w:name="_Toc18308"/>
      <w:bookmarkStart w:id="253" w:name="_Toc25226"/>
      <w:r>
        <w:rPr>
          <w:rFonts w:hint="eastAsia" w:asciiTheme="minorEastAsia" w:hAnsiTheme="minorEastAsia" w:eastAsiaTheme="minorEastAsia" w:cstheme="minorEastAsia"/>
          <w:color w:val="000000"/>
          <w:sz w:val="28"/>
          <w:szCs w:val="28"/>
          <w:highlight w:val="none"/>
        </w:rPr>
        <w:t>8.1 重新招标</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8.1.1有下列情形之一的，招标人将重新招标：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（1）投标截止时间止，投标人少于3个的；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（2）经评标委员会评审后否决所有投标的；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（3）除非已经产生中标候选人，在投标有效期内同意延长投标有效期的投标人少于三个的；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（4）第一中标候选人或所有中标候选人均未与招标人签订合同的；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（5）法律、法规规定的其他情形。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8.1.2 重新招标后投标人仍少于3个或者所有投标被否决的，招标人将采用竞争性谈判的方式采购。</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sz w:val="28"/>
          <w:szCs w:val="28"/>
          <w:highlight w:val="none"/>
        </w:rPr>
      </w:pPr>
      <w:bookmarkStart w:id="254" w:name="_Toc18603081"/>
      <w:bookmarkStart w:id="255" w:name="_Toc2197"/>
      <w:bookmarkStart w:id="256" w:name="_Toc2139"/>
      <w:bookmarkStart w:id="257" w:name="_Toc16627"/>
      <w:r>
        <w:rPr>
          <w:rFonts w:hint="eastAsia" w:asciiTheme="minorEastAsia" w:hAnsiTheme="minorEastAsia" w:eastAsiaTheme="minorEastAsia" w:cstheme="minorEastAsia"/>
          <w:color w:val="000000"/>
          <w:sz w:val="28"/>
          <w:szCs w:val="28"/>
          <w:highlight w:val="none"/>
        </w:rPr>
        <w:t>8</w:t>
      </w:r>
      <w:r>
        <w:rPr>
          <w:rFonts w:hint="eastAsia" w:asciiTheme="minorEastAsia" w:hAnsiTheme="minorEastAsia" w:eastAsiaTheme="minorEastAsia" w:cstheme="minorEastAsia"/>
          <w:sz w:val="28"/>
          <w:szCs w:val="28"/>
          <w:highlight w:val="none"/>
        </w:rPr>
        <w:t xml:space="preserve">.2 </w:t>
      </w:r>
      <w:bookmarkEnd w:id="254"/>
      <w:bookmarkEnd w:id="255"/>
      <w:bookmarkEnd w:id="256"/>
      <w:bookmarkEnd w:id="257"/>
      <w:r>
        <w:rPr>
          <w:rFonts w:hint="eastAsia" w:asciiTheme="minorEastAsia" w:hAnsiTheme="minorEastAsia" w:eastAsiaTheme="minorEastAsia" w:cstheme="minorEastAsia"/>
          <w:sz w:val="28"/>
          <w:szCs w:val="28"/>
          <w:highlight w:val="none"/>
        </w:rPr>
        <w:t>不再招标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采用竞争性谈判仍然失败的，经领导批准后可不再进行招标。</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58" w:name="_Toc18603082"/>
      <w:bookmarkStart w:id="259" w:name="_Toc8687"/>
      <w:bookmarkStart w:id="260" w:name="_Toc32326"/>
      <w:bookmarkStart w:id="261" w:name="_Toc8440"/>
      <w:r>
        <w:rPr>
          <w:rFonts w:hint="eastAsia" w:asciiTheme="minorEastAsia" w:hAnsiTheme="minorEastAsia" w:eastAsiaTheme="minorEastAsia" w:cstheme="minorEastAsia"/>
          <w:color w:val="000000"/>
          <w:sz w:val="28"/>
          <w:szCs w:val="28"/>
          <w:highlight w:val="none"/>
        </w:rPr>
        <w:t>8.3 终止招标</w:t>
      </w:r>
      <w:bookmarkEnd w:id="258"/>
      <w:bookmarkEnd w:id="259"/>
      <w:bookmarkEnd w:id="260"/>
      <w:bookmarkEnd w:id="26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因不可抗力等原因，招标人终止招标的，将及时发布公告，或者以书面形式通知已经获取招标文件的潜在投标人。</w:t>
      </w:r>
    </w:p>
    <w:p>
      <w:pPr>
        <w:pStyle w:val="6"/>
        <w:bidi w:val="0"/>
        <w:rPr>
          <w:rFonts w:hint="eastAsia"/>
          <w:highlight w:val="none"/>
        </w:rPr>
      </w:pPr>
      <w:bookmarkStart w:id="262" w:name="_Toc522293514"/>
      <w:bookmarkStart w:id="263" w:name="_Toc12079"/>
      <w:bookmarkStart w:id="264" w:name="_Toc29886"/>
      <w:bookmarkStart w:id="265" w:name="_Toc2405"/>
      <w:bookmarkStart w:id="266" w:name="_Toc32605"/>
      <w:bookmarkStart w:id="267" w:name="_Toc15699"/>
      <w:r>
        <w:rPr>
          <w:rFonts w:hint="eastAsia"/>
          <w:highlight w:val="none"/>
        </w:rPr>
        <w:t>9. 纪律和监督</w:t>
      </w:r>
      <w:bookmarkEnd w:id="262"/>
      <w:bookmarkEnd w:id="263"/>
      <w:bookmarkEnd w:id="264"/>
      <w:bookmarkEnd w:id="265"/>
      <w:bookmarkEnd w:id="266"/>
      <w:bookmarkEnd w:id="267"/>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68" w:name="_Toc18603084"/>
      <w:bookmarkStart w:id="269" w:name="_Toc4013"/>
      <w:bookmarkStart w:id="270" w:name="_Toc7894"/>
      <w:bookmarkStart w:id="271" w:name="_Toc22592"/>
      <w:r>
        <w:rPr>
          <w:rFonts w:hint="eastAsia" w:asciiTheme="minorEastAsia" w:hAnsiTheme="minorEastAsia" w:eastAsiaTheme="minorEastAsia" w:cstheme="minorEastAsia"/>
          <w:color w:val="000000"/>
          <w:sz w:val="28"/>
          <w:szCs w:val="28"/>
          <w:highlight w:val="none"/>
        </w:rPr>
        <w:t>9.1 对招标人的纪律要求</w:t>
      </w:r>
      <w:bookmarkEnd w:id="268"/>
      <w:bookmarkEnd w:id="269"/>
      <w:bookmarkEnd w:id="270"/>
      <w:bookmarkEnd w:id="27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招标人不得泄漏招标投标活动中应当保密的情况和资料，不得与投标人串通损害国家利益、社会公共利益或者他人合法权益。</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72" w:name="_Toc18603085"/>
      <w:bookmarkStart w:id="273" w:name="_Toc29942"/>
      <w:bookmarkStart w:id="274" w:name="_Toc457"/>
      <w:bookmarkStart w:id="275" w:name="_Toc25365"/>
      <w:r>
        <w:rPr>
          <w:rFonts w:hint="eastAsia" w:asciiTheme="minorEastAsia" w:hAnsiTheme="minorEastAsia" w:eastAsiaTheme="minorEastAsia" w:cstheme="minorEastAsia"/>
          <w:color w:val="000000"/>
          <w:sz w:val="28"/>
          <w:szCs w:val="28"/>
          <w:highlight w:val="none"/>
        </w:rPr>
        <w:t>9.2 对投标人的纪律要求</w:t>
      </w:r>
      <w:bookmarkEnd w:id="272"/>
      <w:bookmarkEnd w:id="273"/>
      <w:bookmarkEnd w:id="274"/>
      <w:bookmarkEnd w:id="27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76" w:name="_Toc18603086"/>
      <w:bookmarkStart w:id="277" w:name="_Toc4685"/>
      <w:bookmarkStart w:id="278" w:name="_Toc22543"/>
      <w:bookmarkStart w:id="279" w:name="_Toc27915"/>
      <w:r>
        <w:rPr>
          <w:rFonts w:hint="eastAsia" w:asciiTheme="minorEastAsia" w:hAnsiTheme="minorEastAsia" w:eastAsiaTheme="minorEastAsia" w:cstheme="minorEastAsia"/>
          <w:color w:val="000000"/>
          <w:sz w:val="28"/>
          <w:szCs w:val="28"/>
          <w:highlight w:val="none"/>
        </w:rPr>
        <w:t>9.3 对评标委员会成员的纪律要求</w:t>
      </w:r>
      <w:bookmarkEnd w:id="276"/>
      <w:bookmarkEnd w:id="277"/>
      <w:bookmarkEnd w:id="278"/>
      <w:bookmarkEnd w:id="27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80" w:name="_Toc18603087"/>
      <w:bookmarkStart w:id="281" w:name="_Toc17508"/>
      <w:bookmarkStart w:id="282" w:name="_Toc23823"/>
      <w:bookmarkStart w:id="283" w:name="_Toc20214"/>
      <w:r>
        <w:rPr>
          <w:rFonts w:hint="eastAsia" w:asciiTheme="minorEastAsia" w:hAnsiTheme="minorEastAsia" w:eastAsiaTheme="minorEastAsia" w:cstheme="minorEastAsia"/>
          <w:color w:val="000000"/>
          <w:sz w:val="28"/>
          <w:szCs w:val="28"/>
          <w:highlight w:val="none"/>
        </w:rPr>
        <w:t>9.4 对与评标活动有关的工作人员的纪律要求</w:t>
      </w:r>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keepNext w:val="0"/>
        <w:keepLines w:val="0"/>
        <w:pageBreakBefore w:val="0"/>
        <w:widowControl w:val="0"/>
        <w:kinsoku/>
        <w:wordWrap/>
        <w:overflowPunct/>
        <w:topLinePunct w:val="0"/>
        <w:autoSpaceDE/>
        <w:autoSpaceDN/>
        <w:bidi w:val="0"/>
        <w:adjustRightInd/>
        <w:snapToGrid/>
        <w:spacing w:after="0" w:line="460" w:lineRule="exact"/>
        <w:ind w:firstLine="562" w:firstLineChars="200"/>
        <w:textAlignment w:val="auto"/>
        <w:rPr>
          <w:rFonts w:hint="eastAsia" w:asciiTheme="minorEastAsia" w:hAnsiTheme="minorEastAsia" w:eastAsiaTheme="minorEastAsia" w:cstheme="minorEastAsia"/>
          <w:color w:val="000000"/>
          <w:sz w:val="28"/>
          <w:szCs w:val="28"/>
          <w:highlight w:val="none"/>
        </w:rPr>
      </w:pPr>
      <w:bookmarkStart w:id="284" w:name="_Toc18603088"/>
      <w:bookmarkStart w:id="285" w:name="_Toc31413"/>
      <w:bookmarkStart w:id="286" w:name="_Toc26378"/>
      <w:bookmarkStart w:id="287" w:name="_Toc27709"/>
      <w:r>
        <w:rPr>
          <w:rFonts w:hint="eastAsia" w:asciiTheme="minorEastAsia" w:hAnsiTheme="minorEastAsia" w:eastAsiaTheme="minorEastAsia" w:cstheme="minorEastAsia"/>
          <w:color w:val="000000"/>
          <w:sz w:val="28"/>
          <w:szCs w:val="28"/>
          <w:highlight w:val="none"/>
        </w:rPr>
        <w:t>9.5 投诉</w:t>
      </w:r>
      <w:bookmarkEnd w:id="284"/>
      <w:bookmarkEnd w:id="285"/>
      <w:bookmarkEnd w:id="286"/>
      <w:bookmarkEnd w:id="28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本次招标投标活动及其相关当事人应当接受监督部门的监督。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pPr>
        <w:pStyle w:val="6"/>
        <w:bidi w:val="0"/>
        <w:rPr>
          <w:rFonts w:hint="eastAsia"/>
          <w:highlight w:val="none"/>
        </w:rPr>
      </w:pPr>
      <w:bookmarkStart w:id="288" w:name="_Toc522293515"/>
      <w:bookmarkStart w:id="289" w:name="_Toc10190"/>
      <w:bookmarkStart w:id="290" w:name="_Toc28978"/>
      <w:bookmarkStart w:id="291" w:name="_Toc11477"/>
      <w:bookmarkStart w:id="292" w:name="_Toc17412"/>
      <w:bookmarkStart w:id="293" w:name="_Toc19040"/>
      <w:r>
        <w:rPr>
          <w:rFonts w:hint="eastAsia"/>
          <w:highlight w:val="none"/>
        </w:rPr>
        <w:t>10. 需要补充的其他内容</w:t>
      </w:r>
      <w:bookmarkEnd w:id="288"/>
      <w:bookmarkEnd w:id="289"/>
      <w:bookmarkEnd w:id="290"/>
      <w:bookmarkEnd w:id="291"/>
      <w:bookmarkEnd w:id="292"/>
      <w:bookmarkEnd w:id="293"/>
    </w:p>
    <w:p>
      <w:pPr>
        <w:pStyle w:val="7"/>
        <w:keepNext w:val="0"/>
        <w:keepLines w:val="0"/>
        <w:spacing w:after="0" w:line="440" w:lineRule="exact"/>
        <w:ind w:firstLine="562" w:firstLineChars="200"/>
        <w:rPr>
          <w:rFonts w:hint="eastAsia" w:asciiTheme="minorEastAsia" w:hAnsiTheme="minorEastAsia" w:eastAsiaTheme="minorEastAsia" w:cstheme="minorEastAsia"/>
          <w:color w:val="000000"/>
          <w:sz w:val="28"/>
          <w:szCs w:val="28"/>
          <w:highlight w:val="none"/>
        </w:rPr>
      </w:pPr>
      <w:bookmarkStart w:id="294" w:name="_Toc18603090"/>
      <w:bookmarkStart w:id="295" w:name="_Toc994"/>
      <w:bookmarkStart w:id="296" w:name="_Toc25646"/>
      <w:bookmarkStart w:id="297" w:name="_Toc970"/>
      <w:r>
        <w:rPr>
          <w:rFonts w:hint="eastAsia" w:asciiTheme="minorEastAsia" w:hAnsiTheme="minorEastAsia" w:eastAsiaTheme="minorEastAsia" w:cstheme="minorEastAsia"/>
          <w:color w:val="000000"/>
          <w:sz w:val="28"/>
          <w:szCs w:val="28"/>
          <w:highlight w:val="none"/>
        </w:rPr>
        <w:t>10.1 多标段投标</w:t>
      </w:r>
      <w:bookmarkEnd w:id="294"/>
      <w:bookmarkEnd w:id="295"/>
      <w:bookmarkEnd w:id="296"/>
      <w:bookmarkEnd w:id="297"/>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无</w:t>
      </w:r>
    </w:p>
    <w:p>
      <w:pPr>
        <w:pStyle w:val="7"/>
        <w:keepNext w:val="0"/>
        <w:keepLines w:val="0"/>
        <w:spacing w:after="0" w:line="440" w:lineRule="exact"/>
        <w:ind w:firstLine="562" w:firstLineChars="200"/>
        <w:rPr>
          <w:rFonts w:hint="eastAsia" w:asciiTheme="minorEastAsia" w:hAnsiTheme="minorEastAsia" w:eastAsiaTheme="minorEastAsia" w:cstheme="minorEastAsia"/>
          <w:color w:val="000000"/>
          <w:sz w:val="28"/>
          <w:szCs w:val="28"/>
          <w:highlight w:val="none"/>
        </w:rPr>
      </w:pPr>
      <w:bookmarkStart w:id="298" w:name="_Toc18603091"/>
      <w:bookmarkStart w:id="299" w:name="_Toc25101"/>
      <w:bookmarkStart w:id="300" w:name="_Toc18466"/>
      <w:bookmarkStart w:id="301" w:name="_Toc11610"/>
      <w:r>
        <w:rPr>
          <w:rFonts w:hint="eastAsia" w:asciiTheme="minorEastAsia" w:hAnsiTheme="minorEastAsia" w:eastAsiaTheme="minorEastAsia" w:cstheme="minorEastAsia"/>
          <w:color w:val="000000"/>
          <w:sz w:val="28"/>
          <w:szCs w:val="28"/>
          <w:highlight w:val="none"/>
        </w:rPr>
        <w:t>10.2 知识产权</w:t>
      </w:r>
      <w:bookmarkEnd w:id="298"/>
      <w:bookmarkEnd w:id="299"/>
      <w:bookmarkEnd w:id="300"/>
      <w:bookmarkEnd w:id="301"/>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有关知识产权的规定：见投标人须知前附表。</w:t>
      </w:r>
    </w:p>
    <w:p>
      <w:pPr>
        <w:pStyle w:val="7"/>
        <w:keepNext w:val="0"/>
        <w:keepLines w:val="0"/>
        <w:spacing w:after="0" w:line="440" w:lineRule="exact"/>
        <w:ind w:firstLine="562" w:firstLineChars="200"/>
        <w:rPr>
          <w:rFonts w:hint="eastAsia" w:asciiTheme="minorEastAsia" w:hAnsiTheme="minorEastAsia" w:eastAsiaTheme="minorEastAsia" w:cstheme="minorEastAsia"/>
          <w:color w:val="000000"/>
          <w:sz w:val="28"/>
          <w:szCs w:val="28"/>
          <w:highlight w:val="none"/>
        </w:rPr>
      </w:pPr>
      <w:bookmarkStart w:id="302" w:name="_Toc18603092"/>
      <w:bookmarkStart w:id="303" w:name="_Toc23238"/>
      <w:bookmarkStart w:id="304" w:name="_Toc20925"/>
      <w:bookmarkStart w:id="305" w:name="_Toc31602"/>
      <w:r>
        <w:rPr>
          <w:rFonts w:hint="eastAsia" w:asciiTheme="minorEastAsia" w:hAnsiTheme="minorEastAsia" w:eastAsiaTheme="minorEastAsia" w:cstheme="minorEastAsia"/>
          <w:color w:val="000000"/>
          <w:sz w:val="28"/>
          <w:szCs w:val="28"/>
          <w:highlight w:val="none"/>
        </w:rPr>
        <w:t>10.3解释权</w:t>
      </w:r>
      <w:bookmarkEnd w:id="302"/>
      <w:bookmarkEnd w:id="303"/>
      <w:bookmarkEnd w:id="304"/>
      <w:bookmarkEnd w:id="305"/>
    </w:p>
    <w:p>
      <w:pPr>
        <w:spacing w:line="440" w:lineRule="exact"/>
        <w:ind w:firstLine="560" w:firstLineChars="20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有关招标文件的解释权：见投标人须知前附表。</w:t>
      </w:r>
    </w:p>
    <w:p>
      <w:pPr>
        <w:pStyle w:val="7"/>
        <w:keepNext w:val="0"/>
        <w:keepLines w:val="0"/>
        <w:spacing w:after="0" w:line="440" w:lineRule="exact"/>
        <w:ind w:firstLine="562" w:firstLineChars="200"/>
        <w:rPr>
          <w:rFonts w:hint="eastAsia" w:asciiTheme="minorEastAsia" w:hAnsiTheme="minorEastAsia" w:eastAsiaTheme="minorEastAsia" w:cstheme="minorEastAsia"/>
          <w:color w:val="000000"/>
          <w:sz w:val="28"/>
          <w:szCs w:val="28"/>
          <w:highlight w:val="none"/>
        </w:rPr>
      </w:pPr>
      <w:bookmarkStart w:id="306" w:name="_Toc18603093"/>
      <w:bookmarkStart w:id="307" w:name="_Toc29982"/>
      <w:bookmarkStart w:id="308" w:name="_Toc23099"/>
      <w:bookmarkStart w:id="309" w:name="_Toc24704"/>
      <w:r>
        <w:rPr>
          <w:rFonts w:hint="eastAsia" w:asciiTheme="minorEastAsia" w:hAnsiTheme="minorEastAsia" w:eastAsiaTheme="minorEastAsia" w:cstheme="minorEastAsia"/>
          <w:color w:val="000000"/>
          <w:sz w:val="28"/>
          <w:szCs w:val="28"/>
          <w:highlight w:val="none"/>
        </w:rPr>
        <w:t>10.4 招标人补充的其他内容</w:t>
      </w:r>
      <w:bookmarkEnd w:id="306"/>
      <w:bookmarkEnd w:id="307"/>
      <w:bookmarkEnd w:id="308"/>
      <w:bookmarkEnd w:id="309"/>
    </w:p>
    <w:p>
      <w:pPr>
        <w:pStyle w:val="7"/>
        <w:keepNext w:val="0"/>
        <w:keepLines w:val="0"/>
        <w:spacing w:after="0" w:line="440" w:lineRule="exact"/>
        <w:ind w:firstLine="480" w:firstLineChars="200"/>
        <w:rPr>
          <w:rFonts w:hint="eastAsia" w:cs="宋体"/>
          <w:color w:val="000000"/>
          <w:sz w:val="28"/>
          <w:szCs w:val="28"/>
          <w:highlight w:val="none"/>
        </w:rPr>
      </w:pPr>
      <w:r>
        <w:rPr>
          <w:rFonts w:hint="eastAsia" w:cs="宋体"/>
          <w:b w:val="0"/>
          <w:bCs w:val="0"/>
          <w:color w:val="000000"/>
          <w:highlight w:val="none"/>
        </w:rPr>
        <w:br w:type="page"/>
      </w:r>
      <w:bookmarkStart w:id="310" w:name="_Toc29761"/>
      <w:bookmarkStart w:id="311" w:name="_Toc522293516"/>
      <w:bookmarkStart w:id="312" w:name="_Toc14444"/>
      <w:bookmarkStart w:id="313" w:name="_Toc18603094"/>
      <w:bookmarkStart w:id="314" w:name="_Toc7677"/>
      <w:bookmarkStart w:id="315" w:name="_Toc16322"/>
      <w:r>
        <w:rPr>
          <w:rFonts w:hint="eastAsia" w:cs="宋体"/>
          <w:color w:val="000000"/>
          <w:sz w:val="28"/>
          <w:szCs w:val="28"/>
          <w:highlight w:val="none"/>
        </w:rPr>
        <w:t>附表一：招标结果通知书</w:t>
      </w:r>
      <w:bookmarkEnd w:id="310"/>
      <w:bookmarkEnd w:id="311"/>
      <w:bookmarkEnd w:id="312"/>
      <w:bookmarkEnd w:id="313"/>
      <w:bookmarkEnd w:id="314"/>
      <w:bookmarkEnd w:id="315"/>
    </w:p>
    <w:p>
      <w:pPr>
        <w:rPr>
          <w:rFonts w:hint="eastAsia" w:cs="宋体"/>
          <w:color w:val="000000"/>
          <w:sz w:val="28"/>
          <w:szCs w:val="28"/>
          <w:highlight w:val="none"/>
        </w:rPr>
      </w:pPr>
    </w:p>
    <w:p>
      <w:pPr>
        <w:pStyle w:val="2"/>
        <w:rPr>
          <w:highlight w:val="none"/>
        </w:rPr>
      </w:pPr>
    </w:p>
    <w:p>
      <w:pPr>
        <w:rPr>
          <w:rFonts w:ascii="宋体" w:hAnsi="宋体" w:cs="宋体"/>
          <w:b/>
          <w:color w:val="000000"/>
          <w:sz w:val="28"/>
          <w:szCs w:val="28"/>
          <w:highlight w:val="none"/>
        </w:rPr>
      </w:pPr>
    </w:p>
    <w:p>
      <w:pPr>
        <w:rPr>
          <w:rFonts w:ascii="宋体" w:hAnsi="宋体" w:cs="宋体"/>
          <w:color w:val="000000"/>
          <w:sz w:val="28"/>
          <w:szCs w:val="28"/>
          <w:highlight w:val="none"/>
        </w:rPr>
      </w:pPr>
      <w:r>
        <w:rPr>
          <w:rFonts w:hint="eastAsia" w:ascii="宋体" w:hAnsi="宋体" w:cs="宋体"/>
          <w:color w:val="000000"/>
          <w:sz w:val="28"/>
          <w:szCs w:val="28"/>
          <w:highlight w:val="none"/>
        </w:rPr>
        <w:t>_________________（未中标人名称）：</w:t>
      </w:r>
    </w:p>
    <w:p>
      <w:pPr>
        <w:rPr>
          <w:rFonts w:ascii="宋体" w:hAnsi="宋体" w:cs="宋体"/>
          <w:color w:val="000000"/>
          <w:sz w:val="28"/>
          <w:szCs w:val="28"/>
          <w:highlight w:val="none"/>
        </w:rPr>
      </w:pPr>
    </w:p>
    <w:p>
      <w:pPr>
        <w:spacing w:line="500" w:lineRule="exact"/>
        <w:ind w:firstLine="482"/>
        <w:rPr>
          <w:rFonts w:ascii="宋体" w:hAnsi="宋体" w:cs="宋体"/>
          <w:color w:val="000000"/>
          <w:sz w:val="28"/>
          <w:szCs w:val="28"/>
          <w:highlight w:val="none"/>
        </w:rPr>
      </w:pPr>
      <w:r>
        <w:rPr>
          <w:rFonts w:hint="eastAsia" w:ascii="宋体" w:hAnsi="宋体" w:cs="宋体"/>
          <w:color w:val="000000"/>
          <w:sz w:val="28"/>
          <w:szCs w:val="28"/>
          <w:highlight w:val="none"/>
        </w:rPr>
        <w:t>我方已接受（中标人名称）于（投标日期）所递交的 投标文件，确定（中标人名称）为中标人。</w:t>
      </w:r>
    </w:p>
    <w:p>
      <w:pPr>
        <w:spacing w:line="500" w:lineRule="exact"/>
        <w:ind w:firstLine="482"/>
        <w:rPr>
          <w:rFonts w:ascii="宋体" w:hAnsi="宋体" w:cs="宋体"/>
          <w:color w:val="000000"/>
          <w:sz w:val="28"/>
          <w:szCs w:val="28"/>
          <w:highlight w:val="none"/>
        </w:rPr>
      </w:pPr>
    </w:p>
    <w:p>
      <w:pPr>
        <w:spacing w:line="500" w:lineRule="exact"/>
        <w:ind w:firstLine="482"/>
        <w:rPr>
          <w:rFonts w:ascii="宋体" w:hAnsi="宋体" w:cs="宋体"/>
          <w:color w:val="000000"/>
          <w:sz w:val="28"/>
          <w:szCs w:val="28"/>
          <w:highlight w:val="none"/>
        </w:rPr>
      </w:pPr>
      <w:r>
        <w:rPr>
          <w:rFonts w:hint="eastAsia" w:ascii="宋体" w:hAnsi="宋体" w:cs="宋体"/>
          <w:color w:val="000000"/>
          <w:sz w:val="28"/>
          <w:szCs w:val="28"/>
          <w:highlight w:val="none"/>
        </w:rPr>
        <w:t>感谢你单位对我方工作的大力支持!</w:t>
      </w:r>
    </w:p>
    <w:p>
      <w:pPr>
        <w:spacing w:line="500" w:lineRule="exact"/>
        <w:ind w:firstLine="482"/>
        <w:rPr>
          <w:rFonts w:ascii="宋体" w:hAnsi="宋体" w:cs="宋体"/>
          <w:color w:val="000000"/>
          <w:sz w:val="28"/>
          <w:szCs w:val="28"/>
          <w:highlight w:val="none"/>
        </w:rPr>
      </w:pPr>
    </w:p>
    <w:p>
      <w:pPr>
        <w:spacing w:line="500" w:lineRule="exact"/>
        <w:ind w:firstLine="482"/>
        <w:rPr>
          <w:rFonts w:ascii="宋体" w:hAnsi="宋体" w:cs="宋体"/>
          <w:color w:val="000000"/>
          <w:sz w:val="28"/>
          <w:szCs w:val="28"/>
          <w:highlight w:val="none"/>
        </w:rPr>
      </w:pPr>
    </w:p>
    <w:p>
      <w:pPr>
        <w:spacing w:line="500" w:lineRule="exact"/>
        <w:ind w:firstLine="482"/>
        <w:rPr>
          <w:rFonts w:ascii="宋体" w:hAnsi="宋体" w:cs="宋体"/>
          <w:color w:val="000000"/>
          <w:sz w:val="28"/>
          <w:szCs w:val="28"/>
          <w:highlight w:val="none"/>
        </w:rPr>
      </w:pPr>
    </w:p>
    <w:p>
      <w:pPr>
        <w:spacing w:line="500" w:lineRule="exact"/>
        <w:ind w:firstLine="482"/>
        <w:rPr>
          <w:rFonts w:ascii="宋体" w:hAnsi="宋体" w:cs="宋体"/>
          <w:color w:val="000000"/>
          <w:sz w:val="28"/>
          <w:szCs w:val="28"/>
          <w:highlight w:val="none"/>
        </w:rPr>
      </w:pPr>
    </w:p>
    <w:p>
      <w:pPr>
        <w:spacing w:line="500" w:lineRule="exact"/>
        <w:ind w:firstLine="4900" w:firstLineChars="1750"/>
        <w:rPr>
          <w:rFonts w:ascii="宋体" w:hAnsi="宋体" w:cs="宋体"/>
          <w:color w:val="000000"/>
          <w:sz w:val="28"/>
          <w:szCs w:val="28"/>
          <w:highlight w:val="none"/>
        </w:rPr>
      </w:pPr>
      <w:r>
        <w:rPr>
          <w:rFonts w:hint="eastAsia" w:ascii="宋体" w:hAnsi="宋体" w:cs="宋体"/>
          <w:color w:val="000000"/>
          <w:sz w:val="28"/>
          <w:szCs w:val="28"/>
          <w:highlight w:val="none"/>
        </w:rPr>
        <w:t xml:space="preserve">招标机构：（盖单位章） </w:t>
      </w:r>
    </w:p>
    <w:p>
      <w:pPr>
        <w:spacing w:line="500" w:lineRule="exact"/>
        <w:rPr>
          <w:rFonts w:ascii="宋体" w:hAnsi="宋体" w:cs="宋体"/>
          <w:color w:val="000000"/>
          <w:sz w:val="28"/>
          <w:szCs w:val="28"/>
          <w:highlight w:val="none"/>
        </w:rPr>
      </w:pPr>
      <w:r>
        <w:rPr>
          <w:rFonts w:hint="eastAsia" w:ascii="宋体" w:hAnsi="宋体" w:cs="宋体"/>
          <w:color w:val="000000"/>
          <w:sz w:val="28"/>
          <w:szCs w:val="28"/>
          <w:highlight w:val="none"/>
        </w:rPr>
        <w:t xml:space="preserve">                                   年       月       日  </w:t>
      </w:r>
    </w:p>
    <w:p>
      <w:pPr>
        <w:rPr>
          <w:rFonts w:ascii="宋体" w:hAnsi="宋体" w:cs="宋体"/>
          <w:color w:val="000000"/>
          <w:sz w:val="28"/>
          <w:szCs w:val="28"/>
          <w:highlight w:val="none"/>
        </w:rPr>
      </w:pPr>
    </w:p>
    <w:p>
      <w:pPr>
        <w:pStyle w:val="6"/>
        <w:rPr>
          <w:rFonts w:cs="宋体"/>
          <w:color w:val="000000"/>
          <w:highlight w:val="none"/>
        </w:rPr>
      </w:pPr>
      <w:r>
        <w:rPr>
          <w:rFonts w:hint="eastAsia" w:cs="宋体"/>
          <w:color w:val="000000"/>
          <w:highlight w:val="none"/>
        </w:rPr>
        <w:br w:type="page"/>
      </w:r>
      <w:bookmarkStart w:id="316" w:name="_Toc1366"/>
      <w:bookmarkStart w:id="317" w:name="_Toc7539"/>
      <w:bookmarkStart w:id="318" w:name="_Toc27481"/>
      <w:bookmarkStart w:id="319" w:name="_Toc18603095"/>
      <w:bookmarkStart w:id="320" w:name="_Toc15828"/>
      <w:bookmarkStart w:id="321" w:name="_Toc522293517"/>
      <w:bookmarkStart w:id="322" w:name="_Toc20333"/>
      <w:r>
        <w:rPr>
          <w:rFonts w:hint="eastAsia" w:cs="宋体"/>
          <w:color w:val="000000"/>
          <w:highlight w:val="none"/>
        </w:rPr>
        <w:t>附表二：异议函</w:t>
      </w:r>
      <w:bookmarkEnd w:id="316"/>
      <w:bookmarkEnd w:id="317"/>
      <w:bookmarkEnd w:id="318"/>
      <w:bookmarkEnd w:id="319"/>
      <w:bookmarkEnd w:id="320"/>
      <w:bookmarkEnd w:id="321"/>
      <w:bookmarkEnd w:id="322"/>
    </w:p>
    <w:p>
      <w:pPr>
        <w:spacing w:line="400" w:lineRule="exact"/>
        <w:ind w:firstLine="482"/>
        <w:jc w:val="center"/>
        <w:rPr>
          <w:rFonts w:hint="eastAsia" w:ascii="宋体" w:hAnsi="宋体" w:cs="宋体"/>
          <w:b/>
          <w:color w:val="000000"/>
          <w:sz w:val="24"/>
          <w:szCs w:val="24"/>
          <w:highlight w:val="none"/>
        </w:rPr>
      </w:pPr>
    </w:p>
    <w:p>
      <w:pPr>
        <w:spacing w:line="400" w:lineRule="exact"/>
        <w:ind w:firstLine="482"/>
        <w:jc w:val="center"/>
        <w:rPr>
          <w:rFonts w:ascii="宋体" w:hAnsi="宋体" w:cs="宋体"/>
          <w:b/>
          <w:color w:val="000000"/>
          <w:sz w:val="24"/>
          <w:szCs w:val="24"/>
          <w:highlight w:val="none"/>
        </w:rPr>
      </w:pPr>
      <w:r>
        <w:rPr>
          <w:rFonts w:hint="eastAsia" w:ascii="宋体" w:hAnsi="宋体" w:cs="宋体"/>
          <w:b/>
          <w:color w:val="000000"/>
          <w:sz w:val="24"/>
          <w:szCs w:val="24"/>
          <w:highlight w:val="none"/>
        </w:rPr>
        <w:t>异议函</w:t>
      </w:r>
    </w:p>
    <w:p>
      <w:pPr>
        <w:rPr>
          <w:rFonts w:ascii="宋体" w:hAnsi="宋体" w:cs="宋体"/>
          <w:color w:val="000000"/>
          <w:sz w:val="24"/>
          <w:szCs w:val="24"/>
          <w:highlight w:val="none"/>
        </w:rPr>
      </w:pPr>
    </w:p>
    <w:p>
      <w:pPr>
        <w:spacing w:line="500" w:lineRule="exact"/>
        <w:rPr>
          <w:rFonts w:ascii="宋体" w:hAnsi="宋体" w:cs="宋体"/>
          <w:color w:val="000000"/>
          <w:sz w:val="28"/>
          <w:szCs w:val="28"/>
          <w:highlight w:val="none"/>
        </w:rPr>
      </w:pPr>
      <w:r>
        <w:rPr>
          <w:rFonts w:hint="eastAsia" w:ascii="宋体" w:hAnsi="宋体" w:cs="宋体"/>
          <w:color w:val="000000"/>
          <w:sz w:val="28"/>
          <w:szCs w:val="28"/>
          <w:highlight w:val="none"/>
        </w:rPr>
        <w:t>(招标机构名称)：</w:t>
      </w:r>
    </w:p>
    <w:p>
      <w:pPr>
        <w:spacing w:line="500" w:lineRule="exact"/>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我方已研究（看到）你方发出的 招标文件（或中标候选人公示），现对下列问题提出异议，请予以解释：</w:t>
      </w:r>
    </w:p>
    <w:p>
      <w:pPr>
        <w:spacing w:line="500" w:lineRule="exact"/>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w:t>
      </w:r>
    </w:p>
    <w:p>
      <w:pPr>
        <w:spacing w:line="500" w:lineRule="exact"/>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2.……</w:t>
      </w:r>
    </w:p>
    <w:p>
      <w:pPr>
        <w:spacing w:line="500" w:lineRule="exact"/>
        <w:rPr>
          <w:rFonts w:ascii="宋体" w:hAnsi="宋体" w:cs="宋体"/>
          <w:color w:val="000000"/>
          <w:sz w:val="28"/>
          <w:szCs w:val="28"/>
          <w:highlight w:val="none"/>
        </w:rPr>
      </w:pPr>
    </w:p>
    <w:p>
      <w:pPr>
        <w:spacing w:line="500" w:lineRule="exact"/>
        <w:ind w:firstLine="4200" w:firstLineChars="1500"/>
        <w:rPr>
          <w:rFonts w:ascii="宋体" w:hAnsi="宋体" w:cs="宋体"/>
          <w:color w:val="000000"/>
          <w:sz w:val="28"/>
          <w:szCs w:val="28"/>
          <w:highlight w:val="none"/>
        </w:rPr>
      </w:pPr>
      <w:r>
        <w:rPr>
          <w:rFonts w:hint="eastAsia" w:ascii="宋体" w:hAnsi="宋体" w:cs="宋体"/>
          <w:color w:val="000000"/>
          <w:sz w:val="28"/>
          <w:szCs w:val="28"/>
          <w:highlight w:val="none"/>
        </w:rPr>
        <w:t>投标人或利害关系人：(盖单位章)</w:t>
      </w:r>
    </w:p>
    <w:p>
      <w:pPr>
        <w:spacing w:line="500" w:lineRule="exact"/>
        <w:ind w:firstLine="4200" w:firstLineChars="1500"/>
        <w:rPr>
          <w:rFonts w:ascii="宋体" w:hAnsi="宋体" w:cs="宋体"/>
          <w:color w:val="000000"/>
          <w:sz w:val="28"/>
          <w:szCs w:val="28"/>
          <w:highlight w:val="none"/>
        </w:rPr>
      </w:pPr>
      <w:r>
        <w:rPr>
          <w:rFonts w:hint="eastAsia" w:ascii="宋体" w:hAnsi="宋体" w:cs="宋体"/>
          <w:color w:val="000000"/>
          <w:sz w:val="28"/>
          <w:szCs w:val="28"/>
          <w:highlight w:val="none"/>
        </w:rPr>
        <w:t>法定代表人或其委托代理人：(签章)</w:t>
      </w:r>
    </w:p>
    <w:p>
      <w:pPr>
        <w:spacing w:line="500" w:lineRule="exact"/>
        <w:ind w:firstLine="4200" w:firstLineChars="1500"/>
        <w:rPr>
          <w:rFonts w:ascii="宋体" w:hAnsi="宋体" w:cs="宋体"/>
          <w:color w:val="000000"/>
          <w:sz w:val="28"/>
          <w:szCs w:val="28"/>
          <w:highlight w:val="none"/>
        </w:rPr>
      </w:pPr>
      <w:r>
        <w:rPr>
          <w:rFonts w:hint="eastAsia" w:ascii="宋体" w:hAnsi="宋体" w:cs="宋体"/>
          <w:color w:val="000000"/>
          <w:sz w:val="28"/>
          <w:szCs w:val="28"/>
          <w:highlight w:val="none"/>
        </w:rPr>
        <w:t>年</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 xml:space="preserve"> 月</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日</w:t>
      </w:r>
    </w:p>
    <w:p>
      <w:pPr>
        <w:rPr>
          <w:rFonts w:ascii="宋体" w:hAnsi="宋体" w:cs="宋体"/>
          <w:color w:val="000000"/>
          <w:sz w:val="24"/>
          <w:szCs w:val="24"/>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sz w:val="28"/>
          <w:szCs w:val="28"/>
          <w:highlight w:val="none"/>
        </w:rPr>
      </w:pPr>
      <w:r>
        <w:rPr>
          <w:rFonts w:hint="eastAsia" w:ascii="宋体" w:hAnsi="宋体" w:cs="宋体"/>
          <w:color w:val="000000"/>
          <w:sz w:val="28"/>
          <w:szCs w:val="28"/>
          <w:highlight w:val="none"/>
        </w:rPr>
        <w:t>备注：投标人或利害关系人对招标文件的内容或对中标候选人公示有异议，要求招标机构解释的，适用本格式。</w:t>
      </w: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pStyle w:val="6"/>
        <w:rPr>
          <w:rFonts w:cs="宋体"/>
          <w:color w:val="000000"/>
          <w:sz w:val="28"/>
          <w:szCs w:val="28"/>
          <w:highlight w:val="none"/>
        </w:rPr>
      </w:pPr>
      <w:r>
        <w:rPr>
          <w:rFonts w:hint="eastAsia" w:cs="宋体"/>
          <w:color w:val="000000"/>
          <w:highlight w:val="none"/>
        </w:rPr>
        <w:br w:type="page"/>
      </w:r>
      <w:bookmarkStart w:id="323" w:name="_Toc23629"/>
      <w:bookmarkStart w:id="324" w:name="_Toc18603096"/>
      <w:bookmarkStart w:id="325" w:name="_Toc21445"/>
      <w:bookmarkStart w:id="326" w:name="_Toc14485"/>
      <w:bookmarkStart w:id="327" w:name="_Toc522293518"/>
      <w:bookmarkStart w:id="328" w:name="_Toc11506"/>
      <w:bookmarkStart w:id="329" w:name="_Toc2971"/>
      <w:r>
        <w:rPr>
          <w:rFonts w:hint="eastAsia" w:cs="宋体"/>
          <w:color w:val="000000"/>
          <w:sz w:val="28"/>
          <w:szCs w:val="28"/>
          <w:highlight w:val="none"/>
        </w:rPr>
        <w:t>附表三：异议答复函</w:t>
      </w:r>
      <w:bookmarkEnd w:id="323"/>
      <w:bookmarkEnd w:id="324"/>
      <w:bookmarkEnd w:id="325"/>
      <w:bookmarkEnd w:id="326"/>
      <w:bookmarkEnd w:id="327"/>
      <w:bookmarkEnd w:id="328"/>
      <w:bookmarkEnd w:id="329"/>
    </w:p>
    <w:p>
      <w:pPr>
        <w:spacing w:line="400" w:lineRule="exact"/>
        <w:ind w:firstLine="482"/>
        <w:jc w:val="center"/>
        <w:rPr>
          <w:rFonts w:ascii="宋体" w:hAnsi="宋体" w:cs="宋体"/>
          <w:b/>
          <w:color w:val="000000"/>
          <w:sz w:val="28"/>
          <w:szCs w:val="28"/>
          <w:highlight w:val="none"/>
        </w:rPr>
      </w:pPr>
      <w:r>
        <w:rPr>
          <w:rFonts w:hint="eastAsia" w:ascii="宋体" w:hAnsi="宋体" w:cs="宋体"/>
          <w:b/>
          <w:color w:val="000000"/>
          <w:sz w:val="28"/>
          <w:szCs w:val="28"/>
          <w:highlight w:val="none"/>
        </w:rPr>
        <w:t>异议答复函</w:t>
      </w:r>
    </w:p>
    <w:p>
      <w:pPr>
        <w:spacing w:line="400" w:lineRule="exact"/>
        <w:rPr>
          <w:rFonts w:ascii="宋体" w:hAnsi="宋体" w:cs="宋体"/>
          <w:b/>
          <w:color w:val="000000"/>
          <w:sz w:val="28"/>
          <w:szCs w:val="28"/>
          <w:highlight w:val="none"/>
        </w:rPr>
      </w:pPr>
    </w:p>
    <w:p>
      <w:pPr>
        <w:spacing w:line="500" w:lineRule="exact"/>
        <w:ind w:firstLine="140" w:firstLineChars="50"/>
        <w:rPr>
          <w:rFonts w:ascii="宋体" w:hAnsi="宋体" w:cs="宋体"/>
          <w:color w:val="000000"/>
          <w:sz w:val="28"/>
          <w:szCs w:val="28"/>
          <w:highlight w:val="none"/>
        </w:rPr>
      </w:pPr>
      <w:r>
        <w:rPr>
          <w:rFonts w:hint="eastAsia" w:ascii="宋体" w:hAnsi="宋体" w:cs="宋体"/>
          <w:color w:val="000000"/>
          <w:sz w:val="28"/>
          <w:szCs w:val="28"/>
          <w:highlight w:val="none"/>
        </w:rPr>
        <w:t>(投标人或利害关系人名称)：</w:t>
      </w:r>
    </w:p>
    <w:p>
      <w:pPr>
        <w:spacing w:line="500" w:lineRule="exact"/>
        <w:rPr>
          <w:rFonts w:ascii="宋体" w:hAnsi="宋体" w:cs="宋体"/>
          <w:color w:val="000000"/>
          <w:sz w:val="28"/>
          <w:szCs w:val="28"/>
          <w:highlight w:val="none"/>
        </w:rPr>
      </w:pPr>
      <w:r>
        <w:rPr>
          <w:rFonts w:hint="eastAsia" w:ascii="宋体" w:hAnsi="宋体" w:cs="宋体"/>
          <w:color w:val="000000"/>
          <w:sz w:val="28"/>
          <w:szCs w:val="28"/>
          <w:highlight w:val="none"/>
        </w:rPr>
        <w:t>你方提出的有关 招标文件（或中标候选人公示）的异议已收悉，现答复如下：</w:t>
      </w:r>
    </w:p>
    <w:p>
      <w:pPr>
        <w:spacing w:line="500" w:lineRule="exact"/>
        <w:rPr>
          <w:rFonts w:ascii="宋体" w:hAnsi="宋体" w:cs="宋体"/>
          <w:color w:val="000000"/>
          <w:sz w:val="28"/>
          <w:szCs w:val="28"/>
          <w:highlight w:val="none"/>
        </w:rPr>
      </w:pPr>
      <w:r>
        <w:rPr>
          <w:rFonts w:hint="eastAsia" w:ascii="宋体" w:hAnsi="宋体" w:cs="宋体"/>
          <w:color w:val="000000"/>
          <w:sz w:val="28"/>
          <w:szCs w:val="28"/>
          <w:highlight w:val="none"/>
        </w:rPr>
        <w:t>1.……</w:t>
      </w:r>
    </w:p>
    <w:p>
      <w:pPr>
        <w:spacing w:line="500" w:lineRule="exact"/>
        <w:rPr>
          <w:rFonts w:ascii="宋体" w:hAnsi="宋体" w:cs="宋体"/>
          <w:color w:val="000000"/>
          <w:sz w:val="28"/>
          <w:szCs w:val="28"/>
          <w:highlight w:val="none"/>
        </w:rPr>
      </w:pPr>
      <w:r>
        <w:rPr>
          <w:rFonts w:hint="eastAsia" w:ascii="宋体" w:hAnsi="宋体" w:cs="宋体"/>
          <w:color w:val="000000"/>
          <w:sz w:val="28"/>
          <w:szCs w:val="28"/>
          <w:highlight w:val="none"/>
        </w:rPr>
        <w:t>2.……</w:t>
      </w:r>
    </w:p>
    <w:p>
      <w:pPr>
        <w:spacing w:line="500" w:lineRule="exact"/>
        <w:rPr>
          <w:rFonts w:ascii="宋体" w:hAnsi="宋体" w:cs="宋体"/>
          <w:color w:val="000000"/>
          <w:sz w:val="28"/>
          <w:szCs w:val="28"/>
          <w:highlight w:val="none"/>
        </w:rPr>
      </w:pPr>
      <w:r>
        <w:rPr>
          <w:rFonts w:hint="eastAsia" w:ascii="宋体" w:hAnsi="宋体" w:cs="宋体"/>
          <w:color w:val="000000"/>
          <w:sz w:val="28"/>
          <w:szCs w:val="28"/>
          <w:highlight w:val="none"/>
        </w:rPr>
        <w:t>……</w:t>
      </w:r>
    </w:p>
    <w:p>
      <w:pPr>
        <w:spacing w:line="500" w:lineRule="exact"/>
        <w:rPr>
          <w:rFonts w:ascii="宋体" w:hAnsi="宋体" w:cs="宋体"/>
          <w:color w:val="000000"/>
          <w:sz w:val="28"/>
          <w:szCs w:val="28"/>
          <w:highlight w:val="none"/>
        </w:rPr>
      </w:pPr>
    </w:p>
    <w:p>
      <w:pPr>
        <w:spacing w:line="500" w:lineRule="exact"/>
        <w:rPr>
          <w:rFonts w:ascii="宋体" w:hAnsi="宋体" w:cs="宋体"/>
          <w:color w:val="000000"/>
          <w:sz w:val="28"/>
          <w:szCs w:val="28"/>
          <w:highlight w:val="none"/>
        </w:rPr>
      </w:pPr>
    </w:p>
    <w:p>
      <w:pPr>
        <w:spacing w:line="500" w:lineRule="exact"/>
        <w:rPr>
          <w:rFonts w:ascii="宋体" w:hAnsi="宋体" w:cs="宋体"/>
          <w:color w:val="000000"/>
          <w:sz w:val="28"/>
          <w:szCs w:val="28"/>
          <w:highlight w:val="none"/>
        </w:rPr>
      </w:pPr>
    </w:p>
    <w:p>
      <w:pPr>
        <w:spacing w:line="500" w:lineRule="exact"/>
        <w:rPr>
          <w:rFonts w:ascii="宋体" w:hAnsi="宋体" w:cs="宋体"/>
          <w:color w:val="000000"/>
          <w:sz w:val="28"/>
          <w:szCs w:val="28"/>
          <w:highlight w:val="none"/>
        </w:rPr>
      </w:pPr>
      <w:r>
        <w:rPr>
          <w:rFonts w:hint="eastAsia" w:ascii="宋体" w:hAnsi="宋体" w:cs="宋体"/>
          <w:color w:val="000000"/>
          <w:sz w:val="28"/>
          <w:szCs w:val="28"/>
          <w:highlight w:val="none"/>
        </w:rPr>
        <w:t xml:space="preserve">                                   招标机构：  （盖单位章）</w:t>
      </w:r>
    </w:p>
    <w:p>
      <w:pPr>
        <w:spacing w:line="500" w:lineRule="exact"/>
        <w:rPr>
          <w:rFonts w:ascii="宋体" w:hAnsi="宋体" w:cs="宋体"/>
          <w:color w:val="000000"/>
          <w:sz w:val="28"/>
          <w:szCs w:val="28"/>
          <w:highlight w:val="none"/>
        </w:rPr>
      </w:pPr>
    </w:p>
    <w:p>
      <w:pPr>
        <w:spacing w:line="500" w:lineRule="exact"/>
        <w:ind w:firstLine="5040" w:firstLineChars="1800"/>
        <w:rPr>
          <w:rFonts w:ascii="宋体" w:hAnsi="宋体" w:cs="宋体"/>
          <w:color w:val="000000"/>
          <w:sz w:val="28"/>
          <w:szCs w:val="28"/>
          <w:highlight w:val="none"/>
        </w:rPr>
      </w:pPr>
      <w:r>
        <w:rPr>
          <w:rFonts w:hint="eastAsia" w:ascii="宋体" w:hAnsi="宋体" w:cs="宋体"/>
          <w:color w:val="000000"/>
          <w:sz w:val="28"/>
          <w:szCs w:val="28"/>
          <w:highlight w:val="none"/>
        </w:rPr>
        <w:t>年</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月</w:t>
      </w:r>
      <w:r>
        <w:rPr>
          <w:rFonts w:hint="eastAsia" w:ascii="宋体" w:hAnsi="宋体" w:cs="宋体"/>
          <w:color w:val="000000"/>
          <w:sz w:val="28"/>
          <w:szCs w:val="28"/>
          <w:highlight w:val="none"/>
          <w:lang w:val="en-US" w:eastAsia="zh-CN"/>
        </w:rPr>
        <w:t xml:space="preserve"> </w:t>
      </w:r>
      <w:r>
        <w:rPr>
          <w:rFonts w:hint="eastAsia" w:ascii="宋体" w:hAnsi="宋体" w:cs="宋体"/>
          <w:color w:val="000000"/>
          <w:sz w:val="28"/>
          <w:szCs w:val="28"/>
          <w:highlight w:val="none"/>
        </w:rPr>
        <w:t>日</w:t>
      </w:r>
    </w:p>
    <w:p>
      <w:pPr>
        <w:rPr>
          <w:rFonts w:hint="eastAsia"/>
          <w:highlight w:val="none"/>
        </w:rPr>
      </w:pPr>
      <w:bookmarkStart w:id="330" w:name="_Toc31653"/>
      <w:bookmarkStart w:id="331" w:name="_Toc522293519"/>
      <w:bookmarkStart w:id="332" w:name="_Toc11142"/>
      <w:bookmarkStart w:id="333" w:name="_Toc1715"/>
      <w:bookmarkStart w:id="334" w:name="_Toc29666"/>
      <w:bookmarkStart w:id="335" w:name="_Toc17726"/>
      <w:r>
        <w:rPr>
          <w:rFonts w:hint="eastAsia"/>
          <w:highlight w:val="none"/>
        </w:rPr>
        <w:br w:type="page"/>
      </w:r>
    </w:p>
    <w:p>
      <w:pPr>
        <w:rPr>
          <w:rFonts w:hint="eastAsia"/>
          <w:highlight w:val="none"/>
        </w:rPr>
      </w:pPr>
    </w:p>
    <w:p>
      <w:pPr>
        <w:pStyle w:val="5"/>
        <w:bidi w:val="0"/>
        <w:rPr>
          <w:highlight w:val="none"/>
        </w:rPr>
      </w:pPr>
      <w:r>
        <w:rPr>
          <w:rFonts w:hint="eastAsia"/>
          <w:highlight w:val="none"/>
        </w:rPr>
        <w:t>第三章  评标办法（</w:t>
      </w:r>
      <w:bookmarkEnd w:id="330"/>
      <w:bookmarkEnd w:id="331"/>
      <w:r>
        <w:rPr>
          <w:rFonts w:hint="eastAsia"/>
          <w:highlight w:val="none"/>
        </w:rPr>
        <w:t>综合评估法）</w:t>
      </w:r>
      <w:bookmarkEnd w:id="332"/>
      <w:bookmarkEnd w:id="333"/>
      <w:bookmarkEnd w:id="334"/>
      <w:bookmarkEnd w:id="335"/>
    </w:p>
    <w:p>
      <w:pPr>
        <w:pStyle w:val="6"/>
        <w:rPr>
          <w:rFonts w:cs="宋体"/>
          <w:color w:val="000000"/>
          <w:highlight w:val="none"/>
        </w:rPr>
      </w:pPr>
      <w:bookmarkStart w:id="336" w:name="_Toc522293520"/>
      <w:bookmarkStart w:id="337" w:name="_Toc29272"/>
      <w:bookmarkStart w:id="338" w:name="_Toc4112"/>
      <w:bookmarkStart w:id="339" w:name="_Toc588"/>
      <w:bookmarkStart w:id="340" w:name="_Toc15033"/>
      <w:bookmarkStart w:id="341" w:name="_Toc7486"/>
      <w:r>
        <w:rPr>
          <w:rFonts w:hint="eastAsia" w:cs="宋体"/>
          <w:color w:val="000000"/>
          <w:highlight w:val="none"/>
        </w:rPr>
        <w:t>评标办法前附表</w:t>
      </w:r>
      <w:bookmarkEnd w:id="336"/>
      <w:bookmarkEnd w:id="337"/>
      <w:bookmarkEnd w:id="338"/>
      <w:bookmarkEnd w:id="339"/>
      <w:bookmarkEnd w:id="340"/>
      <w:bookmarkEnd w:id="341"/>
    </w:p>
    <w:tbl>
      <w:tblPr>
        <w:tblStyle w:val="44"/>
        <w:tblW w:w="10836" w:type="dxa"/>
        <w:tblInd w:w="-63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30"/>
        <w:gridCol w:w="288"/>
        <w:gridCol w:w="972"/>
        <w:gridCol w:w="1914"/>
        <w:gridCol w:w="6792"/>
        <w:gridCol w:w="24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1890"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条款号</w:t>
            </w:r>
          </w:p>
        </w:tc>
        <w:tc>
          <w:tcPr>
            <w:tcW w:w="191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评审因素</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630" w:type="dxa"/>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2.1.1</w:t>
            </w:r>
          </w:p>
        </w:tc>
        <w:tc>
          <w:tcPr>
            <w:tcW w:w="1260" w:type="dxa"/>
            <w:gridSpan w:val="2"/>
            <w:vMerge w:val="restart"/>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形式评审</w:t>
            </w:r>
          </w:p>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标准</w:t>
            </w:r>
          </w:p>
        </w:tc>
        <w:tc>
          <w:tcPr>
            <w:tcW w:w="191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投标人名称</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与营业执照一致。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630"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91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投标文件的签署</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符合第六章“投标文件格式”中要求签字或盖章的地方，投标人均应签字或盖章。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630" w:type="dxa"/>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91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报价唯一</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只有一个</w:t>
            </w:r>
            <w:r>
              <w:rPr>
                <w:rFonts w:hint="eastAsia" w:ascii="宋体" w:hAnsi="宋体" w:cs="宋体"/>
                <w:color w:val="000000"/>
                <w:sz w:val="24"/>
                <w:szCs w:val="24"/>
                <w:highlight w:val="none"/>
                <w:lang w:eastAsia="zh-CN"/>
              </w:rPr>
              <w:t>有效</w:t>
            </w:r>
            <w:r>
              <w:rPr>
                <w:rFonts w:hint="eastAsia" w:ascii="宋体" w:hAnsi="宋体" w:cs="宋体"/>
                <w:color w:val="000000"/>
                <w:sz w:val="24"/>
                <w:szCs w:val="24"/>
                <w:highlight w:val="none"/>
              </w:rPr>
              <w:t>报价。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630" w:type="dxa"/>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top w:val="outset" w:color="auto" w:sz="6" w:space="0"/>
              <w:left w:val="outset" w:color="auto" w:sz="6" w:space="0"/>
              <w:bottom w:val="single" w:color="auto" w:sz="4"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914" w:type="dxa"/>
            <w:tcBorders>
              <w:top w:val="outset" w:color="auto" w:sz="6" w:space="0"/>
              <w:left w:val="outset" w:color="auto" w:sz="6" w:space="0"/>
              <w:bottom w:val="single" w:color="auto" w:sz="4" w:space="0"/>
              <w:right w:val="outset" w:color="auto" w:sz="6" w:space="0"/>
            </w:tcBorders>
            <w:vAlign w:val="center"/>
          </w:tcPr>
          <w:p>
            <w:pPr>
              <w:spacing w:line="360" w:lineRule="exact"/>
              <w:rPr>
                <w:rFonts w:ascii="宋体" w:hAnsi="宋体" w:cs="宋体"/>
                <w:color w:val="000000"/>
                <w:sz w:val="24"/>
                <w:szCs w:val="24"/>
                <w:highlight w:val="none"/>
              </w:rPr>
            </w:pPr>
            <w:r>
              <w:rPr>
                <w:rFonts w:hint="eastAsia" w:ascii="宋体" w:hAnsi="宋体" w:cs="宋体"/>
                <w:color w:val="000000"/>
                <w:sz w:val="24"/>
                <w:szCs w:val="24"/>
                <w:highlight w:val="none"/>
              </w:rPr>
              <w:t>参加开标会人员</w:t>
            </w:r>
          </w:p>
        </w:tc>
        <w:tc>
          <w:tcPr>
            <w:tcW w:w="6792" w:type="dxa"/>
            <w:tcBorders>
              <w:top w:val="outset" w:color="auto" w:sz="6" w:space="0"/>
              <w:left w:val="outset" w:color="auto" w:sz="6" w:space="0"/>
              <w:bottom w:val="outset" w:color="auto" w:sz="6" w:space="0"/>
              <w:right w:val="outset" w:color="auto" w:sz="6" w:space="0"/>
            </w:tcBorders>
            <w:vAlign w:val="center"/>
          </w:tcPr>
          <w:p>
            <w:pPr>
              <w:pStyle w:val="21"/>
              <w:spacing w:line="360" w:lineRule="exact"/>
              <w:rPr>
                <w:rFonts w:cs="宋体"/>
                <w:color w:val="000000"/>
                <w:sz w:val="24"/>
                <w:highlight w:val="none"/>
              </w:rPr>
            </w:pPr>
            <w:r>
              <w:rPr>
                <w:rFonts w:hint="eastAsia" w:cs="宋体"/>
                <w:color w:val="000000"/>
                <w:sz w:val="24"/>
                <w:highlight w:val="none"/>
              </w:rPr>
              <w:t>投标人的法定代表人或委托代理人应</w:t>
            </w:r>
            <w:r>
              <w:rPr>
                <w:rFonts w:hint="eastAsia" w:cs="宋体"/>
                <w:b/>
                <w:bCs/>
                <w:color w:val="000000"/>
                <w:sz w:val="24"/>
                <w:highlight w:val="none"/>
              </w:rPr>
              <w:t>单独携带</w:t>
            </w:r>
            <w:r>
              <w:rPr>
                <w:rFonts w:hint="eastAsia" w:cs="宋体"/>
                <w:color w:val="000000"/>
                <w:sz w:val="24"/>
                <w:highlight w:val="none"/>
              </w:rPr>
              <w:t>身份证明文件原件（</w:t>
            </w:r>
            <w:r>
              <w:rPr>
                <w:rFonts w:hint="eastAsia" w:cs="宋体"/>
                <w:b/>
                <w:color w:val="000000"/>
                <w:sz w:val="24"/>
                <w:highlight w:val="none"/>
              </w:rPr>
              <w:t>法定代表人身份证明或法人授权委托书原件</w:t>
            </w:r>
            <w:r>
              <w:rPr>
                <w:rFonts w:hint="eastAsia" w:cs="宋体"/>
                <w:color w:val="000000"/>
                <w:sz w:val="24"/>
                <w:highlight w:val="none"/>
              </w:rPr>
              <w:t>）和</w:t>
            </w:r>
            <w:r>
              <w:rPr>
                <w:rFonts w:hint="eastAsia" w:cs="宋体"/>
                <w:b/>
                <w:color w:val="000000"/>
                <w:sz w:val="24"/>
                <w:highlight w:val="none"/>
              </w:rPr>
              <w:t>第二代有效身份证原件</w:t>
            </w:r>
            <w:r>
              <w:rPr>
                <w:rFonts w:hint="eastAsia" w:cs="宋体"/>
                <w:color w:val="000000"/>
                <w:sz w:val="24"/>
                <w:highlight w:val="none"/>
              </w:rPr>
              <w:t>准时参加开标会。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90"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2.1.2</w:t>
            </w:r>
          </w:p>
        </w:tc>
        <w:tc>
          <w:tcPr>
            <w:tcW w:w="126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资格评审</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标准</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营业执照</w:t>
            </w:r>
          </w:p>
        </w:tc>
        <w:tc>
          <w:tcPr>
            <w:tcW w:w="6792" w:type="dxa"/>
            <w:tcBorders>
              <w:top w:val="outset" w:color="auto" w:sz="6" w:space="0"/>
              <w:left w:val="single" w:color="auto" w:sz="4" w:space="0"/>
              <w:bottom w:val="outset" w:color="auto" w:sz="6" w:space="0"/>
              <w:right w:val="outset" w:color="auto" w:sz="6" w:space="0"/>
            </w:tcBorders>
            <w:vAlign w:val="center"/>
          </w:tcPr>
          <w:p>
            <w:pPr>
              <w:pStyle w:val="234"/>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ascii="宋体" w:hAnsi="宋体" w:cs="宋体"/>
                <w:color w:val="000000"/>
                <w:sz w:val="24"/>
                <w:szCs w:val="24"/>
                <w:highlight w:val="none"/>
              </w:rPr>
            </w:pPr>
            <w:r>
              <w:rPr>
                <w:rFonts w:hint="eastAsia"/>
                <w:b w:val="0"/>
                <w:bCs/>
                <w:highlight w:val="none"/>
                <w:lang w:val="zh-CN"/>
              </w:rPr>
              <w:t>投标人具有有效法人营业执照，且不得以分公司名义进行投标，投标文件的单位盖章必须使用其法人公章，分公司盖章无效；（提供营业执照复印件加盖单位公章）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630" w:type="dxa"/>
            <w:vMerge w:val="continue"/>
            <w:tcBorders>
              <w:left w:val="single" w:color="auto" w:sz="4" w:space="0"/>
              <w:right w:val="single" w:color="auto" w:sz="4" w:space="0"/>
            </w:tcBorders>
            <w:vAlign w:val="center"/>
          </w:tcPr>
          <w:p>
            <w:pPr>
              <w:spacing w:line="360" w:lineRule="exact"/>
              <w:jc w:val="center"/>
              <w:rPr>
                <w:rFonts w:hint="eastAsia" w:ascii="宋体" w:hAnsi="宋体" w:cs="宋体"/>
                <w:color w:val="000000"/>
                <w:sz w:val="24"/>
                <w:szCs w:val="24"/>
                <w:highlight w:val="none"/>
              </w:rPr>
            </w:pPr>
          </w:p>
        </w:tc>
        <w:tc>
          <w:tcPr>
            <w:tcW w:w="1260"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宋体"/>
                <w:color w:val="00000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类似业绩</w:t>
            </w:r>
          </w:p>
        </w:tc>
        <w:tc>
          <w:tcPr>
            <w:tcW w:w="6792" w:type="dxa"/>
            <w:tcBorders>
              <w:top w:val="outset" w:color="auto" w:sz="6" w:space="0"/>
              <w:left w:val="single" w:color="auto" w:sz="4" w:space="0"/>
              <w:bottom w:val="outset" w:color="auto" w:sz="6" w:space="0"/>
              <w:right w:val="outset" w:color="auto" w:sz="6" w:space="0"/>
            </w:tcBorders>
            <w:vAlign w:val="center"/>
          </w:tcPr>
          <w:p>
            <w:pPr>
              <w:pStyle w:val="234"/>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投标人自201</w:t>
            </w:r>
            <w:r>
              <w:rPr>
                <w:rFonts w:hint="eastAsia" w:cs="宋体"/>
                <w:color w:val="000000"/>
                <w:sz w:val="24"/>
                <w:szCs w:val="24"/>
                <w:highlight w:val="none"/>
                <w:lang w:val="en-US" w:eastAsia="zh-CN"/>
              </w:rPr>
              <w:t>8</w:t>
            </w:r>
            <w:r>
              <w:rPr>
                <w:rFonts w:hint="eastAsia" w:ascii="宋体" w:hAnsi="宋体" w:cs="宋体"/>
                <w:color w:val="000000"/>
                <w:sz w:val="24"/>
                <w:szCs w:val="24"/>
                <w:highlight w:val="none"/>
              </w:rPr>
              <w:t>年1月1日以来（以合同签订时间为准）须完成过绿化</w:t>
            </w:r>
            <w:r>
              <w:rPr>
                <w:rFonts w:hint="eastAsia" w:cs="宋体"/>
                <w:color w:val="000000"/>
                <w:sz w:val="24"/>
                <w:szCs w:val="24"/>
                <w:highlight w:val="none"/>
                <w:lang w:eastAsia="zh-CN"/>
              </w:rPr>
              <w:t>管养</w:t>
            </w:r>
            <w:r>
              <w:rPr>
                <w:rFonts w:hint="eastAsia" w:ascii="宋体" w:hAnsi="宋体" w:cs="宋体"/>
                <w:color w:val="000000"/>
                <w:sz w:val="24"/>
                <w:szCs w:val="24"/>
                <w:highlight w:val="none"/>
              </w:rPr>
              <w:t xml:space="preserve">项目业绩；（提供合同复印件加盖单位公章）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00000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信用信息</w:t>
            </w:r>
          </w:p>
        </w:tc>
        <w:tc>
          <w:tcPr>
            <w:tcW w:w="6792" w:type="dxa"/>
            <w:tcBorders>
              <w:top w:val="outset" w:color="auto" w:sz="6" w:space="0"/>
              <w:left w:val="single" w:color="auto" w:sz="4" w:space="0"/>
              <w:bottom w:val="outset" w:color="auto" w:sz="6" w:space="0"/>
              <w:right w:val="outset" w:color="auto" w:sz="6" w:space="0"/>
            </w:tcBorders>
            <w:vAlign w:val="center"/>
          </w:tcPr>
          <w:p>
            <w:pPr>
              <w:pStyle w:val="234"/>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cs="宋体"/>
                <w:highlight w:val="none"/>
              </w:rPr>
            </w:pPr>
            <w:r>
              <w:rPr>
                <w:rFonts w:hint="eastAsia"/>
                <w:b w:val="0"/>
                <w:bCs/>
                <w:highlight w:val="none"/>
                <w:lang w:val="zh-CN"/>
              </w:rPr>
              <w:t>在“信用中国”网站，未被列入失信被执行人；在“国家企业信用信息公示系统”未被列入严重违法失信企业名单；在“湖北省公共资源招标投标信用信息平台”未被列入信用黑名单的投标人。（开标结束后由招标人或其委托的招标代理机构按照招标文件要求对所有投标人的信用信息进行查询，做好记录，由评标委员会按招标文件的规定进行评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00000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利害关系</w:t>
            </w:r>
          </w:p>
        </w:tc>
        <w:tc>
          <w:tcPr>
            <w:tcW w:w="6792" w:type="dxa"/>
            <w:tcBorders>
              <w:top w:val="outset" w:color="auto" w:sz="6" w:space="0"/>
              <w:left w:val="single" w:color="auto" w:sz="4" w:space="0"/>
              <w:bottom w:val="outset" w:color="auto" w:sz="6" w:space="0"/>
              <w:right w:val="outset" w:color="auto" w:sz="6" w:space="0"/>
            </w:tcBorders>
            <w:vAlign w:val="center"/>
          </w:tcPr>
          <w:p>
            <w:pPr>
              <w:pStyle w:val="234"/>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ascii="宋体" w:hAnsi="宋体" w:cs="宋体"/>
                <w:sz w:val="24"/>
                <w:szCs w:val="24"/>
                <w:highlight w:val="none"/>
              </w:rPr>
            </w:pPr>
            <w:r>
              <w:rPr>
                <w:rFonts w:hint="eastAsia"/>
                <w:b w:val="0"/>
                <w:bCs/>
                <w:highlight w:val="none"/>
                <w:lang w:val="zh-CN"/>
              </w:rPr>
              <w:t>与招标人存在利害关系可能影响招标公正性的法人、其他组织或者个人，不得参加投标；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00000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单位负责人</w:t>
            </w:r>
          </w:p>
        </w:tc>
        <w:tc>
          <w:tcPr>
            <w:tcW w:w="6792" w:type="dxa"/>
            <w:tcBorders>
              <w:top w:val="outset" w:color="auto" w:sz="6" w:space="0"/>
              <w:left w:val="single" w:color="auto" w:sz="4" w:space="0"/>
              <w:bottom w:val="outset" w:color="auto" w:sz="6" w:space="0"/>
              <w:right w:val="outset" w:color="auto" w:sz="6" w:space="0"/>
            </w:tcBorders>
            <w:vAlign w:val="center"/>
          </w:tcPr>
          <w:p>
            <w:pPr>
              <w:pStyle w:val="234"/>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ascii="宋体" w:hAnsi="宋体" w:cs="宋体"/>
                <w:color w:val="000000"/>
                <w:sz w:val="24"/>
                <w:szCs w:val="24"/>
                <w:highlight w:val="none"/>
                <w:lang w:val="zh-CN"/>
              </w:rPr>
            </w:pPr>
            <w:r>
              <w:rPr>
                <w:rFonts w:hint="eastAsia"/>
                <w:b w:val="0"/>
                <w:bCs/>
                <w:highlight w:val="none"/>
                <w:lang w:val="zh-CN"/>
              </w:rPr>
              <w:t>单位负责人为同一人或者存在控股、管理关系的不同单位，不得同时参加同一标段投标或者未划分标段的同一招标项目投标；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979" w:hRule="atLeast"/>
        </w:trPr>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00000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联合体投标</w:t>
            </w:r>
          </w:p>
        </w:tc>
        <w:tc>
          <w:tcPr>
            <w:tcW w:w="6792" w:type="dxa"/>
            <w:tcBorders>
              <w:top w:val="outset" w:color="auto" w:sz="6" w:space="0"/>
              <w:left w:val="single" w:color="auto" w:sz="4" w:space="0"/>
              <w:bottom w:val="outset" w:color="auto" w:sz="6" w:space="0"/>
              <w:right w:val="outset" w:color="auto" w:sz="6" w:space="0"/>
            </w:tcBorders>
            <w:vAlign w:val="center"/>
          </w:tcPr>
          <w:p>
            <w:pPr>
              <w:pStyle w:val="234"/>
              <w:keepNext w:val="0"/>
              <w:keepLines w:val="0"/>
              <w:pageBreakBefore w:val="0"/>
              <w:shd w:val="clear" w:color="auto" w:fill="FFFFFF"/>
              <w:kinsoku/>
              <w:wordWrap/>
              <w:overflowPunct/>
              <w:topLinePunct w:val="0"/>
              <w:autoSpaceDE/>
              <w:autoSpaceDN/>
              <w:bidi w:val="0"/>
              <w:adjustRightInd/>
              <w:snapToGrid/>
              <w:spacing w:line="400" w:lineRule="exact"/>
              <w:textAlignment w:val="auto"/>
              <w:rPr>
                <w:rFonts w:ascii="宋体" w:hAnsi="宋体" w:cs="宋体"/>
                <w:color w:val="000000"/>
                <w:sz w:val="24"/>
                <w:szCs w:val="24"/>
                <w:highlight w:val="none"/>
                <w:lang w:val="zh-CN"/>
              </w:rPr>
            </w:pPr>
            <w:r>
              <w:rPr>
                <w:rFonts w:hint="eastAsia"/>
                <w:b w:val="0"/>
                <w:bCs/>
                <w:highlight w:val="none"/>
                <w:lang w:val="zh-CN"/>
              </w:rPr>
              <w:t>本项目不接受联合体投标，投标人必须以独立投标人身份参与工程投标。</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783" w:hRule="atLeast"/>
        </w:trPr>
        <w:tc>
          <w:tcPr>
            <w:tcW w:w="630" w:type="dxa"/>
            <w:vMerge w:val="restart"/>
            <w:tcBorders>
              <w:top w:val="single" w:color="auto" w:sz="4" w:space="0"/>
              <w:left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2.1.3</w:t>
            </w:r>
          </w:p>
        </w:tc>
        <w:tc>
          <w:tcPr>
            <w:tcW w:w="1260" w:type="dxa"/>
            <w:gridSpan w:val="2"/>
            <w:vMerge w:val="restart"/>
            <w:tcBorders>
              <w:top w:val="single" w:color="auto" w:sz="4" w:space="0"/>
              <w:left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响应性评审标准</w:t>
            </w:r>
          </w:p>
        </w:tc>
        <w:tc>
          <w:tcPr>
            <w:tcW w:w="1914" w:type="dxa"/>
            <w:tcBorders>
              <w:top w:val="single" w:color="auto" w:sz="4"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投标内容</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符合第二章“投标人须知”第1.3项规定（</w:t>
            </w:r>
            <w:r>
              <w:rPr>
                <w:rFonts w:hint="eastAsia" w:ascii="宋体" w:hAnsi="宋体" w:cs="宋体"/>
                <w:color w:val="000000"/>
                <w:sz w:val="24"/>
                <w:szCs w:val="24"/>
                <w:highlight w:val="none"/>
                <w:lang w:eastAsia="zh-CN"/>
              </w:rPr>
              <w:t>招标</w:t>
            </w:r>
            <w:r>
              <w:rPr>
                <w:rFonts w:hint="eastAsia" w:ascii="宋体" w:hAnsi="宋体" w:cs="宋体"/>
                <w:color w:val="000000"/>
                <w:sz w:val="24"/>
                <w:szCs w:val="24"/>
                <w:highlight w:val="none"/>
              </w:rPr>
              <w:t>范围、</w:t>
            </w:r>
            <w:r>
              <w:rPr>
                <w:rFonts w:hint="eastAsia" w:ascii="宋体" w:hAnsi="宋体" w:cs="宋体"/>
                <w:color w:val="000000"/>
                <w:sz w:val="24"/>
                <w:szCs w:val="24"/>
                <w:highlight w:val="none"/>
                <w:lang w:eastAsia="zh-CN"/>
              </w:rPr>
              <w:t>项目</w:t>
            </w:r>
            <w:r>
              <w:rPr>
                <w:rFonts w:hint="eastAsia" w:ascii="宋体" w:hAnsi="宋体" w:cs="宋体"/>
                <w:color w:val="000000"/>
                <w:sz w:val="24"/>
                <w:szCs w:val="24"/>
                <w:highlight w:val="none"/>
              </w:rPr>
              <w:t>地点、服务期）</w:t>
            </w:r>
            <w:r>
              <w:rPr>
                <w:rFonts w:hint="eastAsia" w:ascii="宋体" w:hAnsi="宋体" w:cs="宋体"/>
                <w:color w:val="000000"/>
                <w:sz w:val="24"/>
                <w:szCs w:val="24"/>
                <w:highlight w:val="none"/>
                <w:lang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492" w:hRule="atLeast"/>
        </w:trPr>
        <w:tc>
          <w:tcPr>
            <w:tcW w:w="630"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91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投标有效期</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自投标截止时间起90天内有效。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816" w:hRule="atLeast"/>
        </w:trPr>
        <w:tc>
          <w:tcPr>
            <w:tcW w:w="630"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91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权利义务</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投标文件中没有招标人不能接受的条件，或者对合同中约定的招标人的权利和投标人的义务方面造成重大限制的内容。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739" w:hRule="atLeast"/>
        </w:trPr>
        <w:tc>
          <w:tcPr>
            <w:tcW w:w="630" w:type="dxa"/>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left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91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投标价格</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投标人的报价未按照招标文件要求进行报价或超过招标文件规定的招标控制价。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790" w:hRule="atLeast"/>
        </w:trPr>
        <w:tc>
          <w:tcPr>
            <w:tcW w:w="630" w:type="dxa"/>
            <w:vMerge w:val="continue"/>
            <w:tcBorders>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260" w:type="dxa"/>
            <w:gridSpan w:val="2"/>
            <w:vMerge w:val="continue"/>
            <w:tcBorders>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p>
        </w:tc>
        <w:tc>
          <w:tcPr>
            <w:tcW w:w="1914"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违法投标行为</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left"/>
              <w:rPr>
                <w:rFonts w:ascii="宋体" w:hAnsi="宋体" w:cs="宋体"/>
                <w:color w:val="000000"/>
                <w:sz w:val="24"/>
                <w:szCs w:val="24"/>
                <w:highlight w:val="none"/>
              </w:rPr>
            </w:pPr>
            <w:r>
              <w:rPr>
                <w:rFonts w:hint="eastAsia" w:ascii="宋体" w:hAnsi="宋体" w:cs="宋体"/>
                <w:color w:val="000000"/>
                <w:sz w:val="24"/>
                <w:szCs w:val="24"/>
                <w:highlight w:val="none"/>
              </w:rPr>
              <w:t xml:space="preserve">评标过程中，评标委员会未发现投标人串通投标，以他人名义投标或以其他弄虚作假方式投标。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1890" w:type="dxa"/>
            <w:gridSpan w:val="3"/>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2.2.1</w:t>
            </w:r>
          </w:p>
        </w:tc>
        <w:tc>
          <w:tcPr>
            <w:tcW w:w="1914" w:type="dxa"/>
            <w:tcBorders>
              <w:top w:val="outset" w:color="auto" w:sz="6" w:space="0"/>
              <w:left w:val="outset" w:color="auto" w:sz="6" w:space="0"/>
              <w:bottom w:val="outset" w:color="auto" w:sz="6" w:space="0"/>
              <w:right w:val="single" w:color="auto" w:sz="4" w:space="0"/>
            </w:tcBorders>
            <w:vAlign w:val="center"/>
          </w:tcPr>
          <w:p>
            <w:pPr>
              <w:spacing w:line="360" w:lineRule="exact"/>
              <w:jc w:val="center"/>
              <w:rPr>
                <w:rFonts w:ascii="宋体" w:hAnsi="宋体" w:cs="宋体"/>
                <w:sz w:val="24"/>
                <w:szCs w:val="24"/>
                <w:highlight w:val="none"/>
              </w:rPr>
            </w:pPr>
            <w:r>
              <w:rPr>
                <w:rFonts w:hint="eastAsia" w:ascii="宋体" w:hAnsi="宋体" w:cs="宋体"/>
                <w:sz w:val="24"/>
                <w:szCs w:val="24"/>
                <w:highlight w:val="none"/>
              </w:rPr>
              <w:t>分值构成</w:t>
            </w:r>
          </w:p>
          <w:p>
            <w:pPr>
              <w:spacing w:line="360" w:lineRule="exact"/>
              <w:jc w:val="center"/>
              <w:rPr>
                <w:rFonts w:ascii="宋体" w:hAnsi="宋体" w:cs="宋体"/>
                <w:sz w:val="24"/>
                <w:szCs w:val="24"/>
                <w:highlight w:val="none"/>
              </w:rPr>
            </w:pPr>
            <w:r>
              <w:rPr>
                <w:rFonts w:hint="eastAsia" w:ascii="宋体" w:hAnsi="宋体" w:cs="宋体"/>
                <w:sz w:val="24"/>
                <w:szCs w:val="24"/>
                <w:highlight w:val="none"/>
              </w:rPr>
              <w:t>（总分100分）</w:t>
            </w:r>
          </w:p>
        </w:tc>
        <w:tc>
          <w:tcPr>
            <w:tcW w:w="6792" w:type="dxa"/>
            <w:tcBorders>
              <w:top w:val="outset" w:color="auto" w:sz="6" w:space="0"/>
              <w:left w:val="single" w:color="auto" w:sz="4" w:space="0"/>
              <w:bottom w:val="outset" w:color="auto" w:sz="6" w:space="0"/>
              <w:right w:val="outset" w:color="auto" w:sz="6" w:space="0"/>
            </w:tcBorders>
            <w:vAlign w:val="center"/>
          </w:tcPr>
          <w:p>
            <w:pPr>
              <w:spacing w:line="360" w:lineRule="exact"/>
              <w:rPr>
                <w:rFonts w:ascii="宋体" w:hAnsi="宋体" w:cs="宋体"/>
                <w:sz w:val="24"/>
                <w:szCs w:val="24"/>
                <w:highlight w:val="none"/>
              </w:rPr>
            </w:pPr>
            <w:r>
              <w:rPr>
                <w:rFonts w:hint="eastAsia" w:ascii="宋体" w:hAnsi="宋体" w:cs="宋体"/>
                <w:sz w:val="24"/>
                <w:szCs w:val="24"/>
                <w:highlight w:val="none"/>
              </w:rPr>
              <w:t>商务评审：20分</w:t>
            </w:r>
          </w:p>
          <w:p>
            <w:pPr>
              <w:spacing w:line="360" w:lineRule="exact"/>
              <w:rPr>
                <w:rFonts w:ascii="宋体" w:hAnsi="宋体" w:cs="宋体"/>
                <w:sz w:val="24"/>
                <w:szCs w:val="24"/>
                <w:highlight w:val="none"/>
              </w:rPr>
            </w:pPr>
            <w:r>
              <w:rPr>
                <w:rFonts w:hint="eastAsia" w:ascii="宋体" w:hAnsi="宋体" w:cs="宋体"/>
                <w:sz w:val="24"/>
                <w:szCs w:val="24"/>
                <w:highlight w:val="none"/>
              </w:rPr>
              <w:t>技术评审：</w:t>
            </w:r>
            <w:r>
              <w:rPr>
                <w:rFonts w:hint="eastAsia" w:ascii="宋体" w:hAnsi="宋体" w:cs="宋体"/>
                <w:sz w:val="24"/>
                <w:szCs w:val="24"/>
                <w:highlight w:val="none"/>
                <w:lang w:val="en-US" w:eastAsia="zh-CN"/>
              </w:rPr>
              <w:t>30</w:t>
            </w:r>
            <w:r>
              <w:rPr>
                <w:rFonts w:hint="eastAsia" w:ascii="宋体" w:hAnsi="宋体" w:cs="宋体"/>
                <w:sz w:val="24"/>
                <w:szCs w:val="24"/>
                <w:highlight w:val="none"/>
              </w:rPr>
              <w:t>分</w:t>
            </w:r>
          </w:p>
          <w:p>
            <w:pPr>
              <w:spacing w:line="360" w:lineRule="exact"/>
              <w:rPr>
                <w:rFonts w:ascii="宋体" w:hAnsi="宋体" w:cs="宋体"/>
                <w:sz w:val="24"/>
                <w:szCs w:val="24"/>
                <w:highlight w:val="none"/>
              </w:rPr>
            </w:pPr>
            <w:r>
              <w:rPr>
                <w:rFonts w:hint="eastAsia" w:ascii="宋体" w:hAnsi="宋体" w:cs="宋体"/>
                <w:sz w:val="24"/>
                <w:szCs w:val="24"/>
                <w:highlight w:val="none"/>
              </w:rPr>
              <w:t>经济评审：</w:t>
            </w:r>
            <w:r>
              <w:rPr>
                <w:rFonts w:hint="eastAsia" w:ascii="宋体" w:hAnsi="宋体" w:cs="宋体"/>
                <w:sz w:val="24"/>
                <w:szCs w:val="24"/>
                <w:highlight w:val="none"/>
                <w:lang w:val="en-US" w:eastAsia="zh-CN"/>
              </w:rPr>
              <w:t>50</w:t>
            </w:r>
            <w:r>
              <w:rPr>
                <w:rFonts w:hint="eastAsia" w:ascii="宋体" w:hAnsi="宋体" w:cs="宋体"/>
                <w:sz w:val="24"/>
                <w:szCs w:val="24"/>
                <w:highlight w:val="none"/>
              </w:rPr>
              <w:t>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tcBorders>
              <w:top w:val="outset" w:color="auto" w:sz="6" w:space="0"/>
              <w:left w:val="outset" w:color="auto" w:sz="6" w:space="0"/>
              <w:bottom w:val="single" w:color="auto" w:sz="4" w:space="0"/>
              <w:right w:val="single" w:color="auto" w:sz="4"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条款号</w:t>
            </w:r>
          </w:p>
        </w:tc>
        <w:tc>
          <w:tcPr>
            <w:tcW w:w="972" w:type="dxa"/>
            <w:tcBorders>
              <w:top w:val="outset" w:color="auto" w:sz="6" w:space="0"/>
              <w:left w:val="single" w:color="auto" w:sz="4" w:space="0"/>
              <w:bottom w:val="single" w:color="auto" w:sz="4" w:space="0"/>
              <w:right w:val="outset" w:color="auto" w:sz="6" w:space="0"/>
            </w:tcBorders>
            <w:vAlign w:val="center"/>
          </w:tcPr>
          <w:p>
            <w:pPr>
              <w:spacing w:line="36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评审因素</w:t>
            </w:r>
          </w:p>
        </w:tc>
        <w:tc>
          <w:tcPr>
            <w:tcW w:w="1914" w:type="dxa"/>
            <w:tcBorders>
              <w:top w:val="outset" w:color="auto" w:sz="6" w:space="0"/>
              <w:left w:val="outset" w:color="auto" w:sz="6" w:space="0"/>
              <w:bottom w:val="single" w:color="auto" w:sz="4" w:space="0"/>
              <w:right w:val="outset" w:color="auto" w:sz="6" w:space="0"/>
            </w:tcBorders>
            <w:vAlign w:val="center"/>
          </w:tcPr>
          <w:p>
            <w:pPr>
              <w:spacing w:line="360" w:lineRule="exact"/>
              <w:jc w:val="center"/>
              <w:rPr>
                <w:sz w:val="24"/>
                <w:szCs w:val="24"/>
                <w:highlight w:val="none"/>
              </w:rPr>
            </w:pPr>
            <w:r>
              <w:rPr>
                <w:sz w:val="24"/>
                <w:szCs w:val="24"/>
                <w:highlight w:val="none"/>
              </w:rPr>
              <w:t>各评分因素</w:t>
            </w:r>
          </w:p>
          <w:p>
            <w:pPr>
              <w:spacing w:line="360" w:lineRule="exact"/>
              <w:jc w:val="center"/>
              <w:rPr>
                <w:rFonts w:ascii="宋体" w:hAnsi="宋体" w:cs="宋体"/>
                <w:color w:val="000000"/>
                <w:sz w:val="24"/>
                <w:szCs w:val="24"/>
                <w:highlight w:val="none"/>
              </w:rPr>
            </w:pPr>
            <w:r>
              <w:rPr>
                <w:sz w:val="24"/>
                <w:szCs w:val="24"/>
                <w:highlight w:val="none"/>
              </w:rPr>
              <w:t>细分项</w:t>
            </w:r>
          </w:p>
        </w:tc>
        <w:tc>
          <w:tcPr>
            <w:tcW w:w="6792" w:type="dxa"/>
            <w:tcBorders>
              <w:top w:val="outset" w:color="auto" w:sz="6" w:space="0"/>
              <w:left w:val="outset" w:color="auto" w:sz="6" w:space="0"/>
              <w:bottom w:val="outset" w:color="auto" w:sz="6" w:space="0"/>
              <w:right w:val="outset" w:color="auto" w:sz="6" w:space="0"/>
            </w:tcBorders>
            <w:vAlign w:val="center"/>
          </w:tcPr>
          <w:p>
            <w:pPr>
              <w:spacing w:line="36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98" w:hRule="atLeast"/>
        </w:trPr>
        <w:tc>
          <w:tcPr>
            <w:tcW w:w="918"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2.2.2</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lang w:eastAsia="zh-CN"/>
              </w:rPr>
              <w:t>）</w:t>
            </w:r>
          </w:p>
        </w:tc>
        <w:tc>
          <w:tcPr>
            <w:tcW w:w="97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rPr>
              <w:t>综合评审（</w:t>
            </w:r>
            <w:r>
              <w:rPr>
                <w:rFonts w:hint="eastAsia" w:asciiTheme="minorEastAsia" w:hAnsiTheme="minorEastAsia" w:eastAsiaTheme="minorEastAsia" w:cstheme="minorEastAsia"/>
                <w:color w:val="000000"/>
                <w:sz w:val="24"/>
                <w:szCs w:val="24"/>
                <w:highlight w:val="none"/>
                <w:lang w:val="en-US" w:eastAsia="zh-CN"/>
              </w:rPr>
              <w:t>20分</w:t>
            </w:r>
            <w:r>
              <w:rPr>
                <w:rFonts w:hint="eastAsia" w:asciiTheme="minorEastAsia" w:hAnsiTheme="minorEastAsia" w:eastAsiaTheme="minorEastAsia" w:cstheme="minorEastAsia"/>
                <w:color w:val="000000"/>
                <w:sz w:val="24"/>
                <w:szCs w:val="24"/>
                <w:highlight w:val="none"/>
                <w:lang w:eastAsia="zh-CN"/>
              </w:rPr>
              <w:t>）</w:t>
            </w: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投标人业绩</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single" w:color="auto" w:sz="4"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在满足资格审查的基础上，</w:t>
            </w:r>
            <w:r>
              <w:rPr>
                <w:rFonts w:hint="eastAsia" w:asciiTheme="minorEastAsia" w:hAnsiTheme="minorEastAsia" w:eastAsiaTheme="minorEastAsia" w:cstheme="minorEastAsia"/>
                <w:sz w:val="24"/>
                <w:szCs w:val="24"/>
                <w:highlight w:val="none"/>
              </w:rPr>
              <w:t>投标人自 201</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 xml:space="preserve"> 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月1日以来（以合同签订时间为准），承</w:t>
            </w:r>
            <w:r>
              <w:rPr>
                <w:rFonts w:hint="eastAsia" w:asciiTheme="minorEastAsia" w:hAnsiTheme="minorEastAsia" w:eastAsiaTheme="minorEastAsia" w:cstheme="minorEastAsia"/>
                <w:sz w:val="24"/>
                <w:szCs w:val="24"/>
                <w:highlight w:val="none"/>
                <w:lang w:eastAsia="zh-CN"/>
              </w:rPr>
              <w:t>担</w:t>
            </w:r>
            <w:r>
              <w:rPr>
                <w:rFonts w:hint="eastAsia" w:asciiTheme="minorEastAsia" w:hAnsiTheme="minorEastAsia" w:eastAsiaTheme="minorEastAsia" w:cstheme="minorEastAsia"/>
                <w:sz w:val="24"/>
                <w:szCs w:val="24"/>
                <w:highlight w:val="none"/>
              </w:rPr>
              <w:t>过</w:t>
            </w:r>
            <w:r>
              <w:rPr>
                <w:rFonts w:hint="eastAsia" w:asciiTheme="minorEastAsia" w:hAnsiTheme="minorEastAsia" w:eastAsiaTheme="minorEastAsia" w:cstheme="minorEastAsia"/>
                <w:sz w:val="24"/>
                <w:szCs w:val="24"/>
                <w:highlight w:val="none"/>
                <w:lang w:eastAsia="zh-CN"/>
              </w:rPr>
              <w:t>绿化</w:t>
            </w:r>
            <w:r>
              <w:rPr>
                <w:rFonts w:hint="eastAsia" w:asciiTheme="minorEastAsia" w:hAnsiTheme="minorEastAsia" w:eastAsiaTheme="minorEastAsia" w:cstheme="minorEastAsia"/>
                <w:sz w:val="24"/>
                <w:szCs w:val="24"/>
                <w:highlight w:val="none"/>
              </w:rPr>
              <w:t>管养项目业绩，每提供一个得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分，本项最多得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（提供合同</w:t>
            </w:r>
            <w:r>
              <w:rPr>
                <w:rFonts w:hint="eastAsia" w:asciiTheme="minorEastAsia" w:hAnsiTheme="minorEastAsia" w:eastAsiaTheme="minorEastAsia" w:cstheme="minorEastAsia"/>
                <w:sz w:val="24"/>
                <w:szCs w:val="24"/>
                <w:highlight w:val="none"/>
                <w:lang w:eastAsia="zh-CN"/>
              </w:rPr>
              <w:t>复印件加盖单位公章或</w:t>
            </w:r>
            <w:r>
              <w:rPr>
                <w:rFonts w:hint="eastAsia" w:asciiTheme="minorEastAsia" w:hAnsiTheme="minorEastAsia" w:eastAsiaTheme="minorEastAsia" w:cstheme="minorEastAsia"/>
                <w:sz w:val="24"/>
                <w:szCs w:val="24"/>
                <w:highlight w:val="none"/>
              </w:rPr>
              <w:t>合同期内任意一期结算发票</w:t>
            </w:r>
            <w:r>
              <w:rPr>
                <w:rFonts w:hint="eastAsia" w:asciiTheme="minorEastAsia" w:hAnsiTheme="minorEastAsia" w:eastAsiaTheme="minorEastAsia" w:cstheme="minorEastAsia"/>
                <w:sz w:val="24"/>
                <w:szCs w:val="24"/>
                <w:highlight w:val="none"/>
                <w:lang w:eastAsia="zh-CN"/>
              </w:rPr>
              <w:t>复印件</w:t>
            </w:r>
            <w:r>
              <w:rPr>
                <w:rFonts w:hint="eastAsia" w:asciiTheme="minorEastAsia" w:hAnsiTheme="minorEastAsia" w:eastAsiaTheme="minorEastAsia" w:cstheme="minorEastAsia"/>
                <w:sz w:val="24"/>
                <w:szCs w:val="24"/>
                <w:highlight w:val="none"/>
              </w:rPr>
              <w:t>加盖</w:t>
            </w:r>
            <w:r>
              <w:rPr>
                <w:rFonts w:hint="eastAsia" w:asciiTheme="minorEastAsia" w:hAnsiTheme="minorEastAsia" w:eastAsiaTheme="minorEastAsia" w:cstheme="minorEastAsia"/>
                <w:sz w:val="24"/>
                <w:szCs w:val="24"/>
                <w:highlight w:val="none"/>
                <w:lang w:eastAsia="zh-CN"/>
              </w:rPr>
              <w:t>单位</w:t>
            </w:r>
            <w:r>
              <w:rPr>
                <w:rFonts w:hint="eastAsia" w:asciiTheme="minorEastAsia" w:hAnsiTheme="minorEastAsia" w:eastAsiaTheme="minorEastAsia" w:cstheme="minorEastAsia"/>
                <w:sz w:val="24"/>
                <w:szCs w:val="24"/>
                <w:highlight w:val="none"/>
              </w:rPr>
              <w:t>公章，应能完全反映上述考核内容）</w:t>
            </w:r>
          </w:p>
        </w:tc>
        <w:tc>
          <w:tcPr>
            <w:tcW w:w="240" w:type="dxa"/>
            <w:vAlign w:val="center"/>
          </w:tcPr>
          <w:p>
            <w:pPr>
              <w:pStyle w:val="21"/>
              <w:spacing w:line="360" w:lineRule="exact"/>
              <w:rPr>
                <w:sz w:val="24"/>
                <w:highlight w:val="none"/>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853" w:hRule="atLeast"/>
        </w:trPr>
        <w:tc>
          <w:tcPr>
            <w:tcW w:w="918"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9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业绩表彰</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投标人自2017年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月1日以来受到</w:t>
            </w:r>
            <w:r>
              <w:rPr>
                <w:rFonts w:hint="eastAsia" w:asciiTheme="minorEastAsia" w:hAnsiTheme="minorEastAsia" w:eastAsiaTheme="minorEastAsia" w:cstheme="minorEastAsia"/>
                <w:sz w:val="24"/>
                <w:szCs w:val="24"/>
                <w:highlight w:val="none"/>
                <w:lang w:eastAsia="zh-CN"/>
              </w:rPr>
              <w:t>行业主管部门或行政主管部门</w:t>
            </w:r>
            <w:r>
              <w:rPr>
                <w:rFonts w:hint="eastAsia" w:asciiTheme="minorEastAsia" w:hAnsiTheme="minorEastAsia" w:eastAsiaTheme="minorEastAsia" w:cstheme="minorEastAsia"/>
                <w:sz w:val="24"/>
                <w:szCs w:val="24"/>
                <w:highlight w:val="none"/>
              </w:rPr>
              <w:t>表彰</w:t>
            </w:r>
            <w:r>
              <w:rPr>
                <w:rFonts w:hint="eastAsia" w:asciiTheme="minorEastAsia" w:hAnsiTheme="minorEastAsia" w:eastAsiaTheme="minorEastAsia" w:cstheme="minorEastAsia"/>
                <w:sz w:val="24"/>
                <w:szCs w:val="24"/>
                <w:highlight w:val="none"/>
                <w:lang w:eastAsia="zh-CN"/>
              </w:rPr>
              <w:t>或获奖</w:t>
            </w:r>
            <w:r>
              <w:rPr>
                <w:rFonts w:hint="eastAsia" w:asciiTheme="minorEastAsia" w:hAnsiTheme="minorEastAsia" w:eastAsiaTheme="minorEastAsia" w:cstheme="minorEastAsia"/>
                <w:sz w:val="24"/>
                <w:szCs w:val="24"/>
                <w:highlight w:val="none"/>
              </w:rPr>
              <w:t>的得3分。（</w:t>
            </w:r>
            <w:r>
              <w:rPr>
                <w:rFonts w:hint="eastAsia" w:asciiTheme="minorEastAsia" w:hAnsiTheme="minorEastAsia" w:eastAsiaTheme="minorEastAsia" w:cstheme="minorEastAsia"/>
                <w:sz w:val="24"/>
                <w:szCs w:val="24"/>
                <w:highlight w:val="none"/>
                <w:lang w:eastAsia="zh-CN"/>
              </w:rPr>
              <w:t>以获奖时间为准，</w:t>
            </w:r>
            <w:r>
              <w:rPr>
                <w:rFonts w:hint="eastAsia" w:asciiTheme="minorEastAsia" w:hAnsiTheme="minorEastAsia" w:eastAsiaTheme="minorEastAsia" w:cstheme="minorEastAsia"/>
                <w:sz w:val="24"/>
                <w:szCs w:val="24"/>
                <w:highlight w:val="none"/>
              </w:rPr>
              <w:t>提供</w:t>
            </w:r>
            <w:r>
              <w:rPr>
                <w:rFonts w:hint="eastAsia" w:asciiTheme="minorEastAsia" w:hAnsiTheme="minorEastAsia" w:eastAsiaTheme="minorEastAsia" w:cstheme="minorEastAsia"/>
                <w:sz w:val="24"/>
                <w:szCs w:val="24"/>
                <w:highlight w:val="none"/>
                <w:lang w:eastAsia="zh-CN"/>
              </w:rPr>
              <w:t>证书或奖牌等</w:t>
            </w:r>
            <w:r>
              <w:rPr>
                <w:rFonts w:hint="eastAsia" w:asciiTheme="minorEastAsia" w:hAnsiTheme="minorEastAsia" w:eastAsiaTheme="minorEastAsia" w:cstheme="minorEastAsia"/>
                <w:sz w:val="24"/>
                <w:szCs w:val="24"/>
                <w:highlight w:val="none"/>
              </w:rPr>
              <w:t>相关证明材料</w:t>
            </w:r>
            <w:r>
              <w:rPr>
                <w:rFonts w:hint="eastAsia" w:asciiTheme="minorEastAsia" w:hAnsiTheme="minorEastAsia" w:eastAsiaTheme="minorEastAsia" w:cstheme="minorEastAsia"/>
                <w:sz w:val="24"/>
                <w:szCs w:val="24"/>
                <w:highlight w:val="none"/>
                <w:lang w:eastAsia="zh-CN"/>
              </w:rPr>
              <w:t>复印件</w:t>
            </w:r>
            <w:r>
              <w:rPr>
                <w:rFonts w:hint="eastAsia" w:asciiTheme="minorEastAsia" w:hAnsiTheme="minorEastAsia" w:eastAsiaTheme="minorEastAsia" w:cstheme="minorEastAsia"/>
                <w:sz w:val="24"/>
                <w:szCs w:val="24"/>
                <w:highlight w:val="none"/>
              </w:rPr>
              <w:t>加盖</w:t>
            </w:r>
            <w:r>
              <w:rPr>
                <w:rFonts w:hint="eastAsia" w:asciiTheme="minorEastAsia" w:hAnsiTheme="minorEastAsia" w:eastAsiaTheme="minorEastAsia" w:cstheme="minorEastAsia"/>
                <w:sz w:val="24"/>
                <w:szCs w:val="24"/>
                <w:highlight w:val="none"/>
                <w:lang w:eastAsia="zh-CN"/>
              </w:rPr>
              <w:t>单位</w:t>
            </w:r>
            <w:r>
              <w:rPr>
                <w:rFonts w:hint="eastAsia" w:asciiTheme="minorEastAsia" w:hAnsiTheme="minorEastAsia" w:eastAsiaTheme="minorEastAsia" w:cstheme="minorEastAsia"/>
                <w:sz w:val="24"/>
                <w:szCs w:val="24"/>
                <w:highlight w:val="none"/>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9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1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项目负责人资格</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拟派项目负责人具有园林类</w:t>
            </w:r>
            <w:r>
              <w:rPr>
                <w:rFonts w:hint="eastAsia" w:asciiTheme="minorEastAsia" w:hAnsiTheme="minorEastAsia" w:eastAsiaTheme="minorEastAsia" w:cstheme="minorEastAsia"/>
                <w:sz w:val="24"/>
                <w:szCs w:val="24"/>
                <w:highlight w:val="none"/>
                <w:lang w:eastAsia="zh-CN"/>
              </w:rPr>
              <w:t>中</w:t>
            </w:r>
            <w:r>
              <w:rPr>
                <w:rFonts w:hint="eastAsia" w:asciiTheme="minorEastAsia" w:hAnsiTheme="minorEastAsia" w:eastAsiaTheme="minorEastAsia" w:cstheme="minorEastAsia"/>
                <w:sz w:val="24"/>
                <w:szCs w:val="24"/>
                <w:highlight w:val="none"/>
              </w:rPr>
              <w:t>级及以上工程师</w:t>
            </w:r>
            <w:r>
              <w:rPr>
                <w:rFonts w:hint="eastAsia" w:asciiTheme="minorEastAsia" w:hAnsiTheme="minorEastAsia" w:eastAsiaTheme="minorEastAsia" w:cstheme="minorEastAsia"/>
                <w:sz w:val="24"/>
                <w:szCs w:val="24"/>
                <w:highlight w:val="none"/>
                <w:lang w:eastAsia="zh-CN"/>
              </w:rPr>
              <w:t>证书</w:t>
            </w:r>
            <w:r>
              <w:rPr>
                <w:rFonts w:hint="eastAsia" w:asciiTheme="minorEastAsia" w:hAnsiTheme="minorEastAsia" w:eastAsiaTheme="minorEastAsia" w:cstheme="minorEastAsia"/>
                <w:sz w:val="24"/>
                <w:szCs w:val="24"/>
                <w:highlight w:val="none"/>
              </w:rPr>
              <w:t>的得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 xml:space="preserve"> （提供证书</w:t>
            </w:r>
            <w:r>
              <w:rPr>
                <w:rFonts w:hint="eastAsia" w:asciiTheme="minorEastAsia" w:hAnsiTheme="minorEastAsia" w:eastAsiaTheme="minorEastAsia" w:cstheme="minorEastAsia"/>
                <w:sz w:val="24"/>
                <w:szCs w:val="24"/>
                <w:highlight w:val="none"/>
                <w:lang w:eastAsia="zh-CN"/>
              </w:rPr>
              <w:t>复印件加盖单位公章）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9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1914" w:type="dxa"/>
            <w:tcBorders>
              <w:top w:val="single" w:color="auto" w:sz="4" w:space="0"/>
              <w:left w:val="single" w:color="auto" w:sz="4" w:space="0"/>
              <w:bottom w:val="single" w:color="auto" w:sz="4"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项目负责人业绩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拟派项目负责人自201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月1日以来（以合同签订时间为准），承担过类似绿化管养项目的，每提供一个得1分，本项最多得 3分。（提供合同</w:t>
            </w:r>
            <w:r>
              <w:rPr>
                <w:rFonts w:hint="eastAsia" w:asciiTheme="minorEastAsia" w:hAnsiTheme="minorEastAsia" w:eastAsiaTheme="minorEastAsia" w:cstheme="minorEastAsia"/>
                <w:sz w:val="24"/>
                <w:szCs w:val="24"/>
                <w:highlight w:val="none"/>
                <w:lang w:eastAsia="zh-CN"/>
              </w:rPr>
              <w:t>复印件</w:t>
            </w:r>
            <w:r>
              <w:rPr>
                <w:rFonts w:hint="eastAsia" w:asciiTheme="minorEastAsia" w:hAnsiTheme="minorEastAsia" w:eastAsiaTheme="minorEastAsia" w:cstheme="minorEastAsia"/>
                <w:sz w:val="24"/>
                <w:szCs w:val="24"/>
                <w:highlight w:val="none"/>
              </w:rPr>
              <w:t>加盖</w:t>
            </w:r>
            <w:r>
              <w:rPr>
                <w:rFonts w:hint="eastAsia" w:asciiTheme="minorEastAsia" w:hAnsiTheme="minorEastAsia" w:eastAsiaTheme="minorEastAsia" w:cstheme="minorEastAsia"/>
                <w:sz w:val="24"/>
                <w:szCs w:val="24"/>
                <w:highlight w:val="none"/>
                <w:lang w:eastAsia="zh-CN"/>
              </w:rPr>
              <w:t>单位</w:t>
            </w:r>
            <w:r>
              <w:rPr>
                <w:rFonts w:hint="eastAsia" w:asciiTheme="minorEastAsia" w:hAnsiTheme="minorEastAsia" w:eastAsiaTheme="minorEastAsia" w:cstheme="minorEastAsia"/>
                <w:sz w:val="24"/>
                <w:szCs w:val="24"/>
                <w:highlight w:val="none"/>
              </w:rPr>
              <w:t>公章，业绩材料能够体现出项目负责人情况和投标人为其缴纳202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 xml:space="preserve">年 </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月份社保证明</w:t>
            </w:r>
            <w:r>
              <w:rPr>
                <w:rFonts w:hint="eastAsia" w:asciiTheme="minorEastAsia" w:hAnsiTheme="minorEastAsia" w:eastAsiaTheme="minorEastAsia" w:cstheme="minorEastAsia"/>
                <w:sz w:val="24"/>
                <w:szCs w:val="24"/>
                <w:highlight w:val="none"/>
                <w:lang w:eastAsia="zh-CN"/>
              </w:rPr>
              <w:t>材料</w:t>
            </w:r>
            <w:r>
              <w:rPr>
                <w:rFonts w:hint="eastAsia" w:asciiTheme="minorEastAsia" w:hAnsiTheme="minorEastAsia" w:eastAsiaTheme="minorEastAsia" w:cstheme="minorEastAsia"/>
                <w:sz w:val="24"/>
                <w:szCs w:val="24"/>
                <w:highlight w:val="none"/>
              </w:rPr>
              <w:t>否则不予采信）</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1264" w:hRule="atLeast"/>
        </w:trPr>
        <w:tc>
          <w:tcPr>
            <w:tcW w:w="918"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9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1914" w:type="dxa"/>
            <w:tcBorders>
              <w:top w:val="single" w:color="auto" w:sz="4" w:space="0"/>
              <w:left w:val="single" w:color="auto" w:sz="4" w:space="0"/>
              <w:bottom w:val="single" w:color="auto" w:sz="4"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项目组成员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4分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拟派项目组成员中具有花卉工、园艺师、园林养护工</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育种工等相关专业资格证书、证件的，每提供</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个得1分，本项最多得4分。（提供人员资格证书</w:t>
            </w:r>
            <w:r>
              <w:rPr>
                <w:rFonts w:hint="eastAsia" w:asciiTheme="minorEastAsia" w:hAnsiTheme="minorEastAsia" w:eastAsiaTheme="minorEastAsia" w:cstheme="minorEastAsia"/>
                <w:sz w:val="24"/>
                <w:szCs w:val="24"/>
                <w:highlight w:val="none"/>
                <w:lang w:eastAsia="zh-CN"/>
              </w:rPr>
              <w:t>复印件</w:t>
            </w:r>
            <w:r>
              <w:rPr>
                <w:rFonts w:hint="eastAsia" w:asciiTheme="minorEastAsia" w:hAnsiTheme="minorEastAsia" w:eastAsiaTheme="minorEastAsia" w:cstheme="minorEastAsia"/>
                <w:sz w:val="24"/>
                <w:szCs w:val="24"/>
                <w:highlight w:val="none"/>
              </w:rPr>
              <w:t>加盖</w:t>
            </w:r>
            <w:r>
              <w:rPr>
                <w:rFonts w:hint="eastAsia" w:asciiTheme="minorEastAsia" w:hAnsiTheme="minorEastAsia" w:eastAsiaTheme="minorEastAsia" w:cstheme="minorEastAsia"/>
                <w:sz w:val="24"/>
                <w:szCs w:val="24"/>
                <w:highlight w:val="none"/>
                <w:lang w:eastAsia="zh-CN"/>
              </w:rPr>
              <w:t>单位</w:t>
            </w:r>
            <w:r>
              <w:rPr>
                <w:rFonts w:hint="eastAsia" w:asciiTheme="minorEastAsia" w:hAnsiTheme="minorEastAsia" w:eastAsiaTheme="minorEastAsia" w:cstheme="minorEastAsia"/>
                <w:sz w:val="24"/>
                <w:szCs w:val="24"/>
                <w:highlight w:val="none"/>
              </w:rPr>
              <w:t>公章和投标人为其缴纳202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 xml:space="preserve">年 </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月份社保证明</w:t>
            </w:r>
            <w:r>
              <w:rPr>
                <w:rFonts w:hint="eastAsia" w:asciiTheme="minorEastAsia" w:hAnsiTheme="minorEastAsia" w:eastAsiaTheme="minorEastAsia" w:cstheme="minorEastAsia"/>
                <w:sz w:val="24"/>
                <w:szCs w:val="24"/>
                <w:highlight w:val="none"/>
                <w:lang w:eastAsia="zh-CN"/>
              </w:rPr>
              <w:t>材料</w:t>
            </w:r>
            <w:r>
              <w:rPr>
                <w:rFonts w:hint="eastAsia" w:asciiTheme="minorEastAsia" w:hAnsiTheme="minorEastAsia" w:eastAsiaTheme="minorEastAsia" w:cstheme="minorEastAsia"/>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97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1914" w:type="dxa"/>
            <w:tcBorders>
              <w:top w:val="single" w:color="auto" w:sz="4" w:space="0"/>
              <w:left w:val="single" w:color="auto" w:sz="4" w:space="0"/>
              <w:bottom w:val="single" w:color="auto" w:sz="4"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项目设施设备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投标人应为本项目配备专业机械设备</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洒水车、清扫保洁车、绿化垃圾清运车，每提供一个得1分，</w:t>
            </w:r>
            <w:r>
              <w:rPr>
                <w:rFonts w:hint="eastAsia" w:asciiTheme="minorEastAsia" w:hAnsiTheme="minorEastAsia" w:eastAsiaTheme="minorEastAsia" w:cstheme="minorEastAsia"/>
                <w:sz w:val="24"/>
                <w:szCs w:val="24"/>
                <w:highlight w:val="none"/>
                <w:lang w:eastAsia="zh-CN"/>
              </w:rPr>
              <w:t>本项</w:t>
            </w:r>
            <w:r>
              <w:rPr>
                <w:rFonts w:hint="eastAsia" w:asciiTheme="minorEastAsia" w:hAnsiTheme="minorEastAsia" w:eastAsiaTheme="minorEastAsia" w:cstheme="minorEastAsia"/>
                <w:sz w:val="24"/>
                <w:szCs w:val="24"/>
                <w:highlight w:val="none"/>
              </w:rPr>
              <w:t>最多得3分；（提供设备照片及设备采购的发票</w:t>
            </w:r>
            <w:r>
              <w:rPr>
                <w:rFonts w:hint="eastAsia" w:asciiTheme="minorEastAsia" w:hAnsiTheme="minorEastAsia" w:eastAsiaTheme="minorEastAsia" w:cstheme="minorEastAsia"/>
                <w:sz w:val="24"/>
                <w:szCs w:val="24"/>
                <w:highlight w:val="none"/>
                <w:lang w:eastAsia="zh-CN"/>
              </w:rPr>
              <w:t>复印件</w:t>
            </w:r>
            <w:r>
              <w:rPr>
                <w:rFonts w:hint="eastAsia" w:asciiTheme="minorEastAsia" w:hAnsiTheme="minorEastAsia" w:eastAsiaTheme="minorEastAsia" w:cstheme="minorEastAsia"/>
                <w:sz w:val="24"/>
                <w:szCs w:val="24"/>
                <w:highlight w:val="none"/>
              </w:rPr>
              <w:t>加盖</w:t>
            </w:r>
            <w:r>
              <w:rPr>
                <w:rFonts w:hint="eastAsia" w:asciiTheme="minorEastAsia" w:hAnsiTheme="minorEastAsia" w:eastAsiaTheme="minorEastAsia" w:cstheme="minorEastAsia"/>
                <w:sz w:val="24"/>
                <w:szCs w:val="24"/>
                <w:highlight w:val="none"/>
                <w:lang w:eastAsia="zh-CN"/>
              </w:rPr>
              <w:t>单位</w:t>
            </w:r>
            <w:r>
              <w:rPr>
                <w:rFonts w:hint="eastAsia" w:asciiTheme="minorEastAsia" w:hAnsiTheme="minorEastAsia" w:eastAsiaTheme="minorEastAsia" w:cstheme="minorEastAsia"/>
                <w:sz w:val="24"/>
                <w:szCs w:val="24"/>
                <w:highlight w:val="none"/>
              </w:rPr>
              <w:t>公章）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2、“推草机、打药车、油锯以及绿篱修剪机等专用绿化工具每提供一个得0.5分，本项最多得2分”</w:t>
            </w:r>
            <w:r>
              <w:rPr>
                <w:rFonts w:hint="eastAsia" w:asciiTheme="minorEastAsia" w:hAnsiTheme="minorEastAsia" w:eastAsiaTheme="minorEastAsia" w:cstheme="minorEastAsia"/>
                <w:sz w:val="24"/>
                <w:szCs w:val="24"/>
                <w:highlight w:val="none"/>
              </w:rPr>
              <w:t>。（提供设备照片及设备采购的发票</w:t>
            </w:r>
            <w:r>
              <w:rPr>
                <w:rFonts w:hint="eastAsia" w:asciiTheme="minorEastAsia" w:hAnsiTheme="minorEastAsia" w:eastAsiaTheme="minorEastAsia" w:cstheme="minorEastAsia"/>
                <w:sz w:val="24"/>
                <w:szCs w:val="24"/>
                <w:highlight w:val="none"/>
                <w:lang w:eastAsia="zh-CN"/>
              </w:rPr>
              <w:t>复印件</w:t>
            </w:r>
            <w:r>
              <w:rPr>
                <w:rFonts w:hint="eastAsia" w:asciiTheme="minorEastAsia" w:hAnsiTheme="minorEastAsia" w:eastAsiaTheme="minorEastAsia" w:cstheme="minorEastAsia"/>
                <w:sz w:val="24"/>
                <w:szCs w:val="24"/>
                <w:highlight w:val="none"/>
              </w:rPr>
              <w:t>加盖</w:t>
            </w:r>
            <w:r>
              <w:rPr>
                <w:rFonts w:hint="eastAsia" w:asciiTheme="minorEastAsia" w:hAnsiTheme="minorEastAsia" w:eastAsiaTheme="minorEastAsia" w:cstheme="minorEastAsia"/>
                <w:sz w:val="24"/>
                <w:szCs w:val="24"/>
                <w:highlight w:val="none"/>
                <w:lang w:eastAsia="zh-CN"/>
              </w:rPr>
              <w:t>单位</w:t>
            </w:r>
            <w:r>
              <w:rPr>
                <w:rFonts w:hint="eastAsia" w:asciiTheme="minorEastAsia" w:hAnsiTheme="minorEastAsia" w:eastAsiaTheme="minorEastAsia" w:cstheme="minorEastAsia"/>
                <w:sz w:val="24"/>
                <w:szCs w:val="24"/>
                <w:highlight w:val="none"/>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2.2.2</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eastAsia="zh-CN"/>
              </w:rPr>
              <w:t>）</w:t>
            </w:r>
          </w:p>
        </w:tc>
        <w:tc>
          <w:tcPr>
            <w:tcW w:w="97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技术评审（</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0分）</w:t>
            </w:r>
          </w:p>
        </w:tc>
        <w:tc>
          <w:tcPr>
            <w:tcW w:w="1914" w:type="dxa"/>
            <w:tcBorders>
              <w:top w:val="single" w:color="auto" w:sz="4" w:space="0"/>
              <w:left w:val="single" w:color="auto" w:sz="4"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养护方案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10分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针对本项目的养护技术措施方案，包含乔、灌木管养的技术措施方案，需包含修剪、施肥、灌溉、病虫害科学合理的防治、除杂草、打孔叉土通气、更新补植或改植、防风防寒防冻、乔木遇恶劣天气歪斜倒伏处理等措施；措施</w:t>
            </w:r>
            <w:r>
              <w:rPr>
                <w:rFonts w:hint="eastAsia" w:asciiTheme="minorEastAsia" w:hAnsiTheme="minorEastAsia" w:eastAsiaTheme="minorEastAsia" w:cstheme="minorEastAsia"/>
                <w:sz w:val="24"/>
                <w:szCs w:val="24"/>
                <w:highlight w:val="none"/>
                <w:lang w:eastAsia="zh-CN"/>
              </w:rPr>
              <w:t>方案内容完整、针对性强</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7-10</w:t>
            </w:r>
            <w:r>
              <w:rPr>
                <w:rFonts w:hint="eastAsia" w:asciiTheme="minorEastAsia" w:hAnsiTheme="minorEastAsia" w:eastAsiaTheme="minorEastAsia" w:cstheme="minorEastAsia"/>
                <w:sz w:val="24"/>
                <w:szCs w:val="24"/>
                <w:highlight w:val="none"/>
              </w:rPr>
              <w:t>分；方案</w:t>
            </w:r>
            <w:r>
              <w:rPr>
                <w:rFonts w:hint="eastAsia" w:asciiTheme="minorEastAsia" w:hAnsiTheme="minorEastAsia" w:eastAsiaTheme="minorEastAsia" w:cstheme="minorEastAsia"/>
                <w:sz w:val="24"/>
                <w:szCs w:val="24"/>
                <w:highlight w:val="none"/>
                <w:lang w:eastAsia="zh-CN"/>
              </w:rPr>
              <w:t>内容合理可行，</w:t>
            </w:r>
            <w:r>
              <w:rPr>
                <w:rFonts w:hint="eastAsia" w:asciiTheme="minorEastAsia" w:hAnsiTheme="minorEastAsia" w:eastAsiaTheme="minorEastAsia" w:cstheme="minorEastAsia"/>
                <w:sz w:val="24"/>
                <w:szCs w:val="24"/>
                <w:highlight w:val="none"/>
              </w:rPr>
              <w:t>满足要求</w:t>
            </w:r>
            <w:r>
              <w:rPr>
                <w:rFonts w:hint="eastAsia" w:asciiTheme="minorEastAsia" w:hAnsiTheme="minorEastAsia" w:eastAsiaTheme="minorEastAsia" w:cstheme="minorEastAsia"/>
                <w:sz w:val="24"/>
                <w:szCs w:val="24"/>
                <w:highlight w:val="none"/>
                <w:lang w:eastAsia="zh-CN"/>
              </w:rPr>
              <w:t>得</w:t>
            </w:r>
            <w:r>
              <w:rPr>
                <w:rFonts w:hint="eastAsia" w:asciiTheme="minorEastAsia" w:hAnsiTheme="minorEastAsia" w:eastAsiaTheme="minorEastAsia" w:cstheme="minorEastAsia"/>
                <w:sz w:val="24"/>
                <w:szCs w:val="24"/>
                <w:highlight w:val="none"/>
                <w:lang w:val="en-US" w:eastAsia="zh-CN"/>
              </w:rPr>
              <w:t>4-6分；方案内容一般但能基本满足要求得1-3分；</w:t>
            </w:r>
            <w:r>
              <w:rPr>
                <w:rFonts w:hint="eastAsia" w:asciiTheme="minorEastAsia" w:hAnsiTheme="minorEastAsia" w:eastAsiaTheme="minorEastAsia" w:cstheme="minorEastAsia"/>
                <w:sz w:val="24"/>
                <w:szCs w:val="24"/>
                <w:highlight w:val="none"/>
              </w:rPr>
              <w:t>措施不满足要求或者不提供措施方案的不得分。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9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1914"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质量保障措施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针对本项目的质量保障措施方案，包含科学的质量保证机制，明确管养目标及质量控制措施。措施完善可行</w:t>
            </w:r>
            <w:r>
              <w:rPr>
                <w:rFonts w:hint="eastAsia" w:asciiTheme="minorEastAsia" w:hAnsiTheme="minorEastAsia" w:eastAsiaTheme="minorEastAsia" w:cstheme="minorEastAsia"/>
                <w:sz w:val="24"/>
                <w:szCs w:val="24"/>
                <w:highlight w:val="none"/>
                <w:lang w:eastAsia="zh-CN"/>
              </w:rPr>
              <w:t>得</w:t>
            </w:r>
            <w:r>
              <w:rPr>
                <w:rFonts w:hint="eastAsia" w:asciiTheme="minorEastAsia" w:hAnsiTheme="minorEastAsia" w:eastAsiaTheme="minorEastAsia" w:cstheme="minorEastAsia"/>
                <w:sz w:val="24"/>
                <w:szCs w:val="24"/>
                <w:highlight w:val="none"/>
                <w:lang w:val="en-US" w:eastAsia="zh-CN"/>
              </w:rPr>
              <w:t>3-5</w:t>
            </w:r>
            <w:r>
              <w:rPr>
                <w:rFonts w:hint="eastAsia" w:asciiTheme="minorEastAsia" w:hAnsiTheme="minorEastAsia" w:eastAsiaTheme="minorEastAsia" w:cstheme="minorEastAsia"/>
                <w:sz w:val="24"/>
                <w:szCs w:val="24"/>
                <w:highlight w:val="none"/>
              </w:rPr>
              <w:t>分；措施基本满足要求可行得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 xml:space="preserve">2分；措施方案不完善或者没有措施的不得分。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9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1914"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应急保障措施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针对本项目养护管理应急预案，包含自然灾害（如风暴、干旱、霜冻等 ）的应对措施，非自然灾害的临时应急措施（主要包括：迎检、节假日、人为破坏恢复）。方案</w:t>
            </w:r>
            <w:r>
              <w:rPr>
                <w:rFonts w:hint="eastAsia" w:asciiTheme="minorEastAsia" w:hAnsiTheme="minorEastAsia" w:eastAsiaTheme="minorEastAsia" w:cstheme="minorEastAsia"/>
                <w:sz w:val="24"/>
                <w:szCs w:val="24"/>
                <w:highlight w:val="none"/>
                <w:lang w:eastAsia="zh-CN"/>
              </w:rPr>
              <w:t>详细合理</w:t>
            </w:r>
            <w:r>
              <w:rPr>
                <w:rFonts w:hint="eastAsia" w:asciiTheme="minorEastAsia" w:hAnsiTheme="minorEastAsia" w:eastAsiaTheme="minorEastAsia" w:cstheme="minorEastAsia"/>
                <w:sz w:val="24"/>
                <w:szCs w:val="24"/>
                <w:highlight w:val="none"/>
              </w:rPr>
              <w:t>且可</w:t>
            </w:r>
            <w:r>
              <w:rPr>
                <w:rFonts w:hint="eastAsia" w:asciiTheme="minorEastAsia" w:hAnsiTheme="minorEastAsia" w:eastAsiaTheme="minorEastAsia" w:cstheme="minorEastAsia"/>
                <w:sz w:val="24"/>
                <w:szCs w:val="24"/>
                <w:highlight w:val="none"/>
                <w:lang w:eastAsia="zh-CN"/>
              </w:rPr>
              <w:t>行性</w:t>
            </w:r>
            <w:r>
              <w:rPr>
                <w:rFonts w:hint="eastAsia" w:asciiTheme="minorEastAsia" w:hAnsiTheme="minorEastAsia" w:eastAsiaTheme="minorEastAsia" w:cstheme="minorEastAsia"/>
                <w:sz w:val="24"/>
                <w:szCs w:val="24"/>
                <w:highlight w:val="none"/>
              </w:rPr>
              <w:t>强得</w:t>
            </w:r>
            <w:r>
              <w:rPr>
                <w:rFonts w:hint="eastAsia" w:asciiTheme="minorEastAsia" w:hAnsiTheme="minorEastAsia" w:eastAsiaTheme="minorEastAsia" w:cstheme="minorEastAsia"/>
                <w:sz w:val="24"/>
                <w:szCs w:val="24"/>
                <w:highlight w:val="none"/>
                <w:lang w:val="en-US" w:eastAsia="zh-CN"/>
              </w:rPr>
              <w:t>3-5</w:t>
            </w:r>
            <w:r>
              <w:rPr>
                <w:rFonts w:hint="eastAsia" w:asciiTheme="minorEastAsia" w:hAnsiTheme="minorEastAsia" w:eastAsiaTheme="minorEastAsia" w:cstheme="minorEastAsia"/>
                <w:sz w:val="24"/>
                <w:szCs w:val="24"/>
                <w:highlight w:val="none"/>
              </w:rPr>
              <w:t>分；方案完善但操作性一般得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2分；方案不完善操作性较差</w:t>
            </w:r>
            <w:r>
              <w:rPr>
                <w:rFonts w:hint="eastAsia" w:asciiTheme="minorEastAsia" w:hAnsiTheme="minorEastAsia" w:eastAsiaTheme="minorEastAsia" w:cstheme="minorEastAsia"/>
                <w:sz w:val="24"/>
                <w:szCs w:val="24"/>
                <w:highlight w:val="none"/>
                <w:lang w:eastAsia="zh-CN"/>
              </w:rPr>
              <w:t>或者未</w:t>
            </w:r>
            <w:r>
              <w:rPr>
                <w:rFonts w:hint="eastAsia" w:asciiTheme="minorEastAsia" w:hAnsiTheme="minorEastAsia" w:eastAsiaTheme="minorEastAsia" w:cstheme="minorEastAsia"/>
                <w:sz w:val="24"/>
                <w:szCs w:val="24"/>
                <w:highlight w:val="none"/>
              </w:rPr>
              <w:t>提供</w:t>
            </w:r>
            <w:r>
              <w:rPr>
                <w:rFonts w:hint="eastAsia" w:asciiTheme="minorEastAsia" w:hAnsiTheme="minorEastAsia" w:eastAsiaTheme="minorEastAsia" w:cstheme="minorEastAsia"/>
                <w:sz w:val="24"/>
                <w:szCs w:val="24"/>
                <w:highlight w:val="none"/>
                <w:lang w:eastAsia="zh-CN"/>
              </w:rPr>
              <w:t>的</w:t>
            </w:r>
            <w:r>
              <w:rPr>
                <w:rFonts w:hint="eastAsia" w:asciiTheme="minorEastAsia" w:hAnsiTheme="minorEastAsia" w:eastAsiaTheme="minorEastAsia" w:cstheme="minorEastAsia"/>
                <w:sz w:val="24"/>
                <w:szCs w:val="24"/>
                <w:highlight w:val="none"/>
              </w:rPr>
              <w:t>不得分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97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1914" w:type="dxa"/>
            <w:tcBorders>
              <w:top w:val="outset" w:color="auto" w:sz="6" w:space="0"/>
              <w:left w:val="single" w:color="auto" w:sz="4"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outset" w:color="auto" w:sz="6" w:space="0"/>
              <w:bottom w:val="outset" w:color="auto" w:sz="6" w:space="0"/>
              <w:right w:val="outset" w:color="auto" w:sz="6" w:space="0"/>
            </w:tcBorders>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针对本项目人员制定管理制度、</w:t>
            </w:r>
            <w:r>
              <w:rPr>
                <w:rFonts w:hint="eastAsia" w:asciiTheme="minorEastAsia" w:hAnsiTheme="minorEastAsia" w:eastAsiaTheme="minorEastAsia" w:cstheme="minorEastAsia"/>
                <w:sz w:val="24"/>
                <w:szCs w:val="24"/>
                <w:highlight w:val="none"/>
                <w:lang w:eastAsia="zh-CN"/>
              </w:rPr>
              <w:t>日常</w:t>
            </w:r>
            <w:r>
              <w:rPr>
                <w:rFonts w:hint="eastAsia" w:asciiTheme="minorEastAsia" w:hAnsiTheme="minorEastAsia" w:eastAsiaTheme="minorEastAsia" w:cstheme="minorEastAsia"/>
                <w:sz w:val="24"/>
                <w:szCs w:val="24"/>
                <w:highlight w:val="none"/>
              </w:rPr>
              <w:t>考核方案</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培训方案、合同执行期间的人员数量保障方案、人员安全保障措施</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并承诺所有管理人员月工资待遇不低于宜昌市最低工资标准，</w:t>
            </w:r>
            <w:r>
              <w:rPr>
                <w:rFonts w:hint="eastAsia" w:asciiTheme="minorEastAsia" w:hAnsiTheme="minorEastAsia" w:eastAsiaTheme="minorEastAsia" w:cstheme="minorEastAsia"/>
                <w:spacing w:val="0"/>
                <w:sz w:val="24"/>
                <w:szCs w:val="24"/>
                <w:highlight w:val="none"/>
                <w:lang w:eastAsia="zh-CN"/>
              </w:rPr>
              <w:t>需安排一名具有高中以上文化程度，年龄不大于 50 周岁的质检巡查员配合采购方做好日常作业质量检查等工作，工资、社保及办公用品等开支由中标人承担，质量巡查人员工资暂定 40000 元/年。提供承诺函原件且</w:t>
            </w:r>
            <w:r>
              <w:rPr>
                <w:rFonts w:hint="eastAsia" w:asciiTheme="minorEastAsia" w:hAnsiTheme="minorEastAsia" w:eastAsiaTheme="minorEastAsia" w:cstheme="minorEastAsia"/>
                <w:sz w:val="24"/>
                <w:szCs w:val="24"/>
                <w:highlight w:val="none"/>
                <w:lang w:eastAsia="zh-CN"/>
              </w:rPr>
              <w:t>内容完整全面得</w:t>
            </w:r>
            <w:r>
              <w:rPr>
                <w:rFonts w:hint="eastAsia" w:asciiTheme="minorEastAsia" w:hAnsiTheme="minorEastAsia" w:eastAsiaTheme="minorEastAsia" w:cstheme="minorEastAsia"/>
                <w:sz w:val="24"/>
                <w:szCs w:val="24"/>
                <w:highlight w:val="none"/>
                <w:lang w:val="en-US" w:eastAsia="zh-CN"/>
              </w:rPr>
              <w:t>3-5分，一般</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2分。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p>
        </w:tc>
        <w:tc>
          <w:tcPr>
            <w:tcW w:w="97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tc>
        <w:tc>
          <w:tcPr>
            <w:tcW w:w="1914" w:type="dxa"/>
            <w:tcBorders>
              <w:top w:val="outset" w:color="auto" w:sz="6" w:space="0"/>
              <w:left w:val="single" w:color="auto" w:sz="4" w:space="0"/>
              <w:bottom w:val="outset" w:color="auto" w:sz="6" w:space="0"/>
              <w:right w:val="outset" w:color="auto" w:sz="6" w:space="0"/>
            </w:tcBorders>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服务承诺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5分</w:t>
            </w:r>
            <w:r>
              <w:rPr>
                <w:rFonts w:hint="eastAsia" w:asciiTheme="minorEastAsia" w:hAnsiTheme="minorEastAsia" w:eastAsiaTheme="minorEastAsia" w:cstheme="minorEastAsia"/>
                <w:sz w:val="24"/>
                <w:szCs w:val="24"/>
                <w:highlight w:val="none"/>
                <w:lang w:eastAsia="zh-CN"/>
              </w:rPr>
              <w:t>）</w:t>
            </w:r>
          </w:p>
        </w:tc>
        <w:tc>
          <w:tcPr>
            <w:tcW w:w="6792" w:type="dxa"/>
            <w:tcBorders>
              <w:top w:val="outset" w:color="auto" w:sz="6" w:space="0"/>
              <w:left w:val="outset" w:color="auto" w:sz="6" w:space="0"/>
              <w:bottom w:val="outset" w:color="auto" w:sz="6" w:space="0"/>
              <w:right w:val="outset" w:color="auto" w:sz="6"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投标人承诺</w:t>
            </w:r>
            <w:r>
              <w:rPr>
                <w:rFonts w:hint="eastAsia" w:asciiTheme="minorEastAsia" w:hAnsiTheme="minorEastAsia" w:eastAsiaTheme="minorEastAsia" w:cstheme="minorEastAsia"/>
                <w:sz w:val="24"/>
                <w:szCs w:val="24"/>
                <w:highlight w:val="none"/>
                <w:lang w:eastAsia="zh-CN"/>
              </w:rPr>
              <w:t>配合招标人</w:t>
            </w:r>
            <w:r>
              <w:rPr>
                <w:rFonts w:hint="eastAsia" w:asciiTheme="minorEastAsia" w:hAnsiTheme="minorEastAsia" w:eastAsiaTheme="minorEastAsia" w:cstheme="minorEastAsia"/>
                <w:sz w:val="24"/>
                <w:szCs w:val="24"/>
                <w:highlight w:val="none"/>
              </w:rPr>
              <w:t>完成接待活动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对每月养护管理检查、日常巡查发现的问题，承诺在24小时内完成整改并有相应处罚措施的得</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分。（提供承诺书</w:t>
            </w:r>
            <w:r>
              <w:rPr>
                <w:rFonts w:hint="eastAsia" w:asciiTheme="minorEastAsia" w:hAnsiTheme="minorEastAsia" w:eastAsiaTheme="minorEastAsia" w:cstheme="minorEastAsia"/>
                <w:sz w:val="24"/>
                <w:szCs w:val="24"/>
                <w:highlight w:val="none"/>
                <w:lang w:eastAsia="zh-CN"/>
              </w:rPr>
              <w:t>原件</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投标人承诺</w:t>
            </w:r>
            <w:r>
              <w:rPr>
                <w:rFonts w:hint="eastAsia" w:asciiTheme="minorEastAsia" w:hAnsiTheme="minorEastAsia" w:eastAsiaTheme="minorEastAsia" w:cstheme="minorEastAsia"/>
                <w:sz w:val="24"/>
                <w:szCs w:val="24"/>
                <w:highlight w:val="none"/>
                <w:lang w:eastAsia="zh-CN"/>
              </w:rPr>
              <w:t>服务期满后无条件配合招标人及下一年度为本项目提供管养服务单位的前期进场相关工作及交接工作，并有相应处罚措施的得</w:t>
            </w:r>
            <w:r>
              <w:rPr>
                <w:rFonts w:hint="eastAsia" w:asciiTheme="minorEastAsia" w:hAnsiTheme="minorEastAsia" w:eastAsiaTheme="minorEastAsia" w:cstheme="minorEastAsia"/>
                <w:sz w:val="24"/>
                <w:szCs w:val="24"/>
                <w:highlight w:val="none"/>
                <w:lang w:val="en-US" w:eastAsia="zh-CN"/>
              </w:rPr>
              <w:t>2.5分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（提供承诺书</w:t>
            </w:r>
            <w:r>
              <w:rPr>
                <w:rFonts w:hint="eastAsia" w:asciiTheme="minorEastAsia" w:hAnsiTheme="minorEastAsia" w:eastAsiaTheme="minorEastAsia" w:cstheme="minorEastAsia"/>
                <w:sz w:val="24"/>
                <w:szCs w:val="24"/>
                <w:highlight w:val="none"/>
                <w:lang w:eastAsia="zh-CN"/>
              </w:rPr>
              <w:t>原件</w:t>
            </w:r>
            <w:r>
              <w:rPr>
                <w:rFonts w:hint="eastAsia" w:asciiTheme="minorEastAsia" w:hAnsiTheme="minorEastAsia" w:eastAsiaTheme="minorEastAsia" w:cstheme="minorEastAsia"/>
                <w:sz w:val="24"/>
                <w:szCs w:val="24"/>
                <w:highlight w:val="none"/>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gridAfter w:val="1"/>
          <w:wAfter w:w="240" w:type="dxa"/>
          <w:trHeight w:val="567" w:hRule="atLeast"/>
        </w:trPr>
        <w:tc>
          <w:tcPr>
            <w:tcW w:w="9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2.2.2</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lang w:eastAsia="zh-CN"/>
              </w:rPr>
              <w:t>）</w:t>
            </w:r>
          </w:p>
        </w:tc>
        <w:tc>
          <w:tcPr>
            <w:tcW w:w="972" w:type="dxa"/>
            <w:tcBorders>
              <w:top w:val="outset" w:color="auto" w:sz="6"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经济评审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0分）</w:t>
            </w:r>
          </w:p>
        </w:tc>
        <w:tc>
          <w:tcPr>
            <w:tcW w:w="8706" w:type="dxa"/>
            <w:gridSpan w:val="2"/>
            <w:tcBorders>
              <w:top w:val="outset" w:color="auto" w:sz="6" w:space="0"/>
              <w:left w:val="single" w:color="auto" w:sz="4" w:space="0"/>
              <w:bottom w:val="single" w:color="auto" w:sz="4"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评标委员会只对资格和符合性检查合格的投标文件进行价格评议，满足招标文件要求的有效投标报价取算术平均值为评标基准价，有效投标报价等于评标基准价时，得该项分值满分，每高于1%扣</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分，每低于1%扣0.5分。即：（1）投标报价高于或等于评标基准价时，投标报价得分=投标报价评审总分－（投标报价－评标基准价）/评标基准价×100×</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；（2）投标报价低于评标基准价时，投标报价评审总分－（评标基准价－投标报价）/评标基准价×100×0.5。</w:t>
            </w:r>
          </w:p>
        </w:tc>
      </w:tr>
    </w:tbl>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Theme="minorEastAsia" w:hAnsiTheme="minorEastAsia" w:eastAsiaTheme="minorEastAsia" w:cstheme="minorEastAsia"/>
          <w:b/>
          <w:bCs/>
          <w:color w:val="000000"/>
          <w:sz w:val="28"/>
          <w:szCs w:val="28"/>
          <w:highlight w:val="none"/>
        </w:rPr>
      </w:pPr>
      <w:bookmarkStart w:id="342" w:name="_Toc641"/>
      <w:bookmarkStart w:id="343" w:name="_Toc523213619"/>
      <w:bookmarkStart w:id="344" w:name="_Toc26154"/>
      <w:bookmarkStart w:id="345" w:name="_Toc24434"/>
      <w:bookmarkStart w:id="346" w:name="_Toc1331"/>
      <w:bookmarkStart w:id="347" w:name="_Toc22580"/>
      <w:r>
        <w:rPr>
          <w:rFonts w:hint="eastAsia" w:asciiTheme="minorEastAsia" w:hAnsiTheme="minorEastAsia" w:eastAsiaTheme="minorEastAsia" w:cstheme="minorEastAsia"/>
          <w:b/>
          <w:bCs/>
          <w:color w:val="000000"/>
          <w:sz w:val="28"/>
          <w:szCs w:val="28"/>
          <w:highlight w:val="none"/>
        </w:rPr>
        <w:t>1. 评标方法</w:t>
      </w:r>
      <w:bookmarkEnd w:id="342"/>
      <w:bookmarkEnd w:id="343"/>
      <w:bookmarkEnd w:id="344"/>
      <w:bookmarkEnd w:id="345"/>
      <w:bookmarkEnd w:id="346"/>
      <w:bookmarkEnd w:id="347"/>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bCs/>
          <w:color w:val="000000"/>
          <w:sz w:val="28"/>
          <w:szCs w:val="28"/>
          <w:highlight w:val="none"/>
          <w:lang w:val="en-US" w:eastAsia="zh-CN"/>
        </w:rPr>
        <w:t>1.</w:t>
      </w:r>
      <w:r>
        <w:rPr>
          <w:rFonts w:hint="eastAsia" w:asciiTheme="minorEastAsia" w:hAnsiTheme="minorEastAsia" w:eastAsiaTheme="minorEastAsia" w:cstheme="minorEastAsia"/>
          <w:color w:val="000000"/>
          <w:sz w:val="28"/>
          <w:szCs w:val="28"/>
          <w:highlight w:val="none"/>
          <w:lang w:val="en-US" w:eastAsia="zh-CN"/>
        </w:rPr>
        <w:t>1</w:t>
      </w:r>
      <w:r>
        <w:rPr>
          <w:rFonts w:hint="eastAsia" w:asciiTheme="minorEastAsia" w:hAnsiTheme="minorEastAsia" w:eastAsiaTheme="minorEastAsia" w:cstheme="minorEastAsia"/>
          <w:color w:val="000000"/>
          <w:sz w:val="28"/>
          <w:szCs w:val="28"/>
          <w:highlight w:val="none"/>
        </w:rPr>
        <w:t>本次评标采用综合评估法。评标委员会对满足招标文件实质性要求的投标文件，按照本章第2.2款规定的评分标准进行打分，并按总得分由高到低顺序推荐中标候选人，或根据招标人授权直接确定中标人。若有二家或二家以上的投标人总得分相同时，由招标人自行确认中标人。</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Theme="minorEastAsia" w:hAnsiTheme="minorEastAsia" w:eastAsiaTheme="minorEastAsia" w:cstheme="minorEastAsia"/>
          <w:b/>
          <w:bCs/>
          <w:color w:val="000000"/>
          <w:sz w:val="28"/>
          <w:szCs w:val="28"/>
          <w:highlight w:val="none"/>
        </w:rPr>
      </w:pPr>
      <w:bookmarkStart w:id="348" w:name="_Toc25802"/>
      <w:bookmarkStart w:id="349" w:name="_Toc24823"/>
      <w:bookmarkStart w:id="350" w:name="_Toc18164"/>
      <w:bookmarkStart w:id="351" w:name="_Toc7227"/>
      <w:bookmarkStart w:id="352" w:name="_Toc10592"/>
      <w:bookmarkStart w:id="353" w:name="_Toc523213620"/>
      <w:r>
        <w:rPr>
          <w:rFonts w:hint="eastAsia" w:asciiTheme="minorEastAsia" w:hAnsiTheme="minorEastAsia" w:eastAsiaTheme="minorEastAsia" w:cstheme="minorEastAsia"/>
          <w:b/>
          <w:bCs/>
          <w:color w:val="000000"/>
          <w:sz w:val="28"/>
          <w:szCs w:val="28"/>
          <w:highlight w:val="none"/>
        </w:rPr>
        <w:t>2. 评审标准</w:t>
      </w:r>
      <w:bookmarkEnd w:id="348"/>
      <w:bookmarkEnd w:id="349"/>
      <w:bookmarkEnd w:id="350"/>
      <w:bookmarkEnd w:id="351"/>
      <w:bookmarkEnd w:id="352"/>
      <w:bookmarkEnd w:id="353"/>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354" w:name="_Toc4302"/>
      <w:bookmarkStart w:id="355" w:name="_Toc15113"/>
      <w:bookmarkStart w:id="356" w:name="_Toc29307"/>
      <w:bookmarkStart w:id="357" w:name="_Toc18603101"/>
      <w:r>
        <w:rPr>
          <w:rFonts w:hint="eastAsia" w:asciiTheme="minorEastAsia" w:hAnsiTheme="minorEastAsia" w:eastAsiaTheme="minorEastAsia" w:cstheme="minorEastAsia"/>
          <w:color w:val="000000"/>
          <w:sz w:val="28"/>
          <w:szCs w:val="28"/>
          <w:highlight w:val="none"/>
        </w:rPr>
        <w:t>2.1 初步评审标准</w:t>
      </w:r>
      <w:bookmarkEnd w:id="354"/>
      <w:bookmarkEnd w:id="355"/>
      <w:bookmarkEnd w:id="356"/>
      <w:bookmarkEnd w:id="357"/>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2.1.1 形式评审标准：见评标办法前附表。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2.1.2 资格评审标准：见评标办法前附表。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2.1.3 响应性评审标准：见评标办法前附表。</w:t>
      </w:r>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b w:val="0"/>
          <w:bCs w:val="0"/>
          <w:color w:val="000000"/>
          <w:sz w:val="28"/>
          <w:szCs w:val="28"/>
          <w:highlight w:val="none"/>
        </w:rPr>
      </w:pPr>
      <w:bookmarkStart w:id="358" w:name="_Toc18603102"/>
      <w:bookmarkStart w:id="359" w:name="_Toc24758"/>
      <w:bookmarkStart w:id="360" w:name="_Toc24920"/>
      <w:bookmarkStart w:id="361" w:name="_Toc18399"/>
      <w:r>
        <w:rPr>
          <w:rFonts w:hint="eastAsia" w:asciiTheme="minorEastAsia" w:hAnsiTheme="minorEastAsia" w:eastAsiaTheme="minorEastAsia" w:cstheme="minorEastAsia"/>
          <w:color w:val="000000"/>
          <w:sz w:val="28"/>
          <w:szCs w:val="28"/>
          <w:highlight w:val="none"/>
        </w:rPr>
        <w:t>2.2 详细评审标准</w:t>
      </w:r>
      <w:bookmarkEnd w:id="358"/>
      <w:bookmarkEnd w:id="359"/>
      <w:bookmarkEnd w:id="360"/>
      <w:bookmarkEnd w:id="361"/>
      <w:r>
        <w:rPr>
          <w:rFonts w:hint="eastAsia" w:asciiTheme="minorEastAsia" w:hAnsiTheme="minorEastAsia" w:eastAsiaTheme="minorEastAsia" w:cstheme="minorEastAsia"/>
          <w:color w:val="000000"/>
          <w:sz w:val="28"/>
          <w:szCs w:val="28"/>
          <w:highlight w:val="none"/>
        </w:rPr>
        <w:t>：</w:t>
      </w:r>
      <w:r>
        <w:rPr>
          <w:rFonts w:hint="eastAsia" w:asciiTheme="minorEastAsia" w:hAnsiTheme="minorEastAsia" w:eastAsiaTheme="minorEastAsia" w:cstheme="minorEastAsia"/>
          <w:b w:val="0"/>
          <w:bCs w:val="0"/>
          <w:color w:val="000000"/>
          <w:sz w:val="28"/>
          <w:szCs w:val="28"/>
          <w:highlight w:val="none"/>
        </w:rPr>
        <w:t>见评标办法前附表。</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Theme="minorEastAsia" w:hAnsiTheme="minorEastAsia" w:eastAsiaTheme="minorEastAsia" w:cstheme="minorEastAsia"/>
          <w:b/>
          <w:bCs/>
          <w:color w:val="000000"/>
          <w:sz w:val="28"/>
          <w:szCs w:val="28"/>
          <w:highlight w:val="none"/>
        </w:rPr>
      </w:pPr>
      <w:bookmarkStart w:id="362" w:name="_Toc523213621"/>
      <w:bookmarkStart w:id="363" w:name="_Toc23195"/>
      <w:bookmarkStart w:id="364" w:name="_Toc28996"/>
      <w:bookmarkStart w:id="365" w:name="_Toc4903"/>
      <w:bookmarkStart w:id="366" w:name="_Toc27495"/>
      <w:bookmarkStart w:id="367" w:name="_Toc3811"/>
      <w:r>
        <w:rPr>
          <w:rFonts w:hint="eastAsia" w:asciiTheme="minorEastAsia" w:hAnsiTheme="minorEastAsia" w:eastAsiaTheme="minorEastAsia" w:cstheme="minorEastAsia"/>
          <w:b/>
          <w:bCs/>
          <w:color w:val="000000"/>
          <w:sz w:val="28"/>
          <w:szCs w:val="28"/>
          <w:highlight w:val="none"/>
        </w:rPr>
        <w:t>3. 评标程序</w:t>
      </w:r>
      <w:bookmarkEnd w:id="362"/>
      <w:bookmarkEnd w:id="363"/>
      <w:bookmarkEnd w:id="364"/>
      <w:bookmarkEnd w:id="365"/>
      <w:bookmarkEnd w:id="366"/>
      <w:bookmarkEnd w:id="367"/>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368" w:name="_Toc18603104"/>
      <w:bookmarkStart w:id="369" w:name="_Toc25798"/>
      <w:bookmarkStart w:id="370" w:name="_Toc28645"/>
      <w:bookmarkStart w:id="371" w:name="_Toc4390"/>
      <w:r>
        <w:rPr>
          <w:rFonts w:hint="eastAsia" w:asciiTheme="minorEastAsia" w:hAnsiTheme="minorEastAsia" w:eastAsiaTheme="minorEastAsia" w:cstheme="minorEastAsia"/>
          <w:color w:val="000000"/>
          <w:sz w:val="28"/>
          <w:szCs w:val="28"/>
          <w:highlight w:val="none"/>
        </w:rPr>
        <w:t>3.1 评标准备</w:t>
      </w:r>
      <w:bookmarkEnd w:id="368"/>
      <w:bookmarkEnd w:id="369"/>
      <w:bookmarkEnd w:id="370"/>
      <w:bookmarkEnd w:id="371"/>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3.1.1 评标委员会成员签到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评标委员会成员到达评标现场时应在签到表上签到以证明其出席。</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3.1.2 评标委员会的分工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由评标委员会首先推选一名评标委员会负责人，评标委员会负责人负责评标活动的组织领导工作，评标委员会负责人在与其他评标委员会成员具有同等表决权。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3.1.3 熟悉文件资料</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3.1.3.1 评标委员会负责人应组织评标委员会成员认真研究招标文件，了解和熟悉招标目的、服务范围、主要合同条件、技术标准和要求、服务期要求，掌握评标标准和方法，熟悉评标表格的使用。未在招标文件中规定的标准和方法不得作为评标的依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3.1.3.2 评标委员会成员在评标前应当了解招标工程概况及招标文件内容。招标人或其委托的招标代理机构应当向评标委员会提供评标所需的重要信息和相关数据资料，主要包括：</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（一）招标文件；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（二）未在开标会上当场拒绝的投标文件；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（三）开标会记录；</w:t>
      </w:r>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372" w:name="_Toc18603105"/>
      <w:bookmarkStart w:id="373" w:name="_Toc13802"/>
      <w:bookmarkStart w:id="374" w:name="_Toc11737"/>
      <w:bookmarkStart w:id="375" w:name="_Toc25496"/>
      <w:r>
        <w:rPr>
          <w:rFonts w:hint="eastAsia" w:asciiTheme="minorEastAsia" w:hAnsiTheme="minorEastAsia" w:eastAsiaTheme="minorEastAsia" w:cstheme="minorEastAsia"/>
          <w:color w:val="000000"/>
          <w:sz w:val="28"/>
          <w:szCs w:val="28"/>
          <w:highlight w:val="none"/>
        </w:rPr>
        <w:t>3.2 初步评审</w:t>
      </w:r>
      <w:bookmarkEnd w:id="372"/>
      <w:bookmarkEnd w:id="373"/>
      <w:bookmarkEnd w:id="374"/>
      <w:bookmarkEnd w:id="375"/>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3.2.1 评标委员会可以要求投标人提交第二章“投标人须知”第3.5.1项规定的有关证明和证件的原件，以便核验。评标委员会依据本章第2.1款规定的标准对投标文件进行初步评审。有一项不符合评审标准的，其投标被否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3.2.2 投标人有以下情形之一的，其投标被否决：</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（1）第二章“投标人须知”第1.4.3项、第1.4.4项规定的任何一种情形的；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（2）串通投标或弄虚作假或有其他违法行为的；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1）有下列情形之一的，视为投标人相互串通投标：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① 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② 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③ 不同投标人的投标文件载明的项目管理成员为同一人；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④ 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⑤ 不同投标人的投标文件相互混装；</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2）有下列情形之一的，属于弄虚作假行为：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① 使用通过受让或者租借等方式获取的资格、资质证书投标的，即以他人名义投标的。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② 使用伪造、变造的许可证件；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③ 提供虚假的财务状况或者业绩；</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④ 提供虚假的项目负责人或者主要技术人员简历、劳动关系证明；</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⑤ 提供虚假的信用状况；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⑥ 其他弄虚作假的行为。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3.2.3投标报价有算术错误的，评标委员会按以下原则对投标报价进行修正，修正的价格经投标人书面确认后具有约束力。</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投标文件中的大写金额与小写金额不一致的，以大写金额为准；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3.2.4 评标委员会否决不合格投标后，因有效投标不足三个使得投标明显缺乏竞争的，评标委员会可以否决全部投标。</w:t>
      </w:r>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376" w:name="_Toc18603106"/>
      <w:bookmarkStart w:id="377" w:name="_Toc11764"/>
      <w:bookmarkStart w:id="378" w:name="_Toc14176"/>
      <w:bookmarkStart w:id="379" w:name="_Toc803"/>
      <w:r>
        <w:rPr>
          <w:rFonts w:hint="eastAsia" w:asciiTheme="minorEastAsia" w:hAnsiTheme="minorEastAsia" w:eastAsiaTheme="minorEastAsia" w:cstheme="minorEastAsia"/>
          <w:color w:val="000000"/>
          <w:sz w:val="28"/>
          <w:szCs w:val="28"/>
          <w:highlight w:val="none"/>
        </w:rPr>
        <w:t>3.3 详细评审</w:t>
      </w:r>
      <w:bookmarkEnd w:id="376"/>
      <w:bookmarkEnd w:id="377"/>
      <w:bookmarkEnd w:id="378"/>
      <w:bookmarkEnd w:id="379"/>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评标委员会对通过了初步评审的投标文件进行详细评审。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3.3.1 综合评审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380" w:name="EBa86d7aa452da4eeda08974dd8b7ba22c"/>
      <w:r>
        <w:rPr>
          <w:rFonts w:hint="eastAsia" w:asciiTheme="minorEastAsia" w:hAnsiTheme="minorEastAsia" w:eastAsiaTheme="minorEastAsia" w:cstheme="minorEastAsia"/>
          <w:color w:val="000000"/>
          <w:sz w:val="28"/>
          <w:szCs w:val="28"/>
          <w:highlight w:val="none"/>
        </w:rPr>
        <w:t>评标委员会依据评标办法前附表第2.2.2（2）款规定的评标因素及评审标准进行详细评审，投标人该环节最终得分为各评委评分的算术平均值。</w:t>
      </w:r>
      <w:bookmarkEnd w:id="380"/>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评标委员会成员对各投标人的综合评分为其各分项得分之和。</w:t>
      </w:r>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381" w:name="_Toc18603107"/>
      <w:bookmarkStart w:id="382" w:name="_Toc30757"/>
      <w:bookmarkStart w:id="383" w:name="_Toc20694"/>
      <w:bookmarkStart w:id="384" w:name="_Toc31246"/>
      <w:r>
        <w:rPr>
          <w:rFonts w:hint="eastAsia" w:asciiTheme="minorEastAsia" w:hAnsiTheme="minorEastAsia" w:eastAsiaTheme="minorEastAsia" w:cstheme="minorEastAsia"/>
          <w:color w:val="000000"/>
          <w:sz w:val="28"/>
          <w:szCs w:val="28"/>
          <w:highlight w:val="none"/>
        </w:rPr>
        <w:t>3.4 投标文件的澄清和补正</w:t>
      </w:r>
      <w:bookmarkEnd w:id="381"/>
      <w:bookmarkEnd w:id="382"/>
      <w:bookmarkEnd w:id="383"/>
      <w:bookmarkEnd w:id="384"/>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3.4.2 澄清、说明和补正不得改变投标文件的实质性内容（算术性错误修正的除外）。投标人的书面澄清、说明和补正属于投标文件的组成部分。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3.4.3 评标委员会对投标人提交的澄清、说明或补正有疑问的，可以要求投标人进一步澄清、说明或补正，直至满足评标委员会的要求。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3.4.4 投标人拒不按照要求对投标文件进行澄清、说明或者补正的，评标委员会可以在详细评审时按招标文件规定作出不利于投标人的评审或将其投标文件作废标处理。</w:t>
      </w:r>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385" w:name="_Toc18603108"/>
      <w:bookmarkStart w:id="386" w:name="_Toc25748"/>
      <w:bookmarkStart w:id="387" w:name="_Toc8648"/>
      <w:bookmarkStart w:id="388" w:name="_Toc1556"/>
      <w:r>
        <w:rPr>
          <w:rFonts w:hint="eastAsia" w:asciiTheme="minorEastAsia" w:hAnsiTheme="minorEastAsia" w:eastAsiaTheme="minorEastAsia" w:cstheme="minorEastAsia"/>
          <w:color w:val="000000"/>
          <w:sz w:val="28"/>
          <w:szCs w:val="28"/>
          <w:highlight w:val="none"/>
        </w:rPr>
        <w:t>3.5 评标结果</w:t>
      </w:r>
      <w:bookmarkEnd w:id="385"/>
      <w:bookmarkEnd w:id="386"/>
      <w:bookmarkEnd w:id="387"/>
      <w:bookmarkEnd w:id="38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3.5.1 除第二章“投标人须知”前附表授权直接确定中标人外，评标委员会按总得分由高到低顺序推荐中标候选人。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3.5.2 评标委员会完成评标后，应当向招标人提交书面评标报告。</w:t>
      </w:r>
    </w:p>
    <w:p>
      <w:pPr>
        <w:keepNext w:val="0"/>
        <w:keepLines w:val="0"/>
        <w:pageBreakBefore w:val="0"/>
        <w:widowControl w:val="0"/>
        <w:kinsoku/>
        <w:wordWrap/>
        <w:overflowPunct/>
        <w:topLinePunct w:val="0"/>
        <w:autoSpaceDE/>
        <w:autoSpaceDN/>
        <w:bidi w:val="0"/>
        <w:adjustRightInd/>
        <w:snapToGrid/>
        <w:spacing w:line="460" w:lineRule="exact"/>
        <w:ind w:firstLine="562" w:firstLineChars="200"/>
        <w:jc w:val="left"/>
        <w:textAlignment w:val="auto"/>
        <w:outlineLvl w:val="1"/>
        <w:rPr>
          <w:rFonts w:hint="eastAsia" w:asciiTheme="minorEastAsia" w:hAnsiTheme="minorEastAsia" w:eastAsiaTheme="minorEastAsia" w:cstheme="minorEastAsia"/>
          <w:b/>
          <w:bCs/>
          <w:color w:val="000000"/>
          <w:sz w:val="28"/>
          <w:szCs w:val="28"/>
          <w:highlight w:val="none"/>
        </w:rPr>
      </w:pPr>
      <w:bookmarkStart w:id="389" w:name="_Toc13872"/>
      <w:bookmarkStart w:id="390" w:name="_Toc523213622"/>
      <w:bookmarkStart w:id="391" w:name="_Toc22643"/>
      <w:bookmarkStart w:id="392" w:name="_Toc22691"/>
      <w:bookmarkStart w:id="393" w:name="_Toc31583"/>
      <w:bookmarkStart w:id="394" w:name="_Toc30135"/>
      <w:r>
        <w:rPr>
          <w:rFonts w:hint="eastAsia" w:asciiTheme="minorEastAsia" w:hAnsiTheme="minorEastAsia" w:eastAsiaTheme="minorEastAsia" w:cstheme="minorEastAsia"/>
          <w:b/>
          <w:bCs/>
          <w:color w:val="000000"/>
          <w:sz w:val="28"/>
          <w:szCs w:val="28"/>
          <w:highlight w:val="none"/>
        </w:rPr>
        <w:t>4. 特殊情况的处置程序</w:t>
      </w:r>
      <w:bookmarkEnd w:id="389"/>
      <w:bookmarkEnd w:id="390"/>
      <w:bookmarkEnd w:id="391"/>
      <w:bookmarkEnd w:id="392"/>
      <w:bookmarkEnd w:id="393"/>
      <w:bookmarkEnd w:id="394"/>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395" w:name="_Toc18603110"/>
      <w:bookmarkStart w:id="396" w:name="_Toc17087"/>
      <w:bookmarkStart w:id="397" w:name="_Toc29165"/>
      <w:bookmarkStart w:id="398" w:name="_Toc19551"/>
      <w:r>
        <w:rPr>
          <w:rFonts w:hint="eastAsia" w:asciiTheme="minorEastAsia" w:hAnsiTheme="minorEastAsia" w:eastAsiaTheme="minorEastAsia" w:cstheme="minorEastAsia"/>
          <w:color w:val="000000"/>
          <w:sz w:val="28"/>
          <w:szCs w:val="28"/>
          <w:highlight w:val="none"/>
        </w:rPr>
        <w:t>4.1 关于评标活动暂停</w:t>
      </w:r>
      <w:bookmarkEnd w:id="395"/>
      <w:bookmarkEnd w:id="396"/>
      <w:bookmarkEnd w:id="397"/>
      <w:bookmarkEnd w:id="39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4.1.1 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4.1.2 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399" w:name="_Toc18603111"/>
      <w:bookmarkStart w:id="400" w:name="_Toc7635"/>
      <w:bookmarkStart w:id="401" w:name="_Toc31665"/>
      <w:bookmarkStart w:id="402" w:name="_Toc4076"/>
      <w:r>
        <w:rPr>
          <w:rFonts w:hint="eastAsia" w:asciiTheme="minorEastAsia" w:hAnsiTheme="minorEastAsia" w:eastAsiaTheme="minorEastAsia" w:cstheme="minorEastAsia"/>
          <w:color w:val="000000"/>
          <w:sz w:val="28"/>
          <w:szCs w:val="28"/>
          <w:highlight w:val="none"/>
        </w:rPr>
        <w:t>4.2 关于评标中途更换评标委员会成员</w:t>
      </w:r>
      <w:bookmarkEnd w:id="399"/>
      <w:bookmarkEnd w:id="400"/>
      <w:bookmarkEnd w:id="401"/>
      <w:bookmarkEnd w:id="402"/>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4.2.1 除非发生下列情况之一，评标委员会成员不得在评标中途更换：</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 因不可抗拒的客观原因，不能到场或需在评标中途退出评标活动。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 根据法律法规规定，某个或某几个评标委员会成员需要回避。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4.2.2 退出评标的评标委员会成员，其已完成的评标行为无效。由招标人根据本招标文件规定的评标委员会成员生产方式另行确定替代者进行评标。</w:t>
      </w:r>
    </w:p>
    <w:p>
      <w:pPr>
        <w:keepNext w:val="0"/>
        <w:keepLines w:val="0"/>
        <w:pageBreakBefore w:val="0"/>
        <w:widowControl w:val="0"/>
        <w:kinsoku/>
        <w:wordWrap/>
        <w:overflowPunct/>
        <w:topLinePunct w:val="0"/>
        <w:autoSpaceDE/>
        <w:autoSpaceDN/>
        <w:bidi w:val="0"/>
        <w:adjustRightInd/>
        <w:snapToGrid/>
        <w:spacing w:after="0"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bookmarkStart w:id="403" w:name="_Toc18603112"/>
      <w:bookmarkStart w:id="404" w:name="_Toc15256"/>
      <w:bookmarkStart w:id="405" w:name="_Toc28655"/>
      <w:bookmarkStart w:id="406" w:name="_Toc1544"/>
      <w:r>
        <w:rPr>
          <w:rFonts w:hint="eastAsia" w:asciiTheme="minorEastAsia" w:hAnsiTheme="minorEastAsia" w:eastAsiaTheme="minorEastAsia" w:cstheme="minorEastAsia"/>
          <w:color w:val="000000"/>
          <w:sz w:val="28"/>
          <w:szCs w:val="28"/>
          <w:highlight w:val="none"/>
        </w:rPr>
        <w:t>4.3 评标争议处理</w:t>
      </w:r>
      <w:bookmarkEnd w:id="403"/>
      <w:bookmarkEnd w:id="404"/>
      <w:bookmarkEnd w:id="405"/>
      <w:bookmarkEnd w:id="406"/>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4.3.1 评标委员会全体成员应独立评审，对所提出的评审意见承担个人责任。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4.3.2 在任何评标环节中，需评标委员会就某项定性的评审结论做出表决的，由评标委员会全体成员按照少数服从多数的原则，以记名投票方式表决。表决不得违背法律、法规、规章和招标文件的规定。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宋体" w:hAnsi="宋体" w:eastAsia="宋体" w:cs="宋体"/>
          <w:color w:val="000000"/>
          <w:sz w:val="24"/>
          <w:szCs w:val="24"/>
          <w:highlight w:val="none"/>
        </w:rPr>
      </w:pPr>
      <w:r>
        <w:rPr>
          <w:rFonts w:hint="eastAsia" w:asciiTheme="minorEastAsia" w:hAnsiTheme="minorEastAsia" w:eastAsiaTheme="minorEastAsia" w:cstheme="minorEastAsia"/>
          <w:color w:val="000000"/>
          <w:sz w:val="28"/>
          <w:szCs w:val="28"/>
          <w:highlight w:val="none"/>
        </w:rPr>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r>
        <w:rPr>
          <w:rFonts w:hint="eastAsia" w:ascii="宋体" w:hAnsi="宋体" w:eastAsia="宋体" w:cs="宋体"/>
          <w:color w:val="000000"/>
          <w:sz w:val="24"/>
          <w:szCs w:val="24"/>
          <w:highlight w:val="none"/>
        </w:rPr>
        <w:t>。</w:t>
      </w:r>
    </w:p>
    <w:p>
      <w:pPr>
        <w:rPr>
          <w:rFonts w:hint="eastAsia"/>
          <w:highlight w:val="none"/>
        </w:rPr>
      </w:pPr>
      <w:bookmarkStart w:id="407" w:name="EBc7bd10bc363a411c8a388fc52443158e"/>
      <w:bookmarkEnd w:id="407"/>
      <w:bookmarkStart w:id="408" w:name="_Toc23437"/>
      <w:bookmarkStart w:id="409" w:name="_Toc522293526"/>
      <w:bookmarkStart w:id="410" w:name="_Toc9663"/>
      <w:bookmarkStart w:id="411" w:name="_Toc20869"/>
      <w:bookmarkStart w:id="412" w:name="_Toc16569"/>
      <w:bookmarkStart w:id="413" w:name="_Toc21456"/>
      <w:r>
        <w:rPr>
          <w:rFonts w:hint="eastAsia"/>
          <w:highlight w:val="none"/>
        </w:rPr>
        <w:br w:type="page"/>
      </w:r>
    </w:p>
    <w:p>
      <w:pPr>
        <w:pStyle w:val="5"/>
        <w:bidi w:val="0"/>
        <w:rPr>
          <w:rFonts w:hint="eastAsia"/>
          <w:highlight w:val="none"/>
        </w:rPr>
      </w:pPr>
      <w:r>
        <w:rPr>
          <w:rFonts w:hint="eastAsia"/>
          <w:highlight w:val="none"/>
        </w:rPr>
        <w:t>第四章  合同条款及格式</w:t>
      </w:r>
      <w:bookmarkEnd w:id="408"/>
      <w:bookmarkEnd w:id="409"/>
      <w:bookmarkEnd w:id="410"/>
      <w:bookmarkEnd w:id="411"/>
      <w:bookmarkEnd w:id="412"/>
      <w:bookmarkEnd w:id="413"/>
    </w:p>
    <w:p>
      <w:pPr>
        <w:keepNext w:val="0"/>
        <w:keepLines w:val="0"/>
        <w:pageBreakBefore w:val="0"/>
        <w:widowControl w:val="0"/>
        <w:kinsoku/>
        <w:wordWrap/>
        <w:overflowPunct/>
        <w:topLinePunct w:val="0"/>
        <w:autoSpaceDE/>
        <w:autoSpaceDN/>
        <w:bidi w:val="0"/>
        <w:adjustRightInd/>
        <w:snapToGrid/>
        <w:spacing w:before="0" w:after="0" w:line="257" w:lineRule="auto"/>
        <w:ind w:left="0" w:right="0" w:firstLine="560" w:firstLineChars="200"/>
        <w:jc w:val="left"/>
        <w:textAlignment w:val="auto"/>
        <w:rPr>
          <w:rFonts w:ascii="宋体" w:hAnsi="宋体" w:eastAsia="宋体" w:cs="宋体"/>
          <w:spacing w:val="0"/>
          <w:w w:val="100"/>
          <w:sz w:val="28"/>
          <w:szCs w:val="28"/>
          <w:highlight w:val="none"/>
        </w:rPr>
      </w:pPr>
      <w:r>
        <w:rPr>
          <w:rFonts w:ascii="宋体" w:hAnsi="宋体" w:eastAsia="宋体" w:cs="宋体"/>
          <w:spacing w:val="0"/>
          <w:w w:val="100"/>
          <w:sz w:val="28"/>
          <w:szCs w:val="28"/>
          <w:highlight w:val="none"/>
        </w:rPr>
        <w:t>甲方</w:t>
      </w:r>
      <w:r>
        <w:rPr>
          <w:rFonts w:ascii="宋体" w:hAnsi="宋体" w:eastAsia="宋体" w:cs="宋体"/>
          <w:spacing w:val="-6"/>
          <w:w w:val="100"/>
          <w:sz w:val="28"/>
          <w:szCs w:val="28"/>
          <w:highlight w:val="none"/>
        </w:rPr>
        <w:t xml:space="preserve"> </w:t>
      </w:r>
      <w:r>
        <w:rPr>
          <w:rFonts w:ascii="宋体" w:hAnsi="宋体" w:eastAsia="宋体" w:cs="宋体"/>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before="0" w:after="0" w:line="257" w:lineRule="auto"/>
        <w:ind w:right="0" w:firstLine="560" w:firstLineChars="200"/>
        <w:jc w:val="left"/>
        <w:textAlignment w:val="auto"/>
        <w:rPr>
          <w:rFonts w:ascii="宋体" w:hAnsi="宋体" w:eastAsia="宋体" w:cs="宋体"/>
          <w:sz w:val="28"/>
          <w:szCs w:val="28"/>
          <w:highlight w:val="none"/>
        </w:rPr>
      </w:pPr>
      <w:r>
        <w:rPr>
          <w:rFonts w:ascii="宋体" w:hAnsi="宋体" w:eastAsia="宋体" w:cs="宋体"/>
          <w:spacing w:val="0"/>
          <w:w w:val="100"/>
          <w:sz w:val="28"/>
          <w:szCs w:val="28"/>
          <w:highlight w:val="none"/>
        </w:rPr>
        <w:t>乙方</w:t>
      </w:r>
      <w:r>
        <w:rPr>
          <w:rFonts w:ascii="宋体" w:hAnsi="宋体" w:eastAsia="宋体" w:cs="宋体"/>
          <w:spacing w:val="-6"/>
          <w:w w:val="100"/>
          <w:sz w:val="28"/>
          <w:szCs w:val="28"/>
          <w:highlight w:val="none"/>
        </w:rPr>
        <w:t xml:space="preserve"> </w:t>
      </w:r>
      <w:r>
        <w:rPr>
          <w:rFonts w:ascii="宋体" w:hAnsi="宋体" w:eastAsia="宋体" w:cs="宋体"/>
          <w:spacing w:val="0"/>
          <w:w w:val="100"/>
          <w:sz w:val="28"/>
          <w:szCs w:val="28"/>
          <w:highlight w:val="none"/>
        </w:rPr>
        <w:t>：</w:t>
      </w:r>
    </w:p>
    <w:p>
      <w:pPr>
        <w:spacing w:before="0" w:after="0" w:line="200" w:lineRule="exact"/>
        <w:jc w:val="left"/>
        <w:rPr>
          <w:sz w:val="20"/>
          <w:szCs w:val="20"/>
          <w:highlight w:val="none"/>
        </w:rPr>
      </w:pPr>
    </w:p>
    <w:p>
      <w:pPr>
        <w:spacing w:before="7" w:after="0" w:line="240" w:lineRule="exact"/>
        <w:jc w:val="left"/>
        <w:rPr>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eastAsia="zh-CN"/>
        </w:rPr>
        <w:t>一、</w:t>
      </w:r>
      <w:r>
        <w:rPr>
          <w:rFonts w:hint="eastAsia" w:asciiTheme="minorEastAsia" w:hAnsiTheme="minorEastAsia" w:eastAsiaTheme="minorEastAsia" w:cstheme="minorEastAsia"/>
          <w:spacing w:val="0"/>
          <w:w w:val="100"/>
          <w:position w:val="0"/>
          <w:sz w:val="28"/>
          <w:szCs w:val="28"/>
          <w:highlight w:val="none"/>
        </w:rPr>
        <w:t>甲乙双方本着平等互利的原则，就</w:t>
      </w:r>
      <w:r>
        <w:rPr>
          <w:rFonts w:hint="eastAsia" w:asciiTheme="minorEastAsia" w:hAnsiTheme="minorEastAsia" w:eastAsiaTheme="minorEastAsia" w:cstheme="minorEastAsia"/>
          <w:spacing w:val="0"/>
          <w:w w:val="100"/>
          <w:position w:val="0"/>
          <w:sz w:val="28"/>
          <w:szCs w:val="28"/>
          <w:highlight w:val="none"/>
          <w:u w:val="single"/>
          <w:lang w:val="en-US" w:eastAsia="zh-CN"/>
        </w:rPr>
        <w:t>宜昌东站物流中心园区绿化绿植养护项目</w:t>
      </w:r>
      <w:r>
        <w:rPr>
          <w:rFonts w:hint="eastAsia" w:asciiTheme="minorEastAsia" w:hAnsiTheme="minorEastAsia" w:eastAsiaTheme="minorEastAsia" w:cstheme="minorEastAsia"/>
          <w:spacing w:val="0"/>
          <w:w w:val="100"/>
          <w:position w:val="0"/>
          <w:sz w:val="28"/>
          <w:szCs w:val="28"/>
          <w:highlight w:val="none"/>
        </w:rPr>
        <w:t>承包事宜签订如下合同，以便共同信守。</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二、服务期限</w:t>
      </w:r>
      <w:r>
        <w:rPr>
          <w:rFonts w:hint="eastAsia" w:asciiTheme="minorEastAsia" w:hAnsiTheme="minorEastAsia" w:eastAsiaTheme="minorEastAsia" w:cstheme="minorEastAsia"/>
          <w:spacing w:val="0"/>
          <w:w w:val="100"/>
          <w:position w:val="0"/>
          <w:sz w:val="28"/>
          <w:szCs w:val="28"/>
          <w:highlight w:val="none"/>
          <w:lang w:eastAsia="zh-CN"/>
        </w:rPr>
        <w:t>：</w:t>
      </w:r>
      <w:r>
        <w:rPr>
          <w:rFonts w:hint="eastAsia" w:asciiTheme="minorEastAsia" w:hAnsiTheme="minorEastAsia" w:eastAsiaTheme="minorEastAsia" w:cstheme="minorEastAsia"/>
          <w:spacing w:val="0"/>
          <w:w w:val="100"/>
          <w:position w:val="0"/>
          <w:sz w:val="28"/>
          <w:szCs w:val="28"/>
          <w:highlight w:val="none"/>
          <w:lang w:val="en-US" w:eastAsia="zh-CN"/>
        </w:rPr>
        <w:t>1</w:t>
      </w:r>
      <w:r>
        <w:rPr>
          <w:rFonts w:hint="eastAsia" w:asciiTheme="minorEastAsia" w:hAnsiTheme="minorEastAsia" w:eastAsiaTheme="minorEastAsia" w:cstheme="minorEastAsia"/>
          <w:spacing w:val="0"/>
          <w:w w:val="100"/>
          <w:position w:val="0"/>
          <w:sz w:val="28"/>
          <w:szCs w:val="28"/>
          <w:highlight w:val="none"/>
        </w:rPr>
        <w:t>年，2021年</w:t>
      </w:r>
      <w:r>
        <w:rPr>
          <w:rFonts w:hint="eastAsia" w:asciiTheme="minorEastAsia" w:hAnsiTheme="minorEastAsia" w:eastAsiaTheme="minorEastAsia" w:cstheme="minorEastAsia"/>
          <w:spacing w:val="0"/>
          <w:w w:val="100"/>
          <w:position w:val="0"/>
          <w:sz w:val="28"/>
          <w:szCs w:val="28"/>
          <w:highlight w:val="none"/>
          <w:u w:val="single"/>
          <w:lang w:val="en-US" w:eastAsia="zh-CN"/>
        </w:rPr>
        <w:t xml:space="preserve">   </w:t>
      </w:r>
      <w:r>
        <w:rPr>
          <w:rFonts w:hint="eastAsia" w:asciiTheme="minorEastAsia" w:hAnsiTheme="minorEastAsia" w:eastAsiaTheme="minorEastAsia" w:cstheme="minorEastAsia"/>
          <w:spacing w:val="0"/>
          <w:w w:val="100"/>
          <w:position w:val="0"/>
          <w:sz w:val="28"/>
          <w:szCs w:val="28"/>
          <w:highlight w:val="none"/>
          <w:u w:val="single"/>
        </w:rPr>
        <w:t xml:space="preserve"> </w:t>
      </w:r>
      <w:r>
        <w:rPr>
          <w:rFonts w:hint="eastAsia" w:asciiTheme="minorEastAsia" w:hAnsiTheme="minorEastAsia" w:eastAsiaTheme="minorEastAsia" w:cstheme="minorEastAsia"/>
          <w:spacing w:val="0"/>
          <w:w w:val="100"/>
          <w:position w:val="0"/>
          <w:sz w:val="28"/>
          <w:szCs w:val="28"/>
          <w:highlight w:val="none"/>
          <w:u w:val="single"/>
          <w:lang w:val="en-US" w:eastAsia="zh-CN"/>
        </w:rPr>
        <w:t xml:space="preserve"> </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rPr>
        <w:t xml:space="preserve">  </w:t>
      </w:r>
      <w:r>
        <w:rPr>
          <w:rFonts w:hint="eastAsia" w:asciiTheme="minorEastAsia" w:hAnsiTheme="minorEastAsia" w:eastAsiaTheme="minorEastAsia" w:cstheme="minorEastAsia"/>
          <w:spacing w:val="0"/>
          <w:w w:val="100"/>
          <w:position w:val="0"/>
          <w:sz w:val="28"/>
          <w:szCs w:val="28"/>
          <w:highlight w:val="none"/>
          <w:u w:val="single"/>
          <w:lang w:val="en-US" w:eastAsia="zh-CN"/>
        </w:rPr>
        <w:t xml:space="preserve">   </w:t>
      </w:r>
      <w:r>
        <w:rPr>
          <w:rFonts w:hint="eastAsia" w:asciiTheme="minorEastAsia" w:hAnsiTheme="minorEastAsia" w:eastAsiaTheme="minorEastAsia" w:cstheme="minorEastAsia"/>
          <w:spacing w:val="0"/>
          <w:w w:val="100"/>
          <w:position w:val="0"/>
          <w:sz w:val="28"/>
          <w:szCs w:val="28"/>
          <w:highlight w:val="none"/>
        </w:rPr>
        <w:t>日-20</w:t>
      </w:r>
      <w:r>
        <w:rPr>
          <w:rFonts w:hint="eastAsia" w:asciiTheme="minorEastAsia" w:hAnsiTheme="minorEastAsia" w:eastAsiaTheme="minorEastAsia" w:cstheme="minorEastAsia"/>
          <w:spacing w:val="0"/>
          <w:w w:val="100"/>
          <w:position w:val="0"/>
          <w:sz w:val="28"/>
          <w:szCs w:val="28"/>
          <w:highlight w:val="none"/>
          <w:lang w:val="en-US" w:eastAsia="zh-CN"/>
        </w:rPr>
        <w:t>22</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u w:val="single"/>
          <w:lang w:val="en-US" w:eastAsia="zh-CN"/>
        </w:rPr>
        <w:t xml:space="preserve">     </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u w:val="single"/>
        </w:rPr>
        <w:t xml:space="preserve"> </w:t>
      </w:r>
      <w:r>
        <w:rPr>
          <w:rFonts w:hint="eastAsia" w:asciiTheme="minorEastAsia" w:hAnsiTheme="minorEastAsia" w:eastAsiaTheme="minorEastAsia" w:cstheme="minorEastAsia"/>
          <w:spacing w:val="0"/>
          <w:w w:val="100"/>
          <w:position w:val="0"/>
          <w:sz w:val="28"/>
          <w:szCs w:val="28"/>
          <w:highlight w:val="none"/>
          <w:u w:val="single"/>
          <w:lang w:val="en-US" w:eastAsia="zh-CN"/>
        </w:rPr>
        <w:t xml:space="preserve">    </w:t>
      </w:r>
      <w:r>
        <w:rPr>
          <w:rFonts w:hint="eastAsia" w:asciiTheme="minorEastAsia" w:hAnsiTheme="minorEastAsia" w:eastAsiaTheme="minorEastAsia" w:cstheme="minorEastAsia"/>
          <w:spacing w:val="0"/>
          <w:w w:val="100"/>
          <w:position w:val="0"/>
          <w:sz w:val="28"/>
          <w:szCs w:val="28"/>
          <w:highlight w:val="none"/>
          <w:u w:val="single"/>
        </w:rPr>
        <w:t xml:space="preserve"> </w:t>
      </w:r>
      <w:r>
        <w:rPr>
          <w:rFonts w:hint="eastAsia" w:asciiTheme="minorEastAsia" w:hAnsiTheme="minorEastAsia" w:eastAsiaTheme="minorEastAsia" w:cstheme="minorEastAsia"/>
          <w:spacing w:val="0"/>
          <w:w w:val="100"/>
          <w:position w:val="0"/>
          <w:sz w:val="28"/>
          <w:szCs w:val="28"/>
          <w:highlight w:val="none"/>
        </w:rPr>
        <w:t xml:space="preserve">日。 </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三、付款方式</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①按季度付款，每季度合同款在甲乙双方根据合同规定的</w:t>
      </w:r>
      <w:r>
        <w:rPr>
          <w:rFonts w:hint="eastAsia" w:asciiTheme="minorEastAsia" w:hAnsiTheme="minorEastAsia" w:eastAsiaTheme="minorEastAsia" w:cstheme="minorEastAsia"/>
          <w:spacing w:val="0"/>
          <w:w w:val="100"/>
          <w:position w:val="0"/>
          <w:sz w:val="28"/>
          <w:szCs w:val="28"/>
          <w:highlight w:val="none"/>
          <w:lang w:eastAsia="zh-CN"/>
        </w:rPr>
        <w:t>养护</w:t>
      </w:r>
      <w:r>
        <w:rPr>
          <w:rFonts w:hint="eastAsia" w:asciiTheme="minorEastAsia" w:hAnsiTheme="minorEastAsia" w:eastAsiaTheme="minorEastAsia" w:cstheme="minorEastAsia"/>
          <w:spacing w:val="0"/>
          <w:w w:val="100"/>
          <w:position w:val="0"/>
          <w:sz w:val="28"/>
          <w:szCs w:val="28"/>
          <w:highlight w:val="none"/>
        </w:rPr>
        <w:t>标准对管养质量进行核查，并根据考核办法扣减因未达到合同约定的</w:t>
      </w:r>
      <w:r>
        <w:rPr>
          <w:rFonts w:hint="eastAsia" w:asciiTheme="minorEastAsia" w:hAnsiTheme="minorEastAsia" w:eastAsiaTheme="minorEastAsia" w:cstheme="minorEastAsia"/>
          <w:spacing w:val="0"/>
          <w:w w:val="100"/>
          <w:position w:val="0"/>
          <w:sz w:val="28"/>
          <w:szCs w:val="28"/>
          <w:highlight w:val="none"/>
          <w:lang w:eastAsia="zh-CN"/>
        </w:rPr>
        <w:t>养护</w:t>
      </w:r>
      <w:r>
        <w:rPr>
          <w:rFonts w:hint="eastAsia" w:asciiTheme="minorEastAsia" w:hAnsiTheme="minorEastAsia" w:eastAsiaTheme="minorEastAsia" w:cstheme="minorEastAsia"/>
          <w:spacing w:val="0"/>
          <w:w w:val="100"/>
          <w:position w:val="0"/>
          <w:sz w:val="28"/>
          <w:szCs w:val="28"/>
          <w:highlight w:val="none"/>
        </w:rPr>
        <w:t xml:space="preserve">质量标准的相关费用，由甲方出具管养意见后支付。 </w:t>
      </w:r>
    </w:p>
    <w:p>
      <w:pPr>
        <w:keepNext w:val="0"/>
        <w:keepLines w:val="0"/>
        <w:pageBreakBefore w:val="0"/>
        <w:widowControl w:val="0"/>
        <w:kinsoku/>
        <w:wordWrap/>
        <w:overflowPunct/>
        <w:topLinePunct w:val="0"/>
        <w:autoSpaceDE/>
        <w:autoSpaceDN/>
        <w:bidi w:val="0"/>
        <w:adjustRightInd/>
        <w:snapToGrid/>
        <w:spacing w:after="0" w:line="440" w:lineRule="exact"/>
        <w:ind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四、双方责任</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outlineLvl w:val="1"/>
        <w:rPr>
          <w:rFonts w:hint="eastAsia" w:asciiTheme="minorEastAsia" w:hAnsiTheme="minorEastAsia" w:eastAsiaTheme="minorEastAsia" w:cstheme="minorEastAsia"/>
          <w:spacing w:val="0"/>
          <w:w w:val="100"/>
          <w:position w:val="0"/>
          <w:sz w:val="28"/>
          <w:szCs w:val="28"/>
          <w:highlight w:val="none"/>
        </w:rPr>
      </w:pPr>
      <w:bookmarkStart w:id="414" w:name="_Toc14262"/>
      <w:r>
        <w:rPr>
          <w:rFonts w:hint="eastAsia" w:asciiTheme="minorEastAsia" w:hAnsiTheme="minorEastAsia" w:eastAsiaTheme="minorEastAsia" w:cstheme="minorEastAsia"/>
          <w:spacing w:val="0"/>
          <w:w w:val="100"/>
          <w:position w:val="0"/>
          <w:sz w:val="28"/>
          <w:szCs w:val="28"/>
          <w:highlight w:val="none"/>
        </w:rPr>
        <w:t>(一) 甲方责任</w:t>
      </w:r>
      <w:bookmarkEnd w:id="414"/>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1、负责对乙方的作业质量、技术进行指导、监督和考核。按照作业内容</w:t>
      </w:r>
      <w:r>
        <w:rPr>
          <w:rFonts w:hint="eastAsia" w:asciiTheme="minorEastAsia" w:hAnsiTheme="minorEastAsia" w:eastAsiaTheme="minorEastAsia" w:cstheme="minorEastAsia"/>
          <w:spacing w:val="0"/>
          <w:w w:val="100"/>
          <w:position w:val="0"/>
          <w:sz w:val="28"/>
          <w:szCs w:val="28"/>
          <w:highlight w:val="none"/>
          <w:lang w:eastAsia="zh-CN"/>
        </w:rPr>
        <w:t>、</w:t>
      </w:r>
      <w:r>
        <w:rPr>
          <w:rFonts w:hint="eastAsia" w:asciiTheme="minorEastAsia" w:hAnsiTheme="minorEastAsia" w:eastAsiaTheme="minorEastAsia" w:cstheme="minorEastAsia"/>
          <w:spacing w:val="0"/>
          <w:w w:val="100"/>
          <w:position w:val="0"/>
          <w:sz w:val="28"/>
          <w:szCs w:val="28"/>
          <w:highlight w:val="none"/>
        </w:rPr>
        <w:t>《</w:t>
      </w:r>
      <w:r>
        <w:rPr>
          <w:rFonts w:hint="eastAsia" w:asciiTheme="minorEastAsia" w:hAnsiTheme="minorEastAsia" w:eastAsiaTheme="minorEastAsia" w:cstheme="minorEastAsia"/>
          <w:spacing w:val="0"/>
          <w:w w:val="100"/>
          <w:position w:val="0"/>
          <w:sz w:val="28"/>
          <w:szCs w:val="28"/>
          <w:highlight w:val="none"/>
          <w:lang w:eastAsia="zh-CN"/>
        </w:rPr>
        <w:t>民法典</w:t>
      </w:r>
      <w:r>
        <w:rPr>
          <w:rFonts w:hint="eastAsia" w:asciiTheme="minorEastAsia" w:hAnsiTheme="minorEastAsia" w:eastAsiaTheme="minorEastAsia" w:cstheme="minorEastAsia"/>
          <w:spacing w:val="0"/>
          <w:w w:val="100"/>
          <w:position w:val="0"/>
          <w:sz w:val="28"/>
          <w:szCs w:val="28"/>
          <w:highlight w:val="none"/>
        </w:rPr>
        <w:t>》及相关规定对乙方进行管理、监督。如乙方不能满足合同约定，有权责令其改进。</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2、按合同约定每季度及时为乙方办理费用支付。</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outlineLvl w:val="1"/>
        <w:rPr>
          <w:rFonts w:hint="eastAsia" w:asciiTheme="minorEastAsia" w:hAnsiTheme="minorEastAsia" w:eastAsiaTheme="minorEastAsia" w:cstheme="minorEastAsia"/>
          <w:spacing w:val="0"/>
          <w:w w:val="100"/>
          <w:position w:val="0"/>
          <w:sz w:val="28"/>
          <w:szCs w:val="28"/>
          <w:highlight w:val="none"/>
        </w:rPr>
      </w:pPr>
      <w:bookmarkStart w:id="415" w:name="_Toc12192"/>
      <w:r>
        <w:rPr>
          <w:rFonts w:hint="eastAsia" w:asciiTheme="minorEastAsia" w:hAnsiTheme="minorEastAsia" w:eastAsiaTheme="minorEastAsia" w:cstheme="minorEastAsia"/>
          <w:spacing w:val="0"/>
          <w:w w:val="100"/>
          <w:position w:val="0"/>
          <w:sz w:val="28"/>
          <w:szCs w:val="28"/>
          <w:highlight w:val="none"/>
        </w:rPr>
        <w:t>(二) 乙方责任</w:t>
      </w:r>
      <w:bookmarkEnd w:id="415"/>
    </w:p>
    <w:p>
      <w:pPr>
        <w:keepNext w:val="0"/>
        <w:keepLines w:val="0"/>
        <w:pageBreakBefore w:val="0"/>
        <w:widowControl w:val="0"/>
        <w:tabs>
          <w:tab w:val="left" w:pos="5160"/>
          <w:tab w:val="left" w:pos="8420"/>
        </w:tabs>
        <w:kinsoku/>
        <w:wordWrap/>
        <w:overflowPunct/>
        <w:topLinePunct w:val="0"/>
        <w:autoSpaceDE/>
        <w:autoSpaceDN/>
        <w:bidi w:val="0"/>
        <w:adjustRightInd/>
        <w:snapToGrid/>
        <w:spacing w:after="0" w:line="440" w:lineRule="exact"/>
        <w:ind w:left="0" w:right="0" w:firstLine="560" w:firstLineChars="200"/>
        <w:jc w:val="left"/>
        <w:textAlignment w:val="auto"/>
        <w:rPr>
          <w:rFonts w:hint="default" w:asciiTheme="minorEastAsia" w:hAnsiTheme="minorEastAsia" w:eastAsiaTheme="minorEastAsia" w:cstheme="minorEastAsia"/>
          <w:spacing w:val="0"/>
          <w:w w:val="100"/>
          <w:position w:val="0"/>
          <w:sz w:val="28"/>
          <w:szCs w:val="28"/>
          <w:highlight w:val="none"/>
          <w:u w:val="single" w:color="auto"/>
          <w:lang w:val="en-US" w:eastAsia="zh-CN"/>
        </w:rPr>
      </w:pPr>
      <w:r>
        <w:rPr>
          <w:rFonts w:hint="eastAsia" w:asciiTheme="minorEastAsia" w:hAnsiTheme="minorEastAsia" w:eastAsiaTheme="minorEastAsia" w:cstheme="minorEastAsia"/>
          <w:spacing w:val="0"/>
          <w:w w:val="100"/>
          <w:position w:val="0"/>
          <w:sz w:val="28"/>
          <w:szCs w:val="28"/>
          <w:highlight w:val="none"/>
        </w:rPr>
        <w:t>乙方项目负责人：</w:t>
      </w:r>
      <w:r>
        <w:rPr>
          <w:rFonts w:hint="eastAsia" w:asciiTheme="minorEastAsia" w:hAnsiTheme="minorEastAsia" w:eastAsiaTheme="minorEastAsia" w:cstheme="minorEastAsia"/>
          <w:spacing w:val="0"/>
          <w:w w:val="100"/>
          <w:position w:val="0"/>
          <w:sz w:val="28"/>
          <w:szCs w:val="28"/>
          <w:highlight w:val="none"/>
          <w:u w:val="none" w:color="auto"/>
        </w:rPr>
        <w:t>姓名</w:t>
      </w:r>
      <w:r>
        <w:rPr>
          <w:rFonts w:hint="eastAsia" w:asciiTheme="minorEastAsia" w:hAnsiTheme="minorEastAsia" w:eastAsiaTheme="minorEastAsia" w:cstheme="minorEastAsia"/>
          <w:spacing w:val="0"/>
          <w:w w:val="100"/>
          <w:position w:val="0"/>
          <w:sz w:val="28"/>
          <w:szCs w:val="28"/>
          <w:highlight w:val="none"/>
          <w:u w:val="none" w:color="auto"/>
          <w:lang w:eastAsia="zh-CN"/>
        </w:rPr>
        <w:t>：</w:t>
      </w:r>
      <w:r>
        <w:rPr>
          <w:rFonts w:hint="eastAsia" w:asciiTheme="minorEastAsia" w:hAnsiTheme="minorEastAsia" w:eastAsiaTheme="minorEastAsia" w:cstheme="minorEastAsia"/>
          <w:spacing w:val="0"/>
          <w:w w:val="100"/>
          <w:position w:val="0"/>
          <w:sz w:val="28"/>
          <w:szCs w:val="28"/>
          <w:highlight w:val="none"/>
          <w:u w:val="single" w:color="auto"/>
        </w:rPr>
        <w:t xml:space="preserve"> </w:t>
      </w:r>
      <w:r>
        <w:rPr>
          <w:rFonts w:hint="eastAsia" w:asciiTheme="minorEastAsia" w:hAnsiTheme="minorEastAsia" w:eastAsiaTheme="minorEastAsia" w:cstheme="minorEastAsia"/>
          <w:spacing w:val="0"/>
          <w:w w:val="100"/>
          <w:position w:val="0"/>
          <w:sz w:val="28"/>
          <w:szCs w:val="28"/>
          <w:highlight w:val="none"/>
          <w:u w:val="single" w:color="auto"/>
        </w:rPr>
        <w:tab/>
      </w:r>
      <w:r>
        <w:rPr>
          <w:rFonts w:hint="eastAsia" w:asciiTheme="minorEastAsia" w:hAnsiTheme="minorEastAsia" w:eastAsiaTheme="minorEastAsia" w:cstheme="minorEastAsia"/>
          <w:spacing w:val="0"/>
          <w:w w:val="100"/>
          <w:position w:val="0"/>
          <w:sz w:val="28"/>
          <w:szCs w:val="28"/>
          <w:highlight w:val="none"/>
          <w:u w:val="none" w:color="auto"/>
        </w:rPr>
        <w:t>联系方式：</w:t>
      </w:r>
      <w:r>
        <w:rPr>
          <w:rFonts w:hint="eastAsia" w:asciiTheme="minorEastAsia" w:hAnsiTheme="minorEastAsia" w:eastAsiaTheme="minorEastAsia" w:cstheme="minorEastAsia"/>
          <w:spacing w:val="0"/>
          <w:w w:val="100"/>
          <w:position w:val="0"/>
          <w:sz w:val="28"/>
          <w:szCs w:val="28"/>
          <w:highlight w:val="none"/>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40" w:lineRule="exact"/>
        <w:ind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1、严格执行招标文件中的采购服务内容、要求、作业质量标准，自觉接受甲方监督考核。</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2</w:t>
      </w:r>
      <w:r>
        <w:rPr>
          <w:rFonts w:hint="eastAsia" w:asciiTheme="minorEastAsia" w:hAnsiTheme="minorEastAsia" w:eastAsiaTheme="minorEastAsia" w:cstheme="minorEastAsia"/>
          <w:spacing w:val="0"/>
          <w:w w:val="100"/>
          <w:position w:val="0"/>
          <w:sz w:val="28"/>
          <w:szCs w:val="28"/>
          <w:highlight w:val="none"/>
        </w:rPr>
        <w:t>、除绿化养护用水电外，未经甲方同意，乙方不得随意将甲方水源转作他用，更不得转供第三方，否则，本年度合同范围内绿化用水费，全部由乙方承担。</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3</w:t>
      </w:r>
      <w:r>
        <w:rPr>
          <w:rFonts w:hint="eastAsia" w:asciiTheme="minorEastAsia" w:hAnsiTheme="minorEastAsia" w:eastAsiaTheme="minorEastAsia" w:cstheme="minorEastAsia"/>
          <w:spacing w:val="0"/>
          <w:w w:val="100"/>
          <w:position w:val="0"/>
          <w:sz w:val="28"/>
          <w:szCs w:val="28"/>
          <w:highlight w:val="none"/>
        </w:rPr>
        <w:t>、保证园</w:t>
      </w:r>
      <w:r>
        <w:rPr>
          <w:rFonts w:hint="eastAsia" w:asciiTheme="minorEastAsia" w:hAnsiTheme="minorEastAsia" w:eastAsiaTheme="minorEastAsia" w:cstheme="minorEastAsia"/>
          <w:spacing w:val="0"/>
          <w:w w:val="100"/>
          <w:position w:val="0"/>
          <w:sz w:val="28"/>
          <w:szCs w:val="28"/>
          <w:highlight w:val="none"/>
          <w:lang w:eastAsia="zh-CN"/>
        </w:rPr>
        <w:t>区</w:t>
      </w:r>
      <w:r>
        <w:rPr>
          <w:rFonts w:hint="eastAsia" w:asciiTheme="minorEastAsia" w:hAnsiTheme="minorEastAsia" w:eastAsiaTheme="minorEastAsia" w:cstheme="minorEastAsia"/>
          <w:spacing w:val="0"/>
          <w:w w:val="100"/>
          <w:position w:val="0"/>
          <w:sz w:val="28"/>
          <w:szCs w:val="28"/>
          <w:highlight w:val="none"/>
        </w:rPr>
        <w:t>内设施设备完好无损，有故障或损坏的，及时报告并协助解决；若发现因乙方作业造成损坏、丢失等，负责维修或赔偿。</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4</w:t>
      </w:r>
      <w:r>
        <w:rPr>
          <w:rFonts w:hint="eastAsia" w:asciiTheme="minorEastAsia" w:hAnsiTheme="minorEastAsia" w:eastAsiaTheme="minorEastAsia" w:cstheme="minorEastAsia"/>
          <w:spacing w:val="0"/>
          <w:w w:val="100"/>
          <w:position w:val="0"/>
          <w:sz w:val="28"/>
          <w:szCs w:val="28"/>
          <w:highlight w:val="none"/>
        </w:rPr>
        <w:t>、因劳务作业借用甲方的房屋，仅供乙方工作人员值班、休息使用，不得用作他用，更不得转借（租）或留宿，负责其房屋用电安 全，严禁私自乱拉乱接电线电源和使用大功率电器，否则造成安全事 故乙方自行承担一切责任。</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5</w:t>
      </w:r>
      <w:r>
        <w:rPr>
          <w:rFonts w:hint="eastAsia" w:asciiTheme="minorEastAsia" w:hAnsiTheme="minorEastAsia" w:eastAsiaTheme="minorEastAsia" w:cstheme="minorEastAsia"/>
          <w:spacing w:val="0"/>
          <w:w w:val="100"/>
          <w:position w:val="0"/>
          <w:sz w:val="28"/>
          <w:szCs w:val="28"/>
          <w:highlight w:val="none"/>
        </w:rPr>
        <w:t>、乙方在合同期限内独立承担民事及法律责任，一切作业活动必须遵守《劳动法》、《劳动合同法》等国家和地方的所有法律法规；一切作业活动所产生的后果都由乙方自行承担，与甲方无关。</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6</w:t>
      </w:r>
      <w:r>
        <w:rPr>
          <w:rFonts w:hint="eastAsia" w:asciiTheme="minorEastAsia" w:hAnsiTheme="minorEastAsia" w:eastAsiaTheme="minorEastAsia" w:cstheme="minorEastAsia"/>
          <w:spacing w:val="0"/>
          <w:w w:val="100"/>
          <w:position w:val="0"/>
          <w:sz w:val="28"/>
          <w:szCs w:val="28"/>
          <w:highlight w:val="none"/>
        </w:rPr>
        <w:t>、乙方在签订合同后必须提供近期工作计划和进度表，按时上报工作计划、总结等甲方要求报送的资料。</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7</w:t>
      </w:r>
      <w:r>
        <w:rPr>
          <w:rFonts w:hint="eastAsia" w:asciiTheme="minorEastAsia" w:hAnsiTheme="minorEastAsia" w:eastAsiaTheme="minorEastAsia" w:cstheme="minorEastAsia"/>
          <w:spacing w:val="0"/>
          <w:w w:val="100"/>
          <w:position w:val="0"/>
          <w:sz w:val="28"/>
          <w:szCs w:val="28"/>
          <w:highlight w:val="none"/>
        </w:rPr>
        <w:t>、在日常巡查中发现的问题，承诺在24小时内完成整改。必须对承包范围内发生的突发事件及时进行处理，自己无法解决的应立即向甲方报告，便于甲方及时安排处理。</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8</w:t>
      </w:r>
      <w:r>
        <w:rPr>
          <w:rFonts w:hint="eastAsia" w:asciiTheme="minorEastAsia" w:hAnsiTheme="minorEastAsia" w:eastAsiaTheme="minorEastAsia" w:cstheme="minorEastAsia"/>
          <w:spacing w:val="0"/>
          <w:w w:val="100"/>
          <w:position w:val="0"/>
          <w:sz w:val="28"/>
          <w:szCs w:val="28"/>
          <w:highlight w:val="none"/>
        </w:rPr>
        <w:t>、严格遵守管理办法和社会服务承诺条款，任何情况下不得影响工作任务和工作质量。</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9</w:t>
      </w:r>
      <w:r>
        <w:rPr>
          <w:rFonts w:hint="eastAsia" w:asciiTheme="minorEastAsia" w:hAnsiTheme="minorEastAsia" w:eastAsiaTheme="minorEastAsia" w:cstheme="minorEastAsia"/>
          <w:spacing w:val="0"/>
          <w:w w:val="100"/>
          <w:position w:val="0"/>
          <w:sz w:val="28"/>
          <w:szCs w:val="28"/>
          <w:highlight w:val="none"/>
        </w:rPr>
        <w:t>、建立健全养护管理档案，对养护工作中采集的各种信息、资料及时做好分析、整理和档案保存工作，编制工作日志，并报送甲方备案。养护期满，将养护管理的所有档案资料及养护范围内的各类苗木、设施完好地移交甲方。</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10</w:t>
      </w:r>
      <w:r>
        <w:rPr>
          <w:rFonts w:hint="eastAsia" w:asciiTheme="minorEastAsia" w:hAnsiTheme="minorEastAsia" w:eastAsiaTheme="minorEastAsia" w:cstheme="minorEastAsia"/>
          <w:spacing w:val="0"/>
          <w:w w:val="100"/>
          <w:position w:val="0"/>
          <w:sz w:val="28"/>
          <w:szCs w:val="28"/>
          <w:highlight w:val="none"/>
        </w:rPr>
        <w:t>、每天做好工作日志、每月30日或月底向甲方提交盖有公司公章的工人考勤、考核表。以便于甲方考核工作量和支付费用。</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lang w:eastAsia="zh-CN"/>
        </w:rPr>
      </w:pPr>
      <w:r>
        <w:rPr>
          <w:rFonts w:hint="eastAsia" w:asciiTheme="minorEastAsia" w:hAnsiTheme="minorEastAsia" w:eastAsiaTheme="minorEastAsia" w:cstheme="minorEastAsia"/>
          <w:spacing w:val="0"/>
          <w:w w:val="100"/>
          <w:position w:val="0"/>
          <w:sz w:val="28"/>
          <w:szCs w:val="28"/>
          <w:highlight w:val="none"/>
          <w:lang w:val="en-US" w:eastAsia="zh-CN"/>
        </w:rPr>
        <w:t>11</w:t>
      </w:r>
      <w:r>
        <w:rPr>
          <w:rFonts w:hint="eastAsia" w:asciiTheme="minorEastAsia" w:hAnsiTheme="minorEastAsia" w:eastAsiaTheme="minorEastAsia" w:cstheme="minorEastAsia"/>
          <w:spacing w:val="0"/>
          <w:w w:val="100"/>
          <w:position w:val="0"/>
          <w:sz w:val="28"/>
          <w:szCs w:val="28"/>
          <w:highlight w:val="none"/>
        </w:rPr>
        <w:t>、在承包期限内应无条件接受甲方追加的突击性任务、专项整治，额外产生的费用双方协商，给予适当补偿。如果乙方拒不执行，给甲方造成损失、不良影响的，则每次承担当月管养费500-5000元的违约金</w:t>
      </w:r>
      <w:r>
        <w:rPr>
          <w:rFonts w:hint="eastAsia" w:asciiTheme="minorEastAsia" w:hAnsiTheme="minorEastAsia" w:eastAsiaTheme="minorEastAsia" w:cstheme="minorEastAsia"/>
          <w:spacing w:val="0"/>
          <w:w w:val="100"/>
          <w:positio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12</w:t>
      </w:r>
      <w:r>
        <w:rPr>
          <w:rFonts w:hint="eastAsia" w:asciiTheme="minorEastAsia" w:hAnsiTheme="minorEastAsia" w:eastAsiaTheme="minorEastAsia" w:cstheme="minorEastAsia"/>
          <w:spacing w:val="0"/>
          <w:w w:val="100"/>
          <w:position w:val="0"/>
          <w:sz w:val="28"/>
          <w:szCs w:val="28"/>
          <w:highlight w:val="none"/>
        </w:rPr>
        <w:t>、应根据国家法律法规的规定与其派遣至甲方服务的人员签署劳动合同或劳务协议，负责上述人员的工伤保险、意外伤害保险、社会劳动保险等费用，并对工人开展安全培训和教育，同时由此引发的劳动纠纷由乙方负责，与甲方无关。在每月承包费支付前，如果乙方不提供为应当缴纳社保作业人员缴纳的当月的社保凭证，甲方将按乙方中标报价中关于缴纳社保资金折算成每人每月资金的2倍扣减当月承包经费，并责令迅速补缴到位，且扣减的承包经费不再返还。如果超过3个月仍不缴纳，甲方有权终止乙方合同。</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13</w:t>
      </w:r>
      <w:r>
        <w:rPr>
          <w:rFonts w:hint="eastAsia" w:asciiTheme="minorEastAsia" w:hAnsiTheme="minorEastAsia" w:eastAsiaTheme="minorEastAsia" w:cstheme="minorEastAsia"/>
          <w:spacing w:val="0"/>
          <w:w w:val="100"/>
          <w:position w:val="0"/>
          <w:sz w:val="28"/>
          <w:szCs w:val="28"/>
          <w:highlight w:val="none"/>
        </w:rPr>
        <w:t>、对本合同所用的一切劳动力、材料、机械设备和服务由乙方自行组织，由此产生的一切费用由乙方承担。作业中产生的绿化垃圾，必须进行无害化循环处理，不得随意丢弃。一是就地粉碎还田，增加土壤有机质；二是集中清运到指定地点倾倒，不得随意倾倒。</w:t>
      </w:r>
    </w:p>
    <w:p>
      <w:pPr>
        <w:keepNext w:val="0"/>
        <w:keepLines w:val="0"/>
        <w:pageBreakBefore w:val="0"/>
        <w:widowControl w:val="0"/>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14</w:t>
      </w:r>
      <w:r>
        <w:rPr>
          <w:rFonts w:hint="eastAsia" w:asciiTheme="minorEastAsia" w:hAnsiTheme="minorEastAsia" w:eastAsiaTheme="minorEastAsia" w:cstheme="minorEastAsia"/>
          <w:spacing w:val="0"/>
          <w:w w:val="100"/>
          <w:position w:val="0"/>
          <w:sz w:val="28"/>
          <w:szCs w:val="28"/>
          <w:highlight w:val="none"/>
        </w:rPr>
        <w:t>、为保证管理到位，乙方应配备本项目现场专负责人1名常驻项目实施管理，定期向甲方汇报管养计划和相关措施，遇到紧急情况随叫随到。乙方配备本项目专职园林类技术工人不得少于1人并常驻本项目实施绿化养护作业。</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15</w:t>
      </w:r>
      <w:r>
        <w:rPr>
          <w:rFonts w:hint="eastAsia" w:asciiTheme="minorEastAsia" w:hAnsiTheme="minorEastAsia" w:eastAsiaTheme="minorEastAsia" w:cstheme="minorEastAsia"/>
          <w:spacing w:val="0"/>
          <w:w w:val="100"/>
          <w:position w:val="0"/>
          <w:sz w:val="28"/>
          <w:szCs w:val="28"/>
          <w:highlight w:val="none"/>
        </w:rPr>
        <w:t>、工作人员注重仪容仪表，统一工作服，佩戴工号牌。</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val="en-US" w:eastAsia="zh-CN"/>
        </w:rPr>
        <w:t>16、</w:t>
      </w:r>
      <w:r>
        <w:rPr>
          <w:rFonts w:hint="eastAsia" w:asciiTheme="minorEastAsia" w:hAnsiTheme="minorEastAsia" w:eastAsiaTheme="minorEastAsia" w:cstheme="minorEastAsia"/>
          <w:spacing w:val="0"/>
          <w:w w:val="100"/>
          <w:position w:val="0"/>
          <w:sz w:val="28"/>
          <w:szCs w:val="28"/>
          <w:highlight w:val="none"/>
        </w:rPr>
        <w:t>应严格遵守投标文件承诺条款，承诺配备的人员、器具、设备、车辆、服装、管理用品等，在合同履行前，应配备到位、投入使用，不得影响生产和工作质量。</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八、因不可抗力原因、政策变动等导致合同不能或者没有必要继续履行的，双方协商后解除本合同。</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 xml:space="preserve">九、本项目严禁转包、分包，否则甲方有权终止该合同，并追究乙方违约责任。 </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right="0" w:rightChars="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lang w:eastAsia="zh-CN"/>
        </w:rPr>
        <w:t>十、</w:t>
      </w:r>
      <w:r>
        <w:rPr>
          <w:rFonts w:hint="eastAsia" w:asciiTheme="minorEastAsia" w:hAnsiTheme="minorEastAsia" w:eastAsiaTheme="minorEastAsia" w:cstheme="minorEastAsia"/>
          <w:spacing w:val="0"/>
          <w:w w:val="100"/>
          <w:position w:val="0"/>
          <w:sz w:val="28"/>
          <w:szCs w:val="28"/>
          <w:highlight w:val="none"/>
        </w:rPr>
        <w:t xml:space="preserve">未尽事宜经双方协商可签订补充协议。 </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Chars="0" w:right="0" w:rightChars="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十一、本合同</w:t>
      </w:r>
      <w:r>
        <w:rPr>
          <w:rFonts w:hint="eastAsia" w:asciiTheme="minorEastAsia" w:hAnsiTheme="minorEastAsia" w:eastAsiaTheme="minorEastAsia" w:cstheme="minorEastAsia"/>
          <w:spacing w:val="0"/>
          <w:w w:val="100"/>
          <w:position w:val="0"/>
          <w:sz w:val="28"/>
          <w:szCs w:val="28"/>
          <w:highlight w:val="none"/>
          <w:lang w:eastAsia="zh-CN"/>
        </w:rPr>
        <w:t>一</w:t>
      </w:r>
      <w:r>
        <w:rPr>
          <w:rFonts w:hint="eastAsia" w:asciiTheme="minorEastAsia" w:hAnsiTheme="minorEastAsia" w:eastAsiaTheme="minorEastAsia" w:cstheme="minorEastAsia"/>
          <w:spacing w:val="0"/>
          <w:w w:val="100"/>
          <w:position w:val="0"/>
          <w:sz w:val="28"/>
          <w:szCs w:val="28"/>
          <w:highlight w:val="none"/>
        </w:rPr>
        <w:t>式肆份，甲、乙双方各执两份，双方签字盖章后生效。</w:t>
      </w:r>
    </w:p>
    <w:p>
      <w:pPr>
        <w:keepNext w:val="0"/>
        <w:keepLines w:val="0"/>
        <w:pageBreakBefore w:val="0"/>
        <w:widowControl w:val="0"/>
        <w:tabs>
          <w:tab w:val="left" w:pos="4740"/>
          <w:tab w:val="left" w:pos="4960"/>
        </w:tabs>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甲方(盖章)：</w:t>
      </w:r>
      <w:r>
        <w:rPr>
          <w:rFonts w:hint="eastAsia" w:asciiTheme="minorEastAsia" w:hAnsiTheme="minorEastAsia" w:eastAsiaTheme="minorEastAsia" w:cstheme="minorEastAsia"/>
          <w:spacing w:val="0"/>
          <w:w w:val="100"/>
          <w:position w:val="0"/>
          <w:sz w:val="28"/>
          <w:szCs w:val="28"/>
          <w:highlight w:val="none"/>
        </w:rPr>
        <w:tab/>
      </w:r>
      <w:r>
        <w:rPr>
          <w:rFonts w:hint="eastAsia" w:asciiTheme="minorEastAsia" w:hAnsiTheme="minorEastAsia" w:eastAsiaTheme="minorEastAsia" w:cstheme="minorEastAsia"/>
          <w:spacing w:val="0"/>
          <w:w w:val="100"/>
          <w:position w:val="0"/>
          <w:sz w:val="28"/>
          <w:szCs w:val="28"/>
          <w:highlight w:val="none"/>
        </w:rPr>
        <w:t xml:space="preserve"> 乙方(盖章)： </w:t>
      </w:r>
    </w:p>
    <w:p>
      <w:pPr>
        <w:keepNext w:val="0"/>
        <w:keepLines w:val="0"/>
        <w:pageBreakBefore w:val="0"/>
        <w:widowControl w:val="0"/>
        <w:tabs>
          <w:tab w:val="left" w:pos="4740"/>
          <w:tab w:val="left" w:pos="4960"/>
        </w:tabs>
        <w:kinsoku/>
        <w:wordWrap/>
        <w:overflowPunct/>
        <w:topLinePunct w:val="0"/>
        <w:autoSpaceDE/>
        <w:autoSpaceDN/>
        <w:bidi w:val="0"/>
        <w:adjustRightInd/>
        <w:snapToGrid/>
        <w:spacing w:after="0" w:line="440" w:lineRule="exact"/>
        <w:ind w:left="559" w:leftChars="266" w:right="0" w:firstLine="0" w:firstLineChars="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负责人（签名）：</w:t>
      </w:r>
      <w:r>
        <w:rPr>
          <w:rFonts w:hint="eastAsia" w:asciiTheme="minorEastAsia" w:hAnsiTheme="minorEastAsia" w:eastAsiaTheme="minorEastAsia" w:cstheme="minorEastAsia"/>
          <w:spacing w:val="0"/>
          <w:w w:val="100"/>
          <w:position w:val="0"/>
          <w:sz w:val="28"/>
          <w:szCs w:val="28"/>
          <w:highlight w:val="none"/>
        </w:rPr>
        <w:tab/>
      </w:r>
      <w:r>
        <w:rPr>
          <w:rFonts w:hint="eastAsia" w:asciiTheme="minorEastAsia" w:hAnsiTheme="minorEastAsia" w:eastAsiaTheme="minorEastAsia" w:cstheme="minorEastAsia"/>
          <w:spacing w:val="0"/>
          <w:w w:val="100"/>
          <w:position w:val="0"/>
          <w:sz w:val="28"/>
          <w:szCs w:val="28"/>
          <w:highlight w:val="none"/>
          <w:lang w:val="en-US" w:eastAsia="zh-CN"/>
        </w:rPr>
        <w:t xml:space="preserve"> </w:t>
      </w:r>
      <w:r>
        <w:rPr>
          <w:rFonts w:hint="eastAsia" w:asciiTheme="minorEastAsia" w:hAnsiTheme="minorEastAsia" w:eastAsiaTheme="minorEastAsia" w:cstheme="minorEastAsia"/>
          <w:spacing w:val="0"/>
          <w:w w:val="100"/>
          <w:position w:val="0"/>
          <w:sz w:val="28"/>
          <w:szCs w:val="28"/>
          <w:highlight w:val="none"/>
        </w:rPr>
        <w:t>负责人（签名）：</w:t>
      </w:r>
    </w:p>
    <w:p>
      <w:pPr>
        <w:keepNext w:val="0"/>
        <w:keepLines w:val="0"/>
        <w:pageBreakBefore w:val="0"/>
        <w:widowControl w:val="0"/>
        <w:tabs>
          <w:tab w:val="left" w:pos="4740"/>
          <w:tab w:val="left" w:pos="4960"/>
        </w:tabs>
        <w:kinsoku/>
        <w:wordWrap/>
        <w:overflowPunct/>
        <w:topLinePunct w:val="0"/>
        <w:autoSpaceDE/>
        <w:autoSpaceDN/>
        <w:bidi w:val="0"/>
        <w:adjustRightInd/>
        <w:snapToGrid/>
        <w:spacing w:after="0" w:line="440" w:lineRule="exact"/>
        <w:ind w:left="559" w:leftChars="266" w:right="0" w:firstLine="0" w:firstLineChars="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联系电话:</w:t>
      </w:r>
      <w:r>
        <w:rPr>
          <w:rFonts w:hint="eastAsia" w:asciiTheme="minorEastAsia" w:hAnsiTheme="minorEastAsia" w:eastAsiaTheme="minorEastAsia" w:cstheme="minorEastAsia"/>
          <w:spacing w:val="0"/>
          <w:w w:val="100"/>
          <w:position w:val="0"/>
          <w:sz w:val="28"/>
          <w:szCs w:val="28"/>
          <w:highlight w:val="none"/>
        </w:rPr>
        <w:tab/>
      </w:r>
      <w:r>
        <w:rPr>
          <w:rFonts w:hint="eastAsia" w:asciiTheme="minorEastAsia" w:hAnsiTheme="minorEastAsia" w:eastAsiaTheme="minorEastAsia" w:cstheme="minorEastAsia"/>
          <w:spacing w:val="0"/>
          <w:w w:val="100"/>
          <w:position w:val="0"/>
          <w:sz w:val="28"/>
          <w:szCs w:val="28"/>
          <w:highlight w:val="none"/>
          <w:lang w:val="en-US" w:eastAsia="zh-CN"/>
        </w:rPr>
        <w:t xml:space="preserve"> </w:t>
      </w:r>
      <w:r>
        <w:rPr>
          <w:rFonts w:hint="eastAsia" w:asciiTheme="minorEastAsia" w:hAnsiTheme="minorEastAsia" w:eastAsiaTheme="minorEastAsia" w:cstheme="minorEastAsia"/>
          <w:spacing w:val="0"/>
          <w:w w:val="100"/>
          <w:position w:val="0"/>
          <w:sz w:val="28"/>
          <w:szCs w:val="28"/>
          <w:highlight w:val="none"/>
        </w:rPr>
        <w:t>联系电话：</w:t>
      </w:r>
    </w:p>
    <w:p>
      <w:pPr>
        <w:keepNext w:val="0"/>
        <w:keepLines w:val="0"/>
        <w:pageBreakBefore w:val="0"/>
        <w:widowControl w:val="0"/>
        <w:tabs>
          <w:tab w:val="left" w:pos="1080"/>
          <w:tab w:val="left" w:pos="1780"/>
          <w:tab w:val="left" w:pos="5000"/>
          <w:tab w:val="left" w:pos="5840"/>
          <w:tab w:val="left" w:pos="6540"/>
        </w:tabs>
        <w:kinsoku/>
        <w:wordWrap/>
        <w:overflowPunct/>
        <w:topLinePunct w:val="0"/>
        <w:autoSpaceDE/>
        <w:autoSpaceDN/>
        <w:bidi w:val="0"/>
        <w:adjustRightInd/>
        <w:snapToGrid/>
        <w:spacing w:after="0" w:line="440" w:lineRule="exact"/>
        <w:ind w:left="0" w:right="0" w:firstLine="560" w:firstLineChars="200"/>
        <w:jc w:val="left"/>
        <w:textAlignment w:val="auto"/>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rPr>
        <w:tab/>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rPr>
        <w:tab/>
      </w:r>
      <w:r>
        <w:rPr>
          <w:rFonts w:hint="eastAsia" w:asciiTheme="minorEastAsia" w:hAnsiTheme="minorEastAsia" w:eastAsiaTheme="minorEastAsia" w:cstheme="minorEastAsia"/>
          <w:spacing w:val="0"/>
          <w:w w:val="100"/>
          <w:position w:val="0"/>
          <w:sz w:val="28"/>
          <w:szCs w:val="28"/>
          <w:highlight w:val="none"/>
        </w:rPr>
        <w:t>日</w:t>
      </w:r>
      <w:r>
        <w:rPr>
          <w:rFonts w:hint="eastAsia" w:asciiTheme="minorEastAsia" w:hAnsiTheme="minorEastAsia" w:eastAsiaTheme="minorEastAsia" w:cstheme="minorEastAsia"/>
          <w:spacing w:val="0"/>
          <w:w w:val="100"/>
          <w:position w:val="0"/>
          <w:sz w:val="28"/>
          <w:szCs w:val="28"/>
          <w:highlight w:val="none"/>
          <w:lang w:val="en-US" w:eastAsia="zh-CN"/>
        </w:rPr>
        <w:t xml:space="preserve">                    </w:t>
      </w:r>
      <w:r>
        <w:rPr>
          <w:rFonts w:hint="eastAsia" w:asciiTheme="minorEastAsia" w:hAnsiTheme="minorEastAsia" w:eastAsiaTheme="minorEastAsia" w:cstheme="minorEastAsia"/>
          <w:spacing w:val="0"/>
          <w:w w:val="100"/>
          <w:position w:val="0"/>
          <w:sz w:val="28"/>
          <w:szCs w:val="28"/>
          <w:highlight w:val="none"/>
        </w:rPr>
        <w:t>年</w:t>
      </w:r>
      <w:r>
        <w:rPr>
          <w:rFonts w:hint="eastAsia" w:asciiTheme="minorEastAsia" w:hAnsiTheme="minorEastAsia" w:eastAsiaTheme="minorEastAsia" w:cstheme="minorEastAsia"/>
          <w:spacing w:val="0"/>
          <w:w w:val="100"/>
          <w:position w:val="0"/>
          <w:sz w:val="28"/>
          <w:szCs w:val="28"/>
          <w:highlight w:val="none"/>
          <w:lang w:val="en-US" w:eastAsia="zh-CN"/>
        </w:rPr>
        <w:t xml:space="preserve">  </w:t>
      </w:r>
      <w:r>
        <w:rPr>
          <w:rFonts w:hint="eastAsia" w:asciiTheme="minorEastAsia" w:hAnsiTheme="minorEastAsia" w:eastAsiaTheme="minorEastAsia" w:cstheme="minorEastAsia"/>
          <w:spacing w:val="0"/>
          <w:w w:val="100"/>
          <w:position w:val="0"/>
          <w:sz w:val="28"/>
          <w:szCs w:val="28"/>
          <w:highlight w:val="none"/>
        </w:rPr>
        <w:t>月</w:t>
      </w:r>
      <w:r>
        <w:rPr>
          <w:rFonts w:hint="eastAsia" w:asciiTheme="minorEastAsia" w:hAnsiTheme="minorEastAsia" w:eastAsiaTheme="minorEastAsia" w:cstheme="minorEastAsia"/>
          <w:spacing w:val="0"/>
          <w:w w:val="100"/>
          <w:position w:val="0"/>
          <w:sz w:val="28"/>
          <w:szCs w:val="28"/>
          <w:highlight w:val="none"/>
          <w:lang w:val="en-US" w:eastAsia="zh-CN"/>
        </w:rPr>
        <w:t xml:space="preserve">  </w:t>
      </w:r>
      <w:r>
        <w:rPr>
          <w:rFonts w:hint="eastAsia" w:asciiTheme="minorEastAsia" w:hAnsiTheme="minorEastAsia" w:eastAsiaTheme="minorEastAsia" w:cstheme="minorEastAsia"/>
          <w:spacing w:val="0"/>
          <w:w w:val="100"/>
          <w:position w:val="0"/>
          <w:sz w:val="28"/>
          <w:szCs w:val="28"/>
          <w:highlight w:val="none"/>
        </w:rPr>
        <w:t>日</w:t>
      </w:r>
    </w:p>
    <w:p>
      <w:pPr>
        <w:rPr>
          <w:rFonts w:hint="eastAsia" w:asciiTheme="minorEastAsia" w:hAnsiTheme="minorEastAsia" w:eastAsiaTheme="minorEastAsia" w:cstheme="minorEastAsia"/>
          <w:spacing w:val="0"/>
          <w:w w:val="100"/>
          <w:position w:val="0"/>
          <w:sz w:val="28"/>
          <w:szCs w:val="28"/>
          <w:highlight w:val="none"/>
        </w:rPr>
      </w:pPr>
      <w:r>
        <w:rPr>
          <w:rFonts w:hint="eastAsia" w:asciiTheme="minorEastAsia" w:hAnsiTheme="minorEastAsia" w:eastAsiaTheme="minorEastAsia" w:cstheme="minorEastAsia"/>
          <w:spacing w:val="0"/>
          <w:w w:val="100"/>
          <w:position w:val="0"/>
          <w:sz w:val="28"/>
          <w:szCs w:val="28"/>
          <w:highlight w:val="none"/>
        </w:rPr>
        <w:br w:type="page"/>
      </w:r>
    </w:p>
    <w:p>
      <w:pPr>
        <w:pStyle w:val="2"/>
        <w:rPr>
          <w:rFonts w:hint="eastAsia"/>
          <w:highlight w:val="none"/>
        </w:rPr>
        <w:sectPr>
          <w:footerReference r:id="rId4" w:type="default"/>
          <w:pgSz w:w="11920" w:h="16840"/>
          <w:pgMar w:top="1360" w:right="1200" w:bottom="1480" w:left="1280" w:header="0" w:footer="1121" w:gutter="0"/>
          <w:pgNumType w:fmt="decimal" w:start="1"/>
          <w:cols w:space="720" w:num="1"/>
        </w:sectPr>
      </w:pPr>
    </w:p>
    <w:p>
      <w:pPr>
        <w:rPr>
          <w:rFonts w:hint="eastAsia" w:asciiTheme="minorEastAsia" w:hAnsiTheme="minorEastAsia" w:eastAsiaTheme="minorEastAsia" w:cstheme="minorEastAsia"/>
          <w:spacing w:val="0"/>
          <w:w w:val="100"/>
          <w:position w:val="0"/>
          <w:sz w:val="28"/>
          <w:szCs w:val="28"/>
          <w:highlight w:val="none"/>
        </w:rPr>
      </w:pPr>
    </w:p>
    <w:p>
      <w:pPr>
        <w:pStyle w:val="5"/>
        <w:numPr>
          <w:ilvl w:val="0"/>
          <w:numId w:val="4"/>
        </w:numPr>
        <w:bidi w:val="0"/>
        <w:rPr>
          <w:rFonts w:hint="eastAsia"/>
          <w:highlight w:val="none"/>
        </w:rPr>
      </w:pPr>
      <w:r>
        <w:rPr>
          <w:rFonts w:hint="eastAsia"/>
          <w:highlight w:val="none"/>
        </w:rPr>
        <w:t xml:space="preserve"> </w:t>
      </w:r>
      <w:bookmarkStart w:id="416" w:name="_Toc17026"/>
      <w:r>
        <w:rPr>
          <w:rFonts w:hint="eastAsia"/>
          <w:highlight w:val="none"/>
        </w:rPr>
        <w:t>商务及技术要求</w:t>
      </w:r>
      <w:bookmarkEnd w:id="416"/>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 xml:space="preserve"> </w:t>
      </w:r>
      <w:r>
        <w:rPr>
          <w:rFonts w:hint="eastAsia" w:asciiTheme="minorEastAsia" w:hAnsiTheme="minorEastAsia" w:eastAsiaTheme="minorEastAsia" w:cstheme="minorEastAsia"/>
          <w:b/>
          <w:bCs/>
          <w:spacing w:val="4"/>
          <w:w w:val="99"/>
          <w:sz w:val="28"/>
          <w:szCs w:val="28"/>
          <w:highlight w:val="none"/>
        </w:rPr>
        <w:t>一、</w:t>
      </w:r>
      <w:r>
        <w:rPr>
          <w:rFonts w:hint="eastAsia" w:asciiTheme="minorEastAsia" w:hAnsiTheme="minorEastAsia" w:eastAsiaTheme="minorEastAsia" w:cstheme="minorEastAsia"/>
          <w:b/>
          <w:bCs/>
          <w:spacing w:val="0"/>
          <w:w w:val="99"/>
          <w:sz w:val="28"/>
          <w:szCs w:val="28"/>
          <w:highlight w:val="none"/>
        </w:rPr>
        <w:t>项</w:t>
      </w:r>
      <w:r>
        <w:rPr>
          <w:rFonts w:hint="eastAsia" w:asciiTheme="minorEastAsia" w:hAnsiTheme="minorEastAsia" w:eastAsiaTheme="minorEastAsia" w:cstheme="minorEastAsia"/>
          <w:b/>
          <w:bCs/>
          <w:spacing w:val="4"/>
          <w:w w:val="99"/>
          <w:sz w:val="28"/>
          <w:szCs w:val="28"/>
          <w:highlight w:val="none"/>
        </w:rPr>
        <w:t>目</w:t>
      </w:r>
      <w:r>
        <w:rPr>
          <w:rFonts w:hint="eastAsia" w:asciiTheme="minorEastAsia" w:hAnsiTheme="minorEastAsia" w:eastAsiaTheme="minorEastAsia" w:cstheme="minorEastAsia"/>
          <w:b/>
          <w:bCs/>
          <w:spacing w:val="0"/>
          <w:w w:val="99"/>
          <w:sz w:val="28"/>
          <w:szCs w:val="28"/>
          <w:highlight w:val="none"/>
        </w:rPr>
        <w:t>概</w:t>
      </w:r>
      <w:r>
        <w:rPr>
          <w:rFonts w:hint="eastAsia" w:asciiTheme="minorEastAsia" w:hAnsiTheme="minorEastAsia" w:eastAsiaTheme="minorEastAsia" w:cstheme="minorEastAsia"/>
          <w:b/>
          <w:bCs/>
          <w:spacing w:val="4"/>
          <w:w w:val="99"/>
          <w:sz w:val="28"/>
          <w:szCs w:val="28"/>
          <w:highlight w:val="none"/>
        </w:rPr>
        <w:t>况</w:t>
      </w:r>
      <w:r>
        <w:rPr>
          <w:rFonts w:hint="eastAsia" w:asciiTheme="minorEastAsia" w:hAnsiTheme="minorEastAsia" w:eastAsiaTheme="minorEastAsia" w:cstheme="minorEastAsia"/>
          <w:b/>
          <w:bCs/>
          <w:spacing w:val="7"/>
          <w:w w:val="99"/>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宜昌东站物流中心园区种植的樱花、美国红枫等绿植绿化带共计40286㎡以及物流事业部机关办公楼、客服大厅等处的绿植盆栽摆放采购服务</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right="0" w:rightChars="0" w:firstLine="562" w:firstLineChars="200"/>
        <w:jc w:val="left"/>
        <w:textAlignment w:val="auto"/>
        <w:rPr>
          <w:rFonts w:hint="eastAsia" w:asciiTheme="minorEastAsia" w:hAnsiTheme="minorEastAsia" w:eastAsiaTheme="minorEastAsia" w:cstheme="minorEastAsia"/>
          <w:b/>
          <w:bCs/>
          <w:spacing w:val="0"/>
          <w:w w:val="100"/>
          <w:sz w:val="28"/>
          <w:szCs w:val="28"/>
          <w:highlight w:val="none"/>
          <w:lang w:eastAsia="zh-CN"/>
        </w:rPr>
      </w:pPr>
      <w:r>
        <w:rPr>
          <w:rFonts w:hint="eastAsia" w:asciiTheme="minorEastAsia" w:hAnsiTheme="minorEastAsia" w:eastAsiaTheme="minorEastAsia" w:cstheme="minorEastAsia"/>
          <w:b/>
          <w:bCs/>
          <w:spacing w:val="0"/>
          <w:w w:val="100"/>
          <w:sz w:val="28"/>
          <w:szCs w:val="28"/>
          <w:highlight w:val="none"/>
          <w:lang w:eastAsia="zh-CN"/>
        </w:rPr>
        <w:t>二、招标内容及要求：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right="0" w:rightChars="0" w:firstLine="556"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w w:val="99"/>
          <w:sz w:val="28"/>
          <w:szCs w:val="28"/>
          <w:highlight w:val="none"/>
        </w:rPr>
        <w:t>1、人员</w:t>
      </w:r>
      <w:r>
        <w:rPr>
          <w:rFonts w:hint="eastAsia" w:asciiTheme="minorEastAsia" w:hAnsiTheme="minorEastAsia" w:eastAsiaTheme="minorEastAsia" w:cstheme="minorEastAsia"/>
          <w:b/>
          <w:bCs/>
          <w:spacing w:val="0"/>
          <w:w w:val="99"/>
          <w:sz w:val="28"/>
          <w:szCs w:val="28"/>
          <w:highlight w:val="none"/>
        </w:rPr>
        <w:t>要求</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1.1</w:t>
      </w:r>
      <w:r>
        <w:rPr>
          <w:rFonts w:hint="eastAsia" w:asciiTheme="minorEastAsia" w:hAnsiTheme="minorEastAsia" w:eastAsiaTheme="minorEastAsia" w:cstheme="minorEastAsia"/>
          <w:spacing w:val="0"/>
          <w:w w:val="100"/>
          <w:sz w:val="28"/>
          <w:szCs w:val="28"/>
          <w:highlight w:val="none"/>
        </w:rPr>
        <w:t>有充</w:t>
      </w:r>
      <w:r>
        <w:rPr>
          <w:rFonts w:hint="eastAsia" w:asciiTheme="minorEastAsia" w:hAnsiTheme="minorEastAsia" w:eastAsiaTheme="minorEastAsia" w:cstheme="minorEastAsia"/>
          <w:spacing w:val="4"/>
          <w:w w:val="100"/>
          <w:sz w:val="28"/>
          <w:szCs w:val="28"/>
          <w:highlight w:val="none"/>
        </w:rPr>
        <w:t>足</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稳</w:t>
      </w:r>
      <w:r>
        <w:rPr>
          <w:rFonts w:hint="eastAsia" w:asciiTheme="minorEastAsia" w:hAnsiTheme="minorEastAsia" w:eastAsiaTheme="minorEastAsia" w:cstheme="minorEastAsia"/>
          <w:spacing w:val="0"/>
          <w:w w:val="100"/>
          <w:sz w:val="28"/>
          <w:szCs w:val="28"/>
          <w:highlight w:val="none"/>
        </w:rPr>
        <w:t>定的</w:t>
      </w:r>
      <w:r>
        <w:rPr>
          <w:rFonts w:hint="eastAsia" w:asciiTheme="minorEastAsia" w:hAnsiTheme="minorEastAsia" w:eastAsiaTheme="minorEastAsia" w:cstheme="minorEastAsia"/>
          <w:spacing w:val="4"/>
          <w:w w:val="100"/>
          <w:sz w:val="28"/>
          <w:szCs w:val="28"/>
          <w:highlight w:val="none"/>
        </w:rPr>
        <w:t>作</w:t>
      </w:r>
      <w:r>
        <w:rPr>
          <w:rFonts w:hint="eastAsia" w:asciiTheme="minorEastAsia" w:hAnsiTheme="minorEastAsia" w:eastAsiaTheme="minorEastAsia" w:cstheme="minorEastAsia"/>
          <w:spacing w:val="0"/>
          <w:w w:val="100"/>
          <w:sz w:val="28"/>
          <w:szCs w:val="28"/>
          <w:highlight w:val="none"/>
        </w:rPr>
        <w:t>业人</w:t>
      </w:r>
      <w:r>
        <w:rPr>
          <w:rFonts w:hint="eastAsia" w:asciiTheme="minorEastAsia" w:hAnsiTheme="minorEastAsia" w:eastAsiaTheme="minorEastAsia" w:cstheme="minorEastAsia"/>
          <w:spacing w:val="4"/>
          <w:w w:val="100"/>
          <w:sz w:val="28"/>
          <w:szCs w:val="28"/>
          <w:highlight w:val="none"/>
        </w:rPr>
        <w:t>员</w:t>
      </w:r>
      <w:r>
        <w:rPr>
          <w:rFonts w:hint="eastAsia" w:asciiTheme="minorEastAsia" w:hAnsiTheme="minorEastAsia" w:eastAsiaTheme="minorEastAsia" w:cstheme="minorEastAsia"/>
          <w:spacing w:val="0"/>
          <w:w w:val="100"/>
          <w:sz w:val="28"/>
          <w:szCs w:val="28"/>
          <w:highlight w:val="none"/>
          <w:lang w:eastAsia="zh-CN"/>
        </w:rPr>
        <w:t>不少于</w:t>
      </w:r>
      <w:r>
        <w:rPr>
          <w:rFonts w:hint="eastAsia" w:asciiTheme="minorEastAsia" w:hAnsiTheme="minorEastAsia" w:eastAsiaTheme="minorEastAsia" w:cstheme="minorEastAsia"/>
          <w:spacing w:val="0"/>
          <w:w w:val="100"/>
          <w:sz w:val="28"/>
          <w:szCs w:val="28"/>
          <w:highlight w:val="none"/>
          <w:lang w:val="en-US" w:eastAsia="zh-CN"/>
        </w:rPr>
        <w:t>3人</w:t>
      </w:r>
      <w:r>
        <w:rPr>
          <w:rFonts w:hint="eastAsia" w:asciiTheme="minorEastAsia" w:hAnsiTheme="minorEastAsia" w:eastAsiaTheme="minorEastAsia" w:cstheme="minorEastAsia"/>
          <w:spacing w:val="6"/>
          <w:w w:val="99"/>
          <w:sz w:val="28"/>
          <w:szCs w:val="28"/>
          <w:highlight w:val="none"/>
        </w:rPr>
        <w:t>。</w:t>
      </w:r>
      <w:r>
        <w:rPr>
          <w:rFonts w:hint="eastAsia" w:asciiTheme="minorEastAsia" w:hAnsiTheme="minorEastAsia" w:eastAsiaTheme="minorEastAsia" w:cstheme="minorEastAsia"/>
          <w:spacing w:val="0"/>
          <w:w w:val="99"/>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1.2</w:t>
      </w:r>
      <w:r>
        <w:rPr>
          <w:rFonts w:hint="eastAsia" w:asciiTheme="minorEastAsia" w:hAnsiTheme="minorEastAsia" w:eastAsiaTheme="minorEastAsia" w:cstheme="minorEastAsia"/>
          <w:spacing w:val="0"/>
          <w:w w:val="100"/>
          <w:sz w:val="28"/>
          <w:szCs w:val="28"/>
          <w:highlight w:val="none"/>
        </w:rPr>
        <w:t>绿化</w:t>
      </w:r>
      <w:r>
        <w:rPr>
          <w:rFonts w:hint="eastAsia" w:asciiTheme="minorEastAsia" w:hAnsiTheme="minorEastAsia" w:eastAsiaTheme="minorEastAsia" w:cstheme="minorEastAsia"/>
          <w:spacing w:val="4"/>
          <w:w w:val="100"/>
          <w:sz w:val="28"/>
          <w:szCs w:val="28"/>
          <w:highlight w:val="none"/>
        </w:rPr>
        <w:t>工</w:t>
      </w:r>
      <w:r>
        <w:rPr>
          <w:rFonts w:hint="eastAsia" w:asciiTheme="minorEastAsia" w:hAnsiTheme="minorEastAsia" w:eastAsiaTheme="minorEastAsia" w:cstheme="minorEastAsia"/>
          <w:spacing w:val="0"/>
          <w:w w:val="100"/>
          <w:sz w:val="28"/>
          <w:szCs w:val="28"/>
          <w:highlight w:val="none"/>
        </w:rPr>
        <w:t>具</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绿篱</w:t>
      </w:r>
      <w:r>
        <w:rPr>
          <w:rFonts w:hint="eastAsia" w:asciiTheme="minorEastAsia" w:hAnsiTheme="minorEastAsia" w:eastAsiaTheme="minorEastAsia" w:cstheme="minorEastAsia"/>
          <w:spacing w:val="4"/>
          <w:w w:val="100"/>
          <w:sz w:val="28"/>
          <w:szCs w:val="28"/>
          <w:highlight w:val="none"/>
        </w:rPr>
        <w:t>修</w:t>
      </w:r>
      <w:r>
        <w:rPr>
          <w:rFonts w:hint="eastAsia" w:asciiTheme="minorEastAsia" w:hAnsiTheme="minorEastAsia" w:eastAsiaTheme="minorEastAsia" w:cstheme="minorEastAsia"/>
          <w:spacing w:val="0"/>
          <w:w w:val="100"/>
          <w:sz w:val="28"/>
          <w:szCs w:val="28"/>
          <w:highlight w:val="none"/>
        </w:rPr>
        <w:t>剪</w:t>
      </w:r>
      <w:r>
        <w:rPr>
          <w:rFonts w:hint="eastAsia" w:asciiTheme="minorEastAsia" w:hAnsiTheme="minorEastAsia" w:eastAsiaTheme="minorEastAsia" w:cstheme="minorEastAsia"/>
          <w:spacing w:val="4"/>
          <w:w w:val="100"/>
          <w:sz w:val="28"/>
          <w:szCs w:val="28"/>
          <w:highlight w:val="none"/>
        </w:rPr>
        <w:t>机</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高</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0"/>
          <w:w w:val="100"/>
          <w:sz w:val="28"/>
          <w:szCs w:val="28"/>
          <w:highlight w:val="none"/>
        </w:rPr>
        <w:t>剪</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4"/>
          <w:w w:val="100"/>
          <w:sz w:val="28"/>
          <w:szCs w:val="28"/>
          <w:highlight w:val="none"/>
        </w:rPr>
        <w:t>打</w:t>
      </w:r>
      <w:r>
        <w:rPr>
          <w:rFonts w:hint="eastAsia" w:asciiTheme="minorEastAsia" w:hAnsiTheme="minorEastAsia" w:eastAsiaTheme="minorEastAsia" w:cstheme="minorEastAsia"/>
          <w:spacing w:val="0"/>
          <w:w w:val="100"/>
          <w:sz w:val="28"/>
          <w:szCs w:val="28"/>
          <w:highlight w:val="none"/>
        </w:rPr>
        <w:t>草机</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打药</w:t>
      </w:r>
      <w:r>
        <w:rPr>
          <w:rFonts w:hint="eastAsia" w:asciiTheme="minorEastAsia" w:hAnsiTheme="minorEastAsia" w:eastAsiaTheme="minorEastAsia" w:cstheme="minorEastAsia"/>
          <w:spacing w:val="4"/>
          <w:w w:val="100"/>
          <w:sz w:val="28"/>
          <w:szCs w:val="28"/>
          <w:highlight w:val="none"/>
        </w:rPr>
        <w:t>机</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油</w:t>
      </w:r>
      <w:r>
        <w:rPr>
          <w:rFonts w:hint="eastAsia" w:asciiTheme="minorEastAsia" w:hAnsiTheme="minorEastAsia" w:eastAsiaTheme="minorEastAsia" w:cstheme="minorEastAsia"/>
          <w:spacing w:val="0"/>
          <w:w w:val="100"/>
          <w:sz w:val="28"/>
          <w:szCs w:val="28"/>
          <w:highlight w:val="none"/>
        </w:rPr>
        <w:t>锯</w:t>
      </w:r>
      <w:r>
        <w:rPr>
          <w:rFonts w:hint="eastAsia" w:asciiTheme="minorEastAsia" w:hAnsiTheme="minorEastAsia" w:eastAsiaTheme="minorEastAsia" w:cstheme="minorEastAsia"/>
          <w:spacing w:val="5"/>
          <w:w w:val="100"/>
          <w:sz w:val="28"/>
          <w:szCs w:val="28"/>
          <w:highlight w:val="none"/>
        </w:rPr>
        <w:t>等</w:t>
      </w:r>
      <w:r>
        <w:rPr>
          <w:rFonts w:hint="eastAsia" w:asciiTheme="minorEastAsia" w:hAnsiTheme="minorEastAsia" w:eastAsiaTheme="minorEastAsia" w:cstheme="minorEastAsia"/>
          <w:spacing w:val="0"/>
          <w:w w:val="100"/>
          <w:sz w:val="28"/>
          <w:szCs w:val="28"/>
          <w:highlight w:val="none"/>
        </w:rPr>
        <w:t>包括但不</w:t>
      </w:r>
      <w:r>
        <w:rPr>
          <w:rFonts w:hint="eastAsia" w:asciiTheme="minorEastAsia" w:hAnsiTheme="minorEastAsia" w:eastAsiaTheme="minorEastAsia" w:cstheme="minorEastAsia"/>
          <w:spacing w:val="4"/>
          <w:w w:val="100"/>
          <w:sz w:val="28"/>
          <w:szCs w:val="28"/>
          <w:highlight w:val="none"/>
        </w:rPr>
        <w:t>限</w:t>
      </w:r>
      <w:r>
        <w:rPr>
          <w:rFonts w:hint="eastAsia" w:asciiTheme="minorEastAsia" w:hAnsiTheme="minorEastAsia" w:eastAsiaTheme="minorEastAsia" w:cstheme="minorEastAsia"/>
          <w:spacing w:val="0"/>
          <w:w w:val="100"/>
          <w:sz w:val="28"/>
          <w:szCs w:val="28"/>
          <w:highlight w:val="none"/>
        </w:rPr>
        <w:t>于保</w:t>
      </w:r>
      <w:r>
        <w:rPr>
          <w:rFonts w:hint="eastAsia" w:asciiTheme="minorEastAsia" w:hAnsiTheme="minorEastAsia" w:eastAsiaTheme="minorEastAsia" w:cstheme="minorEastAsia"/>
          <w:spacing w:val="4"/>
          <w:w w:val="100"/>
          <w:sz w:val="28"/>
          <w:szCs w:val="28"/>
          <w:highlight w:val="none"/>
        </w:rPr>
        <w:t>证</w:t>
      </w:r>
      <w:r>
        <w:rPr>
          <w:rFonts w:hint="eastAsia" w:asciiTheme="minorEastAsia" w:hAnsiTheme="minorEastAsia" w:eastAsiaTheme="minorEastAsia" w:cstheme="minorEastAsia"/>
          <w:spacing w:val="0"/>
          <w:w w:val="100"/>
          <w:sz w:val="28"/>
          <w:szCs w:val="28"/>
          <w:highlight w:val="none"/>
        </w:rPr>
        <w:t>作业</w:t>
      </w:r>
      <w:r>
        <w:rPr>
          <w:rFonts w:hint="eastAsia" w:asciiTheme="minorEastAsia" w:hAnsiTheme="minorEastAsia" w:eastAsiaTheme="minorEastAsia" w:cstheme="minorEastAsia"/>
          <w:spacing w:val="4"/>
          <w:w w:val="100"/>
          <w:sz w:val="28"/>
          <w:szCs w:val="28"/>
          <w:highlight w:val="none"/>
        </w:rPr>
        <w:t>需</w:t>
      </w:r>
      <w:r>
        <w:rPr>
          <w:rFonts w:hint="eastAsia" w:asciiTheme="minorEastAsia" w:hAnsiTheme="minorEastAsia" w:eastAsiaTheme="minorEastAsia" w:cstheme="minorEastAsia"/>
          <w:spacing w:val="0"/>
          <w:w w:val="100"/>
          <w:sz w:val="28"/>
          <w:szCs w:val="28"/>
          <w:highlight w:val="none"/>
        </w:rPr>
        <w:t>要的</w:t>
      </w:r>
      <w:r>
        <w:rPr>
          <w:rFonts w:hint="eastAsia" w:asciiTheme="minorEastAsia" w:hAnsiTheme="minorEastAsia" w:eastAsiaTheme="minorEastAsia" w:cstheme="minorEastAsia"/>
          <w:spacing w:val="4"/>
          <w:w w:val="100"/>
          <w:sz w:val="28"/>
          <w:szCs w:val="28"/>
          <w:highlight w:val="none"/>
        </w:rPr>
        <w:t>其</w:t>
      </w:r>
      <w:r>
        <w:rPr>
          <w:rFonts w:hint="eastAsia" w:asciiTheme="minorEastAsia" w:hAnsiTheme="minorEastAsia" w:eastAsiaTheme="minorEastAsia" w:cstheme="minorEastAsia"/>
          <w:spacing w:val="0"/>
          <w:w w:val="100"/>
          <w:sz w:val="28"/>
          <w:szCs w:val="28"/>
          <w:highlight w:val="none"/>
        </w:rPr>
        <w:t>它工</w:t>
      </w:r>
      <w:r>
        <w:rPr>
          <w:rFonts w:hint="eastAsia" w:asciiTheme="minorEastAsia" w:hAnsiTheme="minorEastAsia" w:eastAsiaTheme="minorEastAsia" w:cstheme="minorEastAsia"/>
          <w:spacing w:val="8"/>
          <w:w w:val="100"/>
          <w:sz w:val="28"/>
          <w:szCs w:val="28"/>
          <w:highlight w:val="none"/>
        </w:rPr>
        <w:t>具</w:t>
      </w:r>
      <w:r>
        <w:rPr>
          <w:rFonts w:hint="eastAsia" w:asciiTheme="minorEastAsia" w:hAnsiTheme="minorEastAsia" w:eastAsiaTheme="minorEastAsia" w:cstheme="minorEastAsia"/>
          <w:spacing w:val="5"/>
          <w:w w:val="100"/>
          <w:sz w:val="28"/>
          <w:szCs w:val="28"/>
          <w:highlight w:val="none"/>
        </w:rPr>
        <w:t>。</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96"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9"/>
          <w:w w:val="100"/>
          <w:sz w:val="28"/>
          <w:szCs w:val="28"/>
          <w:highlight w:val="none"/>
          <w:lang w:val="en-US" w:eastAsia="zh-CN"/>
        </w:rPr>
        <w:t>1.3</w:t>
      </w:r>
      <w:r>
        <w:rPr>
          <w:rFonts w:hint="eastAsia" w:asciiTheme="minorEastAsia" w:hAnsiTheme="minorEastAsia" w:eastAsiaTheme="minorEastAsia" w:cstheme="minorEastAsia"/>
          <w:spacing w:val="4"/>
          <w:w w:val="100"/>
          <w:sz w:val="28"/>
          <w:szCs w:val="28"/>
          <w:highlight w:val="none"/>
        </w:rPr>
        <w:t>作</w:t>
      </w:r>
      <w:r>
        <w:rPr>
          <w:rFonts w:hint="eastAsia" w:asciiTheme="minorEastAsia" w:hAnsiTheme="minorEastAsia" w:eastAsiaTheme="minorEastAsia" w:cstheme="minorEastAsia"/>
          <w:spacing w:val="9"/>
          <w:w w:val="100"/>
          <w:sz w:val="28"/>
          <w:szCs w:val="28"/>
          <w:highlight w:val="none"/>
        </w:rPr>
        <w:t>业人员应</w:t>
      </w:r>
      <w:r>
        <w:rPr>
          <w:rFonts w:hint="eastAsia" w:asciiTheme="minorEastAsia" w:hAnsiTheme="minorEastAsia" w:eastAsiaTheme="minorEastAsia" w:cstheme="minorEastAsia"/>
          <w:spacing w:val="4"/>
          <w:w w:val="100"/>
          <w:sz w:val="28"/>
          <w:szCs w:val="28"/>
          <w:highlight w:val="none"/>
        </w:rPr>
        <w:t>配</w:t>
      </w:r>
      <w:r>
        <w:rPr>
          <w:rFonts w:hint="eastAsia" w:asciiTheme="minorEastAsia" w:hAnsiTheme="minorEastAsia" w:eastAsiaTheme="minorEastAsia" w:cstheme="minorEastAsia"/>
          <w:spacing w:val="9"/>
          <w:w w:val="100"/>
          <w:sz w:val="28"/>
          <w:szCs w:val="28"/>
          <w:highlight w:val="none"/>
        </w:rPr>
        <w:t>备由发包</w:t>
      </w:r>
      <w:r>
        <w:rPr>
          <w:rFonts w:hint="eastAsia" w:asciiTheme="minorEastAsia" w:hAnsiTheme="minorEastAsia" w:eastAsiaTheme="minorEastAsia" w:cstheme="minorEastAsia"/>
          <w:spacing w:val="4"/>
          <w:w w:val="100"/>
          <w:sz w:val="28"/>
          <w:szCs w:val="28"/>
          <w:highlight w:val="none"/>
        </w:rPr>
        <w:t>单</w:t>
      </w:r>
      <w:r>
        <w:rPr>
          <w:rFonts w:hint="eastAsia" w:asciiTheme="minorEastAsia" w:hAnsiTheme="minorEastAsia" w:eastAsiaTheme="minorEastAsia" w:cstheme="minorEastAsia"/>
          <w:spacing w:val="9"/>
          <w:w w:val="100"/>
          <w:sz w:val="28"/>
          <w:szCs w:val="28"/>
          <w:highlight w:val="none"/>
        </w:rPr>
        <w:t>位</w:t>
      </w:r>
      <w:r>
        <w:rPr>
          <w:rFonts w:hint="eastAsia" w:asciiTheme="minorEastAsia" w:hAnsiTheme="minorEastAsia" w:eastAsiaTheme="minorEastAsia" w:cstheme="minorEastAsia"/>
          <w:spacing w:val="9"/>
          <w:w w:val="100"/>
          <w:sz w:val="28"/>
          <w:szCs w:val="28"/>
          <w:highlight w:val="none"/>
          <w:lang w:eastAsia="zh-CN"/>
        </w:rPr>
        <w:t>提供</w:t>
      </w:r>
      <w:r>
        <w:rPr>
          <w:rFonts w:hint="eastAsia" w:asciiTheme="minorEastAsia" w:hAnsiTheme="minorEastAsia" w:eastAsiaTheme="minorEastAsia" w:cstheme="minorEastAsia"/>
          <w:spacing w:val="9"/>
          <w:w w:val="100"/>
          <w:sz w:val="28"/>
          <w:szCs w:val="28"/>
          <w:highlight w:val="none"/>
        </w:rPr>
        <w:t>统一</w:t>
      </w:r>
      <w:r>
        <w:rPr>
          <w:rFonts w:hint="eastAsia" w:asciiTheme="minorEastAsia" w:hAnsiTheme="minorEastAsia" w:eastAsiaTheme="minorEastAsia" w:cstheme="minorEastAsia"/>
          <w:spacing w:val="4"/>
          <w:w w:val="100"/>
          <w:sz w:val="28"/>
          <w:szCs w:val="28"/>
          <w:highlight w:val="none"/>
        </w:rPr>
        <w:t>样</w:t>
      </w:r>
      <w:r>
        <w:rPr>
          <w:rFonts w:hint="eastAsia" w:asciiTheme="minorEastAsia" w:hAnsiTheme="minorEastAsia" w:eastAsiaTheme="minorEastAsia" w:cstheme="minorEastAsia"/>
          <w:spacing w:val="9"/>
          <w:w w:val="100"/>
          <w:sz w:val="28"/>
          <w:szCs w:val="28"/>
          <w:highlight w:val="none"/>
        </w:rPr>
        <w:t>式工作</w:t>
      </w:r>
      <w:r>
        <w:rPr>
          <w:rFonts w:hint="eastAsia" w:asciiTheme="minorEastAsia" w:hAnsiTheme="minorEastAsia" w:eastAsiaTheme="minorEastAsia" w:cstheme="minorEastAsia"/>
          <w:spacing w:val="16"/>
          <w:w w:val="100"/>
          <w:sz w:val="28"/>
          <w:szCs w:val="28"/>
          <w:highlight w:val="none"/>
        </w:rPr>
        <w:t>服</w:t>
      </w:r>
      <w:r>
        <w:rPr>
          <w:rFonts w:hint="eastAsia" w:asciiTheme="minorEastAsia" w:hAnsiTheme="minorEastAsia" w:eastAsiaTheme="minorEastAsia" w:cstheme="minorEastAsia"/>
          <w:spacing w:val="7"/>
          <w:w w:val="100"/>
          <w:sz w:val="28"/>
          <w:szCs w:val="28"/>
          <w:highlight w:val="none"/>
        </w:rPr>
        <w:t>。</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72"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pacing w:val="4"/>
          <w:w w:val="99"/>
          <w:sz w:val="28"/>
          <w:szCs w:val="28"/>
          <w:highlight w:val="none"/>
          <w:lang w:val="en-US" w:eastAsia="zh-CN"/>
        </w:rPr>
        <w:t>2、</w:t>
      </w:r>
      <w:r>
        <w:rPr>
          <w:rFonts w:hint="eastAsia" w:asciiTheme="minorEastAsia" w:hAnsiTheme="minorEastAsia" w:eastAsiaTheme="minorEastAsia" w:cstheme="minorEastAsia"/>
          <w:b/>
          <w:bCs/>
          <w:spacing w:val="4"/>
          <w:w w:val="99"/>
          <w:sz w:val="28"/>
          <w:szCs w:val="28"/>
          <w:highlight w:val="none"/>
        </w:rPr>
        <w:t>绿</w:t>
      </w:r>
      <w:r>
        <w:rPr>
          <w:rFonts w:hint="eastAsia" w:asciiTheme="minorEastAsia" w:hAnsiTheme="minorEastAsia" w:eastAsiaTheme="minorEastAsia" w:cstheme="minorEastAsia"/>
          <w:b/>
          <w:bCs/>
          <w:spacing w:val="0"/>
          <w:w w:val="99"/>
          <w:sz w:val="28"/>
          <w:szCs w:val="28"/>
          <w:highlight w:val="none"/>
        </w:rPr>
        <w:t>化</w:t>
      </w:r>
      <w:r>
        <w:rPr>
          <w:rFonts w:hint="eastAsia" w:asciiTheme="minorEastAsia" w:hAnsiTheme="minorEastAsia" w:eastAsiaTheme="minorEastAsia" w:cstheme="minorEastAsia"/>
          <w:b/>
          <w:bCs/>
          <w:spacing w:val="4"/>
          <w:w w:val="99"/>
          <w:sz w:val="28"/>
          <w:szCs w:val="28"/>
          <w:highlight w:val="none"/>
        </w:rPr>
        <w:t>管</w:t>
      </w:r>
      <w:r>
        <w:rPr>
          <w:rFonts w:hint="eastAsia" w:asciiTheme="minorEastAsia" w:hAnsiTheme="minorEastAsia" w:eastAsiaTheme="minorEastAsia" w:cstheme="minorEastAsia"/>
          <w:b/>
          <w:bCs/>
          <w:spacing w:val="0"/>
          <w:w w:val="99"/>
          <w:sz w:val="28"/>
          <w:szCs w:val="28"/>
          <w:highlight w:val="none"/>
        </w:rPr>
        <w:t>养</w:t>
      </w:r>
      <w:r>
        <w:rPr>
          <w:rFonts w:hint="eastAsia" w:asciiTheme="minorEastAsia" w:hAnsiTheme="minorEastAsia" w:eastAsiaTheme="minorEastAsia" w:cstheme="minorEastAsia"/>
          <w:b/>
          <w:bCs/>
          <w:spacing w:val="4"/>
          <w:w w:val="99"/>
          <w:sz w:val="28"/>
          <w:szCs w:val="28"/>
          <w:highlight w:val="none"/>
        </w:rPr>
        <w:t>服务</w:t>
      </w:r>
      <w:r>
        <w:rPr>
          <w:rFonts w:hint="eastAsia" w:asciiTheme="minorEastAsia" w:hAnsiTheme="minorEastAsia" w:eastAsiaTheme="minorEastAsia" w:cstheme="minorEastAsia"/>
          <w:b/>
          <w:bCs/>
          <w:spacing w:val="0"/>
          <w:w w:val="99"/>
          <w:sz w:val="28"/>
          <w:szCs w:val="28"/>
          <w:highlight w:val="none"/>
        </w:rPr>
        <w:t>内</w:t>
      </w:r>
      <w:r>
        <w:rPr>
          <w:rFonts w:hint="eastAsia" w:asciiTheme="minorEastAsia" w:hAnsiTheme="minorEastAsia" w:eastAsiaTheme="minorEastAsia" w:cstheme="minorEastAsia"/>
          <w:b/>
          <w:bCs/>
          <w:spacing w:val="2"/>
          <w:w w:val="99"/>
          <w:sz w:val="28"/>
          <w:szCs w:val="28"/>
          <w:highlight w:val="none"/>
        </w:rPr>
        <w:t>容</w:t>
      </w:r>
      <w:r>
        <w:rPr>
          <w:rFonts w:hint="eastAsia" w:asciiTheme="minorEastAsia" w:hAnsiTheme="minorEastAsia" w:eastAsiaTheme="minorEastAsia" w:cstheme="minorEastAsia"/>
          <w:b/>
          <w:bCs/>
          <w:spacing w:val="0"/>
          <w:w w:val="99"/>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2.1</w:t>
      </w:r>
      <w:r>
        <w:rPr>
          <w:rFonts w:hint="eastAsia" w:asciiTheme="minorEastAsia" w:hAnsiTheme="minorEastAsia" w:eastAsiaTheme="minorEastAsia" w:cstheme="minorEastAsia"/>
          <w:spacing w:val="0"/>
          <w:w w:val="100"/>
          <w:sz w:val="28"/>
          <w:szCs w:val="28"/>
          <w:highlight w:val="none"/>
        </w:rPr>
        <w:t>按</w:t>
      </w:r>
      <w:r>
        <w:rPr>
          <w:rFonts w:hint="eastAsia" w:asciiTheme="minorEastAsia" w:hAnsiTheme="minorEastAsia" w:eastAsiaTheme="minorEastAsia" w:cstheme="minorEastAsia"/>
          <w:spacing w:val="4"/>
          <w:w w:val="100"/>
          <w:sz w:val="28"/>
          <w:szCs w:val="28"/>
          <w:highlight w:val="none"/>
        </w:rPr>
        <w:t>养</w:t>
      </w:r>
      <w:r>
        <w:rPr>
          <w:rFonts w:hint="eastAsia" w:asciiTheme="minorEastAsia" w:hAnsiTheme="minorEastAsia" w:eastAsiaTheme="minorEastAsia" w:cstheme="minorEastAsia"/>
          <w:spacing w:val="0"/>
          <w:w w:val="100"/>
          <w:sz w:val="28"/>
          <w:szCs w:val="28"/>
          <w:highlight w:val="none"/>
        </w:rPr>
        <w:t>护管</w:t>
      </w:r>
      <w:r>
        <w:rPr>
          <w:rFonts w:hint="eastAsia" w:asciiTheme="minorEastAsia" w:hAnsiTheme="minorEastAsia" w:eastAsiaTheme="minorEastAsia" w:cstheme="minorEastAsia"/>
          <w:spacing w:val="4"/>
          <w:w w:val="100"/>
          <w:sz w:val="28"/>
          <w:szCs w:val="28"/>
          <w:highlight w:val="none"/>
        </w:rPr>
        <w:t>理</w:t>
      </w:r>
      <w:r>
        <w:rPr>
          <w:rFonts w:hint="eastAsia" w:asciiTheme="minorEastAsia" w:hAnsiTheme="minorEastAsia" w:eastAsiaTheme="minorEastAsia" w:cstheme="minorEastAsia"/>
          <w:spacing w:val="0"/>
          <w:w w:val="100"/>
          <w:sz w:val="28"/>
          <w:szCs w:val="28"/>
          <w:highlight w:val="none"/>
        </w:rPr>
        <w:t>标准</w:t>
      </w:r>
      <w:r>
        <w:rPr>
          <w:rFonts w:hint="eastAsia" w:asciiTheme="minorEastAsia" w:hAnsiTheme="minorEastAsia" w:eastAsiaTheme="minorEastAsia" w:cstheme="minorEastAsia"/>
          <w:spacing w:val="4"/>
          <w:w w:val="100"/>
          <w:sz w:val="28"/>
          <w:szCs w:val="28"/>
          <w:highlight w:val="none"/>
        </w:rPr>
        <w:t>对</w:t>
      </w:r>
      <w:r>
        <w:rPr>
          <w:rFonts w:hint="eastAsia" w:asciiTheme="minorEastAsia" w:hAnsiTheme="minorEastAsia" w:eastAsiaTheme="minorEastAsia" w:cstheme="minorEastAsia"/>
          <w:spacing w:val="0"/>
          <w:w w:val="100"/>
          <w:sz w:val="28"/>
          <w:szCs w:val="28"/>
          <w:highlight w:val="none"/>
        </w:rPr>
        <w:t>管理</w:t>
      </w:r>
      <w:r>
        <w:rPr>
          <w:rFonts w:hint="eastAsia" w:asciiTheme="minorEastAsia" w:hAnsiTheme="minorEastAsia" w:eastAsiaTheme="minorEastAsia" w:cstheme="minorEastAsia"/>
          <w:spacing w:val="4"/>
          <w:w w:val="100"/>
          <w:sz w:val="28"/>
          <w:szCs w:val="28"/>
          <w:highlight w:val="none"/>
        </w:rPr>
        <w:t>范</w:t>
      </w:r>
      <w:r>
        <w:rPr>
          <w:rFonts w:hint="eastAsia" w:asciiTheme="minorEastAsia" w:hAnsiTheme="minorEastAsia" w:eastAsiaTheme="minorEastAsia" w:cstheme="minorEastAsia"/>
          <w:spacing w:val="0"/>
          <w:w w:val="100"/>
          <w:sz w:val="28"/>
          <w:szCs w:val="28"/>
          <w:highlight w:val="none"/>
        </w:rPr>
        <w:t>围内</w:t>
      </w:r>
      <w:r>
        <w:rPr>
          <w:rFonts w:hint="eastAsia" w:asciiTheme="minorEastAsia" w:hAnsiTheme="minorEastAsia" w:eastAsiaTheme="minorEastAsia" w:cstheme="minorEastAsia"/>
          <w:spacing w:val="4"/>
          <w:w w:val="100"/>
          <w:sz w:val="28"/>
          <w:szCs w:val="28"/>
          <w:highlight w:val="none"/>
        </w:rPr>
        <w:t>的绿</w:t>
      </w:r>
      <w:r>
        <w:rPr>
          <w:rFonts w:hint="eastAsia" w:asciiTheme="minorEastAsia" w:hAnsiTheme="minorEastAsia" w:eastAsiaTheme="minorEastAsia" w:cstheme="minorEastAsia"/>
          <w:spacing w:val="0"/>
          <w:w w:val="100"/>
          <w:sz w:val="28"/>
          <w:szCs w:val="28"/>
          <w:highlight w:val="none"/>
        </w:rPr>
        <w:t>化植被</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苗</w:t>
      </w:r>
      <w:r>
        <w:rPr>
          <w:rFonts w:hint="eastAsia" w:asciiTheme="minorEastAsia" w:hAnsiTheme="minorEastAsia" w:eastAsiaTheme="minorEastAsia" w:cstheme="minorEastAsia"/>
          <w:spacing w:val="0"/>
          <w:w w:val="100"/>
          <w:sz w:val="28"/>
          <w:szCs w:val="28"/>
          <w:highlight w:val="none"/>
        </w:rPr>
        <w:t>木以</w:t>
      </w:r>
      <w:r>
        <w:rPr>
          <w:rFonts w:hint="eastAsia" w:asciiTheme="minorEastAsia" w:hAnsiTheme="minorEastAsia" w:eastAsiaTheme="minorEastAsia" w:cstheme="minorEastAsia"/>
          <w:spacing w:val="4"/>
          <w:w w:val="100"/>
          <w:sz w:val="28"/>
          <w:szCs w:val="28"/>
          <w:highlight w:val="none"/>
        </w:rPr>
        <w:t>及</w:t>
      </w:r>
      <w:r>
        <w:rPr>
          <w:rFonts w:hint="eastAsia" w:asciiTheme="minorEastAsia" w:hAnsiTheme="minorEastAsia" w:eastAsiaTheme="minorEastAsia" w:cstheme="minorEastAsia"/>
          <w:spacing w:val="0"/>
          <w:w w:val="100"/>
          <w:sz w:val="28"/>
          <w:szCs w:val="28"/>
          <w:highlight w:val="none"/>
        </w:rPr>
        <w:t>花草进</w:t>
      </w:r>
      <w:r>
        <w:rPr>
          <w:rFonts w:hint="eastAsia" w:asciiTheme="minorEastAsia" w:hAnsiTheme="minorEastAsia" w:eastAsiaTheme="minorEastAsia" w:cstheme="minorEastAsia"/>
          <w:spacing w:val="4"/>
          <w:w w:val="100"/>
          <w:sz w:val="28"/>
          <w:szCs w:val="28"/>
          <w:highlight w:val="none"/>
        </w:rPr>
        <w:t>行</w:t>
      </w:r>
      <w:r>
        <w:rPr>
          <w:rFonts w:hint="eastAsia" w:asciiTheme="minorEastAsia" w:hAnsiTheme="minorEastAsia" w:eastAsiaTheme="minorEastAsia" w:cstheme="minorEastAsia"/>
          <w:spacing w:val="0"/>
          <w:w w:val="100"/>
          <w:sz w:val="28"/>
          <w:szCs w:val="28"/>
          <w:highlight w:val="none"/>
        </w:rPr>
        <w:t>养护</w:t>
      </w:r>
      <w:r>
        <w:rPr>
          <w:rFonts w:hint="eastAsia" w:asciiTheme="minorEastAsia" w:hAnsiTheme="minorEastAsia" w:eastAsiaTheme="minorEastAsia" w:cstheme="minorEastAsia"/>
          <w:spacing w:val="4"/>
          <w:w w:val="100"/>
          <w:sz w:val="28"/>
          <w:szCs w:val="28"/>
          <w:highlight w:val="none"/>
        </w:rPr>
        <w:t>管</w:t>
      </w:r>
      <w:r>
        <w:rPr>
          <w:rFonts w:hint="eastAsia" w:asciiTheme="minorEastAsia" w:hAnsiTheme="minorEastAsia" w:eastAsiaTheme="minorEastAsia" w:cstheme="minorEastAsia"/>
          <w:spacing w:val="0"/>
          <w:w w:val="100"/>
          <w:sz w:val="28"/>
          <w:szCs w:val="28"/>
          <w:highlight w:val="none"/>
        </w:rPr>
        <w:t>理</w:t>
      </w:r>
      <w:r>
        <w:rPr>
          <w:rFonts w:hint="eastAsia" w:asciiTheme="minorEastAsia" w:hAnsiTheme="minorEastAsia" w:eastAsiaTheme="minorEastAsia" w:cstheme="minorEastAsia"/>
          <w:spacing w:val="6"/>
          <w:w w:val="100"/>
          <w:sz w:val="28"/>
          <w:szCs w:val="28"/>
          <w:highlight w:val="none"/>
        </w:rPr>
        <w:t>；</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2.2</w:t>
      </w:r>
      <w:r>
        <w:rPr>
          <w:rFonts w:hint="eastAsia" w:asciiTheme="minorEastAsia" w:hAnsiTheme="minorEastAsia" w:eastAsiaTheme="minorEastAsia" w:cstheme="minorEastAsia"/>
          <w:spacing w:val="0"/>
          <w:w w:val="100"/>
          <w:sz w:val="28"/>
          <w:szCs w:val="28"/>
          <w:highlight w:val="none"/>
        </w:rPr>
        <w:t>根</w:t>
      </w:r>
      <w:r>
        <w:rPr>
          <w:rFonts w:hint="eastAsia" w:asciiTheme="minorEastAsia" w:hAnsiTheme="minorEastAsia" w:eastAsiaTheme="minorEastAsia" w:cstheme="minorEastAsia"/>
          <w:spacing w:val="4"/>
          <w:w w:val="100"/>
          <w:sz w:val="28"/>
          <w:szCs w:val="28"/>
          <w:highlight w:val="none"/>
        </w:rPr>
        <w:t>据季</w:t>
      </w:r>
      <w:r>
        <w:rPr>
          <w:rFonts w:hint="eastAsia" w:asciiTheme="minorEastAsia" w:hAnsiTheme="minorEastAsia" w:eastAsiaTheme="minorEastAsia" w:cstheme="minorEastAsia"/>
          <w:spacing w:val="6"/>
          <w:w w:val="100"/>
          <w:sz w:val="28"/>
          <w:szCs w:val="28"/>
          <w:highlight w:val="none"/>
        </w:rPr>
        <w:t>节</w:t>
      </w:r>
      <w:r>
        <w:rPr>
          <w:rFonts w:hint="eastAsia" w:asciiTheme="minorEastAsia" w:hAnsiTheme="minorEastAsia" w:eastAsiaTheme="minorEastAsia" w:cstheme="minorEastAsia"/>
          <w:spacing w:val="0"/>
          <w:w w:val="100"/>
          <w:sz w:val="28"/>
          <w:szCs w:val="28"/>
          <w:highlight w:val="none"/>
        </w:rPr>
        <w:t>和</w:t>
      </w:r>
      <w:r>
        <w:rPr>
          <w:rFonts w:hint="eastAsia" w:asciiTheme="minorEastAsia" w:hAnsiTheme="minorEastAsia" w:eastAsiaTheme="minorEastAsia" w:cstheme="minorEastAsia"/>
          <w:spacing w:val="4"/>
          <w:w w:val="100"/>
          <w:sz w:val="28"/>
          <w:szCs w:val="28"/>
          <w:highlight w:val="none"/>
        </w:rPr>
        <w:t>植物生</w:t>
      </w:r>
      <w:r>
        <w:rPr>
          <w:rFonts w:hint="eastAsia" w:asciiTheme="minorEastAsia" w:hAnsiTheme="minorEastAsia" w:eastAsiaTheme="minorEastAsia" w:cstheme="minorEastAsia"/>
          <w:spacing w:val="0"/>
          <w:w w:val="100"/>
          <w:sz w:val="28"/>
          <w:szCs w:val="28"/>
          <w:highlight w:val="none"/>
        </w:rPr>
        <w:t>长</w:t>
      </w:r>
      <w:r>
        <w:rPr>
          <w:rFonts w:hint="eastAsia" w:asciiTheme="minorEastAsia" w:hAnsiTheme="minorEastAsia" w:eastAsiaTheme="minorEastAsia" w:cstheme="minorEastAsia"/>
          <w:spacing w:val="4"/>
          <w:w w:val="100"/>
          <w:sz w:val="28"/>
          <w:szCs w:val="28"/>
          <w:highlight w:val="none"/>
        </w:rPr>
        <w:t>特性</w:t>
      </w:r>
      <w:r>
        <w:rPr>
          <w:rFonts w:hint="eastAsia" w:asciiTheme="minorEastAsia" w:hAnsiTheme="minorEastAsia" w:eastAsiaTheme="minorEastAsia" w:cstheme="minorEastAsia"/>
          <w:spacing w:val="0"/>
          <w:w w:val="100"/>
          <w:sz w:val="28"/>
          <w:szCs w:val="28"/>
          <w:highlight w:val="none"/>
        </w:rPr>
        <w:t>定</w:t>
      </w:r>
      <w:r>
        <w:rPr>
          <w:rFonts w:hint="eastAsia" w:asciiTheme="minorEastAsia" w:hAnsiTheme="minorEastAsia" w:eastAsiaTheme="minorEastAsia" w:cstheme="minorEastAsia"/>
          <w:spacing w:val="4"/>
          <w:w w:val="100"/>
          <w:sz w:val="28"/>
          <w:szCs w:val="28"/>
          <w:highlight w:val="none"/>
        </w:rPr>
        <w:t>期做</w:t>
      </w:r>
      <w:r>
        <w:rPr>
          <w:rFonts w:hint="eastAsia" w:asciiTheme="minorEastAsia" w:hAnsiTheme="minorEastAsia" w:eastAsiaTheme="minorEastAsia" w:cstheme="minorEastAsia"/>
          <w:spacing w:val="0"/>
          <w:w w:val="100"/>
          <w:sz w:val="28"/>
          <w:szCs w:val="28"/>
          <w:highlight w:val="none"/>
        </w:rPr>
        <w:t>好</w:t>
      </w:r>
      <w:r>
        <w:rPr>
          <w:rFonts w:hint="eastAsia" w:asciiTheme="minorEastAsia" w:hAnsiTheme="minorEastAsia" w:eastAsiaTheme="minorEastAsia" w:cstheme="minorEastAsia"/>
          <w:spacing w:val="4"/>
          <w:w w:val="100"/>
          <w:sz w:val="28"/>
          <w:szCs w:val="28"/>
          <w:highlight w:val="none"/>
        </w:rPr>
        <w:t>松土、</w:t>
      </w:r>
      <w:r>
        <w:rPr>
          <w:rFonts w:hint="eastAsia" w:asciiTheme="minorEastAsia" w:hAnsiTheme="minorEastAsia" w:eastAsiaTheme="minorEastAsia" w:cstheme="minorEastAsia"/>
          <w:spacing w:val="0"/>
          <w:w w:val="100"/>
          <w:sz w:val="28"/>
          <w:szCs w:val="28"/>
          <w:highlight w:val="none"/>
        </w:rPr>
        <w:t>除</w:t>
      </w:r>
      <w:r>
        <w:rPr>
          <w:rFonts w:hint="eastAsia" w:asciiTheme="minorEastAsia" w:hAnsiTheme="minorEastAsia" w:eastAsiaTheme="minorEastAsia" w:cstheme="minorEastAsia"/>
          <w:spacing w:val="4"/>
          <w:w w:val="100"/>
          <w:sz w:val="28"/>
          <w:szCs w:val="28"/>
          <w:highlight w:val="none"/>
        </w:rPr>
        <w:t>草、培</w:t>
      </w:r>
      <w:r>
        <w:rPr>
          <w:rFonts w:hint="eastAsia" w:asciiTheme="minorEastAsia" w:hAnsiTheme="minorEastAsia" w:eastAsiaTheme="minorEastAsia" w:cstheme="minorEastAsia"/>
          <w:spacing w:val="0"/>
          <w:w w:val="100"/>
          <w:sz w:val="28"/>
          <w:szCs w:val="28"/>
          <w:highlight w:val="none"/>
        </w:rPr>
        <w:t>土</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修剪</w:t>
      </w:r>
      <w:r>
        <w:rPr>
          <w:rFonts w:hint="eastAsia" w:asciiTheme="minorEastAsia" w:hAnsiTheme="minorEastAsia" w:eastAsiaTheme="minorEastAsia" w:cstheme="minorEastAsia"/>
          <w:spacing w:val="4"/>
          <w:w w:val="100"/>
          <w:sz w:val="28"/>
          <w:szCs w:val="28"/>
          <w:highlight w:val="none"/>
        </w:rPr>
        <w:t>整形</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施肥</w:t>
      </w:r>
      <w:r>
        <w:rPr>
          <w:rFonts w:hint="eastAsia" w:asciiTheme="minorEastAsia" w:hAnsiTheme="minorEastAsia" w:eastAsiaTheme="minorEastAsia" w:cstheme="minorEastAsia"/>
          <w:spacing w:val="2"/>
          <w:w w:val="100"/>
          <w:sz w:val="28"/>
          <w:szCs w:val="28"/>
          <w:highlight w:val="none"/>
        </w:rPr>
        <w:t>、</w:t>
      </w:r>
      <w:r>
        <w:rPr>
          <w:rFonts w:hint="eastAsia" w:asciiTheme="minorEastAsia" w:hAnsiTheme="minorEastAsia" w:eastAsiaTheme="minorEastAsia" w:cstheme="minorEastAsia"/>
          <w:spacing w:val="-16"/>
          <w:w w:val="100"/>
          <w:sz w:val="28"/>
          <w:szCs w:val="28"/>
          <w:highlight w:val="none"/>
        </w:rPr>
        <w:t xml:space="preserve"> </w:t>
      </w:r>
      <w:r>
        <w:rPr>
          <w:rFonts w:hint="eastAsia" w:asciiTheme="minorEastAsia" w:hAnsiTheme="minorEastAsia" w:eastAsiaTheme="minorEastAsia" w:cstheme="minorEastAsia"/>
          <w:spacing w:val="4"/>
          <w:w w:val="100"/>
          <w:sz w:val="28"/>
          <w:szCs w:val="28"/>
          <w:highlight w:val="none"/>
        </w:rPr>
        <w:t>浇水</w:t>
      </w:r>
      <w:r>
        <w:rPr>
          <w:rFonts w:hint="eastAsia" w:asciiTheme="minorEastAsia" w:hAnsiTheme="minorEastAsia" w:eastAsiaTheme="minorEastAsia" w:cstheme="minorEastAsia"/>
          <w:spacing w:val="0"/>
          <w:w w:val="100"/>
          <w:sz w:val="28"/>
          <w:szCs w:val="28"/>
          <w:highlight w:val="none"/>
        </w:rPr>
        <w:t>抗</w:t>
      </w:r>
      <w:r>
        <w:rPr>
          <w:rFonts w:hint="eastAsia" w:asciiTheme="minorEastAsia" w:hAnsiTheme="minorEastAsia" w:eastAsiaTheme="minorEastAsia" w:cstheme="minorEastAsia"/>
          <w:spacing w:val="4"/>
          <w:w w:val="100"/>
          <w:sz w:val="28"/>
          <w:szCs w:val="28"/>
          <w:highlight w:val="none"/>
        </w:rPr>
        <w:t>旱、</w:t>
      </w:r>
      <w:r>
        <w:rPr>
          <w:rFonts w:hint="eastAsia" w:asciiTheme="minorEastAsia" w:hAnsiTheme="minorEastAsia" w:eastAsiaTheme="minorEastAsia" w:cstheme="minorEastAsia"/>
          <w:spacing w:val="0"/>
          <w:w w:val="100"/>
          <w:sz w:val="28"/>
          <w:szCs w:val="28"/>
          <w:highlight w:val="none"/>
        </w:rPr>
        <w:t>病</w:t>
      </w:r>
      <w:r>
        <w:rPr>
          <w:rFonts w:hint="eastAsia" w:asciiTheme="minorEastAsia" w:hAnsiTheme="minorEastAsia" w:eastAsiaTheme="minorEastAsia" w:cstheme="minorEastAsia"/>
          <w:spacing w:val="4"/>
          <w:w w:val="100"/>
          <w:sz w:val="28"/>
          <w:szCs w:val="28"/>
          <w:highlight w:val="none"/>
        </w:rPr>
        <w:t>虫害防</w:t>
      </w:r>
      <w:r>
        <w:rPr>
          <w:rFonts w:hint="eastAsia" w:asciiTheme="minorEastAsia" w:hAnsiTheme="minorEastAsia" w:eastAsiaTheme="minorEastAsia" w:cstheme="minorEastAsia"/>
          <w:spacing w:val="0"/>
          <w:w w:val="100"/>
          <w:sz w:val="28"/>
          <w:szCs w:val="28"/>
          <w:highlight w:val="none"/>
        </w:rPr>
        <w:t>治</w:t>
      </w:r>
      <w:r>
        <w:rPr>
          <w:rFonts w:hint="eastAsia" w:asciiTheme="minorEastAsia" w:hAnsiTheme="minorEastAsia" w:eastAsiaTheme="minorEastAsia" w:cstheme="minorEastAsia"/>
          <w:spacing w:val="4"/>
          <w:w w:val="100"/>
          <w:sz w:val="28"/>
          <w:szCs w:val="28"/>
          <w:highlight w:val="none"/>
        </w:rPr>
        <w:t>、毁</w:t>
      </w:r>
      <w:r>
        <w:rPr>
          <w:rFonts w:hint="eastAsia" w:asciiTheme="minorEastAsia" w:hAnsiTheme="minorEastAsia" w:eastAsiaTheme="minorEastAsia" w:cstheme="minorEastAsia"/>
          <w:spacing w:val="0"/>
          <w:w w:val="100"/>
          <w:sz w:val="28"/>
          <w:szCs w:val="28"/>
          <w:highlight w:val="none"/>
        </w:rPr>
        <w:t>绿</w:t>
      </w:r>
      <w:r>
        <w:rPr>
          <w:rFonts w:hint="eastAsia" w:asciiTheme="minorEastAsia" w:hAnsiTheme="minorEastAsia" w:eastAsiaTheme="minorEastAsia" w:cstheme="minorEastAsia"/>
          <w:spacing w:val="4"/>
          <w:w w:val="100"/>
          <w:sz w:val="28"/>
          <w:szCs w:val="28"/>
          <w:highlight w:val="none"/>
        </w:rPr>
        <w:t>追偿、</w:t>
      </w:r>
      <w:r>
        <w:rPr>
          <w:rFonts w:hint="eastAsia" w:asciiTheme="minorEastAsia" w:hAnsiTheme="minorEastAsia" w:eastAsiaTheme="minorEastAsia" w:cstheme="minorEastAsia"/>
          <w:spacing w:val="0"/>
          <w:w w:val="100"/>
          <w:sz w:val="28"/>
          <w:szCs w:val="28"/>
          <w:highlight w:val="none"/>
        </w:rPr>
        <w:t>自</w:t>
      </w:r>
      <w:r>
        <w:rPr>
          <w:rFonts w:hint="eastAsia" w:asciiTheme="minorEastAsia" w:hAnsiTheme="minorEastAsia" w:eastAsiaTheme="minorEastAsia" w:cstheme="minorEastAsia"/>
          <w:spacing w:val="4"/>
          <w:w w:val="100"/>
          <w:sz w:val="28"/>
          <w:szCs w:val="28"/>
          <w:highlight w:val="none"/>
        </w:rPr>
        <w:t>然死</w:t>
      </w:r>
      <w:r>
        <w:rPr>
          <w:rFonts w:hint="eastAsia" w:asciiTheme="minorEastAsia" w:hAnsiTheme="minorEastAsia" w:eastAsiaTheme="minorEastAsia" w:cstheme="minorEastAsia"/>
          <w:spacing w:val="0"/>
          <w:w w:val="100"/>
          <w:sz w:val="28"/>
          <w:szCs w:val="28"/>
          <w:highlight w:val="none"/>
        </w:rPr>
        <w:t>亡</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补植等工</w:t>
      </w:r>
      <w:r>
        <w:rPr>
          <w:rFonts w:hint="eastAsia" w:asciiTheme="minorEastAsia" w:hAnsiTheme="minorEastAsia" w:eastAsiaTheme="minorEastAsia" w:cstheme="minorEastAsia"/>
          <w:spacing w:val="4"/>
          <w:w w:val="100"/>
          <w:sz w:val="28"/>
          <w:szCs w:val="28"/>
          <w:highlight w:val="none"/>
        </w:rPr>
        <w:t>作</w:t>
      </w:r>
      <w:r>
        <w:rPr>
          <w:rFonts w:hint="eastAsia" w:asciiTheme="minorEastAsia" w:hAnsiTheme="minorEastAsia" w:eastAsiaTheme="minorEastAsia" w:cstheme="minorEastAsia"/>
          <w:spacing w:val="0"/>
          <w:w w:val="100"/>
          <w:sz w:val="28"/>
          <w:szCs w:val="28"/>
          <w:highlight w:val="none"/>
        </w:rPr>
        <w:t>（肥</w:t>
      </w:r>
      <w:r>
        <w:rPr>
          <w:rFonts w:hint="eastAsia" w:asciiTheme="minorEastAsia" w:hAnsiTheme="minorEastAsia" w:eastAsiaTheme="minorEastAsia" w:cstheme="minorEastAsia"/>
          <w:spacing w:val="4"/>
          <w:w w:val="100"/>
          <w:sz w:val="28"/>
          <w:szCs w:val="28"/>
          <w:highlight w:val="none"/>
        </w:rPr>
        <w:t>料</w:t>
      </w:r>
      <w:r>
        <w:rPr>
          <w:rFonts w:hint="eastAsia" w:asciiTheme="minorEastAsia" w:hAnsiTheme="minorEastAsia" w:eastAsiaTheme="minorEastAsia" w:cstheme="minorEastAsia"/>
          <w:spacing w:val="0"/>
          <w:w w:val="100"/>
          <w:sz w:val="28"/>
          <w:szCs w:val="28"/>
          <w:highlight w:val="none"/>
        </w:rPr>
        <w:t>、农</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、时</w:t>
      </w:r>
      <w:r>
        <w:rPr>
          <w:rFonts w:hint="eastAsia" w:asciiTheme="minorEastAsia" w:hAnsiTheme="minorEastAsia" w:eastAsiaTheme="minorEastAsia" w:cstheme="minorEastAsia"/>
          <w:spacing w:val="4"/>
          <w:w w:val="100"/>
          <w:sz w:val="28"/>
          <w:szCs w:val="28"/>
          <w:highlight w:val="none"/>
        </w:rPr>
        <w:t>令</w:t>
      </w:r>
      <w:r>
        <w:rPr>
          <w:rFonts w:hint="eastAsia" w:asciiTheme="minorEastAsia" w:hAnsiTheme="minorEastAsia" w:eastAsiaTheme="minorEastAsia" w:cstheme="minorEastAsia"/>
          <w:spacing w:val="0"/>
          <w:w w:val="100"/>
          <w:sz w:val="28"/>
          <w:szCs w:val="28"/>
          <w:highlight w:val="none"/>
        </w:rPr>
        <w:t>鲜花</w:t>
      </w:r>
      <w:r>
        <w:rPr>
          <w:rFonts w:hint="eastAsia" w:asciiTheme="minorEastAsia" w:hAnsiTheme="minorEastAsia" w:eastAsiaTheme="minorEastAsia" w:cstheme="minorEastAsia"/>
          <w:spacing w:val="4"/>
          <w:w w:val="100"/>
          <w:sz w:val="28"/>
          <w:szCs w:val="28"/>
          <w:highlight w:val="none"/>
        </w:rPr>
        <w:t>由招</w:t>
      </w:r>
      <w:r>
        <w:rPr>
          <w:rFonts w:hint="eastAsia" w:asciiTheme="minorEastAsia" w:hAnsiTheme="minorEastAsia" w:eastAsiaTheme="minorEastAsia" w:cstheme="minorEastAsia"/>
          <w:spacing w:val="0"/>
          <w:w w:val="100"/>
          <w:sz w:val="28"/>
          <w:szCs w:val="28"/>
          <w:highlight w:val="none"/>
        </w:rPr>
        <w:t>标人购</w:t>
      </w:r>
      <w:r>
        <w:rPr>
          <w:rFonts w:hint="eastAsia" w:asciiTheme="minorEastAsia" w:hAnsiTheme="minorEastAsia" w:eastAsiaTheme="minorEastAsia" w:cstheme="minorEastAsia"/>
          <w:spacing w:val="4"/>
          <w:w w:val="100"/>
          <w:sz w:val="28"/>
          <w:szCs w:val="28"/>
          <w:highlight w:val="none"/>
        </w:rPr>
        <w:t>买</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10"/>
          <w:w w:val="100"/>
          <w:sz w:val="28"/>
          <w:szCs w:val="28"/>
          <w:highlight w:val="none"/>
        </w:rPr>
        <w:t>；</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2.3</w:t>
      </w:r>
      <w:r>
        <w:rPr>
          <w:rFonts w:hint="eastAsia" w:asciiTheme="minorEastAsia" w:hAnsiTheme="minorEastAsia" w:eastAsiaTheme="minorEastAsia" w:cstheme="minorEastAsia"/>
          <w:spacing w:val="0"/>
          <w:w w:val="100"/>
          <w:sz w:val="28"/>
          <w:szCs w:val="28"/>
          <w:highlight w:val="none"/>
        </w:rPr>
        <w:t>小</w:t>
      </w:r>
      <w:r>
        <w:rPr>
          <w:rFonts w:hint="eastAsia" w:asciiTheme="minorEastAsia" w:hAnsiTheme="minorEastAsia" w:eastAsiaTheme="minorEastAsia" w:cstheme="minorEastAsia"/>
          <w:spacing w:val="4"/>
          <w:w w:val="100"/>
          <w:sz w:val="28"/>
          <w:szCs w:val="28"/>
          <w:highlight w:val="none"/>
        </w:rPr>
        <w:t>型</w:t>
      </w:r>
      <w:r>
        <w:rPr>
          <w:rFonts w:hint="eastAsia" w:asciiTheme="minorEastAsia" w:hAnsiTheme="minorEastAsia" w:eastAsiaTheme="minorEastAsia" w:cstheme="minorEastAsia"/>
          <w:spacing w:val="0"/>
          <w:w w:val="100"/>
          <w:sz w:val="28"/>
          <w:szCs w:val="28"/>
          <w:highlight w:val="none"/>
        </w:rPr>
        <w:t>的零</w:t>
      </w:r>
      <w:r>
        <w:rPr>
          <w:rFonts w:hint="eastAsia" w:asciiTheme="minorEastAsia" w:hAnsiTheme="minorEastAsia" w:eastAsiaTheme="minorEastAsia" w:cstheme="minorEastAsia"/>
          <w:spacing w:val="4"/>
          <w:w w:val="100"/>
          <w:sz w:val="28"/>
          <w:szCs w:val="28"/>
          <w:highlight w:val="none"/>
        </w:rPr>
        <w:t>星</w:t>
      </w:r>
      <w:r>
        <w:rPr>
          <w:rFonts w:hint="eastAsia" w:asciiTheme="minorEastAsia" w:hAnsiTheme="minorEastAsia" w:eastAsiaTheme="minorEastAsia" w:cstheme="minorEastAsia"/>
          <w:spacing w:val="0"/>
          <w:w w:val="100"/>
          <w:sz w:val="28"/>
          <w:szCs w:val="28"/>
          <w:highlight w:val="none"/>
        </w:rPr>
        <w:t>补</w:t>
      </w:r>
      <w:r>
        <w:rPr>
          <w:rFonts w:hint="eastAsia" w:asciiTheme="minorEastAsia" w:hAnsiTheme="minorEastAsia" w:eastAsiaTheme="minorEastAsia" w:cstheme="minorEastAsia"/>
          <w:spacing w:val="-29"/>
          <w:w w:val="100"/>
          <w:sz w:val="28"/>
          <w:szCs w:val="28"/>
          <w:highlight w:val="none"/>
        </w:rPr>
        <w:t>植</w:t>
      </w:r>
      <w:r>
        <w:rPr>
          <w:rFonts w:hint="eastAsia" w:asciiTheme="minorEastAsia" w:hAnsiTheme="minorEastAsia" w:eastAsiaTheme="minorEastAsia" w:cstheme="minorEastAsia"/>
          <w:spacing w:val="-29"/>
          <w:w w:val="100"/>
          <w:sz w:val="28"/>
          <w:szCs w:val="28"/>
          <w:highlight w:val="none"/>
          <w:lang w:val="en-US" w:eastAsia="zh-CN"/>
        </w:rPr>
        <w:t xml:space="preserve"> </w:t>
      </w:r>
      <w:r>
        <w:rPr>
          <w:rFonts w:hint="eastAsia" w:asciiTheme="minorEastAsia" w:hAnsiTheme="minorEastAsia" w:eastAsiaTheme="minorEastAsia" w:cstheme="minorEastAsia"/>
          <w:spacing w:val="6"/>
          <w:w w:val="100"/>
          <w:sz w:val="28"/>
          <w:szCs w:val="28"/>
          <w:highlight w:val="none"/>
        </w:rPr>
        <w:t>；</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2.4</w:t>
      </w:r>
      <w:r>
        <w:rPr>
          <w:rFonts w:hint="eastAsia" w:asciiTheme="minorEastAsia" w:hAnsiTheme="minorEastAsia" w:eastAsiaTheme="minorEastAsia" w:cstheme="minorEastAsia"/>
          <w:spacing w:val="0"/>
          <w:w w:val="100"/>
          <w:sz w:val="28"/>
          <w:szCs w:val="28"/>
          <w:highlight w:val="none"/>
        </w:rPr>
        <w:t>日</w:t>
      </w:r>
      <w:r>
        <w:rPr>
          <w:rFonts w:hint="eastAsia" w:asciiTheme="minorEastAsia" w:hAnsiTheme="minorEastAsia" w:eastAsiaTheme="minorEastAsia" w:cstheme="minorEastAsia"/>
          <w:spacing w:val="4"/>
          <w:w w:val="100"/>
          <w:sz w:val="28"/>
          <w:szCs w:val="28"/>
          <w:highlight w:val="none"/>
        </w:rPr>
        <w:t>常养护</w:t>
      </w:r>
      <w:r>
        <w:rPr>
          <w:rFonts w:hint="eastAsia" w:asciiTheme="minorEastAsia" w:hAnsiTheme="minorEastAsia" w:eastAsiaTheme="minorEastAsia" w:cstheme="minorEastAsia"/>
          <w:spacing w:val="0"/>
          <w:w w:val="100"/>
          <w:sz w:val="28"/>
          <w:szCs w:val="28"/>
          <w:highlight w:val="none"/>
        </w:rPr>
        <w:t>预</w:t>
      </w:r>
      <w:r>
        <w:rPr>
          <w:rFonts w:hint="eastAsia" w:asciiTheme="minorEastAsia" w:hAnsiTheme="minorEastAsia" w:eastAsiaTheme="minorEastAsia" w:cstheme="minorEastAsia"/>
          <w:spacing w:val="4"/>
          <w:w w:val="100"/>
          <w:sz w:val="28"/>
          <w:szCs w:val="28"/>
          <w:highlight w:val="none"/>
        </w:rPr>
        <w:t>防措施</w:t>
      </w:r>
      <w:r>
        <w:rPr>
          <w:rFonts w:hint="eastAsia" w:asciiTheme="minorEastAsia" w:hAnsiTheme="minorEastAsia" w:eastAsiaTheme="minorEastAsia" w:cstheme="minorEastAsia"/>
          <w:spacing w:val="0"/>
          <w:w w:val="100"/>
          <w:sz w:val="28"/>
          <w:szCs w:val="28"/>
          <w:highlight w:val="none"/>
        </w:rPr>
        <w:t>及</w:t>
      </w:r>
      <w:r>
        <w:rPr>
          <w:rFonts w:hint="eastAsia" w:asciiTheme="minorEastAsia" w:hAnsiTheme="minorEastAsia" w:eastAsiaTheme="minorEastAsia" w:cstheme="minorEastAsia"/>
          <w:spacing w:val="4"/>
          <w:w w:val="100"/>
          <w:sz w:val="28"/>
          <w:szCs w:val="28"/>
          <w:highlight w:val="none"/>
        </w:rPr>
        <w:t>应急</w:t>
      </w:r>
      <w:r>
        <w:rPr>
          <w:rFonts w:hint="eastAsia" w:asciiTheme="minorEastAsia" w:hAnsiTheme="minorEastAsia" w:eastAsiaTheme="minorEastAsia" w:cstheme="minorEastAsia"/>
          <w:spacing w:val="0"/>
          <w:w w:val="100"/>
          <w:sz w:val="28"/>
          <w:szCs w:val="28"/>
          <w:highlight w:val="none"/>
        </w:rPr>
        <w:t>处</w:t>
      </w:r>
      <w:r>
        <w:rPr>
          <w:rFonts w:hint="eastAsia" w:asciiTheme="minorEastAsia" w:hAnsiTheme="minorEastAsia" w:eastAsiaTheme="minorEastAsia" w:cstheme="minorEastAsia"/>
          <w:spacing w:val="4"/>
          <w:w w:val="100"/>
          <w:sz w:val="28"/>
          <w:szCs w:val="28"/>
          <w:highlight w:val="none"/>
        </w:rPr>
        <w:t>置（</w:t>
      </w:r>
      <w:r>
        <w:rPr>
          <w:rFonts w:hint="eastAsia" w:asciiTheme="minorEastAsia" w:hAnsiTheme="minorEastAsia" w:eastAsiaTheme="minorEastAsia" w:cstheme="minorEastAsia"/>
          <w:spacing w:val="0"/>
          <w:w w:val="100"/>
          <w:sz w:val="28"/>
          <w:szCs w:val="28"/>
          <w:highlight w:val="none"/>
        </w:rPr>
        <w:t>防</w:t>
      </w:r>
      <w:r>
        <w:rPr>
          <w:rFonts w:hint="eastAsia" w:asciiTheme="minorEastAsia" w:hAnsiTheme="minorEastAsia" w:eastAsiaTheme="minorEastAsia" w:cstheme="minorEastAsia"/>
          <w:spacing w:val="4"/>
          <w:w w:val="100"/>
          <w:sz w:val="28"/>
          <w:szCs w:val="28"/>
          <w:highlight w:val="none"/>
        </w:rPr>
        <w:t>旱、防</w:t>
      </w:r>
      <w:r>
        <w:rPr>
          <w:rFonts w:hint="eastAsia" w:asciiTheme="minorEastAsia" w:hAnsiTheme="minorEastAsia" w:eastAsiaTheme="minorEastAsia" w:cstheme="minorEastAsia"/>
          <w:spacing w:val="0"/>
          <w:w w:val="100"/>
          <w:sz w:val="28"/>
          <w:szCs w:val="28"/>
          <w:highlight w:val="none"/>
        </w:rPr>
        <w:t>涝</w:t>
      </w:r>
      <w:r>
        <w:rPr>
          <w:rFonts w:hint="eastAsia" w:asciiTheme="minorEastAsia" w:hAnsiTheme="minorEastAsia" w:eastAsiaTheme="minorEastAsia" w:cstheme="minorEastAsia"/>
          <w:spacing w:val="4"/>
          <w:w w:val="100"/>
          <w:sz w:val="28"/>
          <w:szCs w:val="28"/>
          <w:highlight w:val="none"/>
        </w:rPr>
        <w:t>、防冻</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防</w:t>
      </w:r>
      <w:r>
        <w:rPr>
          <w:rFonts w:hint="eastAsia" w:asciiTheme="minorEastAsia" w:hAnsiTheme="minorEastAsia" w:eastAsiaTheme="minorEastAsia" w:cstheme="minorEastAsia"/>
          <w:spacing w:val="0"/>
          <w:w w:val="100"/>
          <w:sz w:val="28"/>
          <w:szCs w:val="28"/>
          <w:highlight w:val="none"/>
        </w:rPr>
        <w:t>风等）</w:t>
      </w:r>
      <w:r>
        <w:rPr>
          <w:rFonts w:hint="eastAsia" w:asciiTheme="minorEastAsia" w:hAnsiTheme="minorEastAsia" w:eastAsiaTheme="minorEastAsia" w:cstheme="minorEastAsia"/>
          <w:spacing w:val="5"/>
          <w:w w:val="100"/>
          <w:sz w:val="28"/>
          <w:szCs w:val="28"/>
          <w:highlight w:val="none"/>
        </w:rPr>
        <w:t>；</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2.5</w:t>
      </w:r>
      <w:r>
        <w:rPr>
          <w:rFonts w:hint="eastAsia" w:asciiTheme="minorEastAsia" w:hAnsiTheme="minorEastAsia" w:eastAsiaTheme="minorEastAsia" w:cstheme="minorEastAsia"/>
          <w:spacing w:val="0"/>
          <w:w w:val="100"/>
          <w:sz w:val="28"/>
          <w:szCs w:val="28"/>
          <w:highlight w:val="none"/>
        </w:rPr>
        <w:t>作</w:t>
      </w:r>
      <w:r>
        <w:rPr>
          <w:rFonts w:hint="eastAsia" w:asciiTheme="minorEastAsia" w:hAnsiTheme="minorEastAsia" w:eastAsiaTheme="minorEastAsia" w:cstheme="minorEastAsia"/>
          <w:spacing w:val="4"/>
          <w:w w:val="100"/>
          <w:sz w:val="28"/>
          <w:szCs w:val="28"/>
          <w:highlight w:val="none"/>
        </w:rPr>
        <w:t>业合同</w:t>
      </w:r>
      <w:r>
        <w:rPr>
          <w:rFonts w:hint="eastAsia" w:asciiTheme="minorEastAsia" w:hAnsiTheme="minorEastAsia" w:eastAsiaTheme="minorEastAsia" w:cstheme="minorEastAsia"/>
          <w:spacing w:val="0"/>
          <w:w w:val="100"/>
          <w:sz w:val="28"/>
          <w:szCs w:val="28"/>
          <w:highlight w:val="none"/>
        </w:rPr>
        <w:t>期</w:t>
      </w:r>
      <w:r>
        <w:rPr>
          <w:rFonts w:hint="eastAsia" w:asciiTheme="minorEastAsia" w:hAnsiTheme="minorEastAsia" w:eastAsiaTheme="minorEastAsia" w:cstheme="minorEastAsia"/>
          <w:spacing w:val="4"/>
          <w:w w:val="100"/>
          <w:sz w:val="28"/>
          <w:szCs w:val="28"/>
          <w:highlight w:val="none"/>
        </w:rPr>
        <w:t>内，花</w:t>
      </w:r>
      <w:r>
        <w:rPr>
          <w:rFonts w:hint="eastAsia" w:asciiTheme="minorEastAsia" w:hAnsiTheme="minorEastAsia" w:eastAsiaTheme="minorEastAsia" w:cstheme="minorEastAsia"/>
          <w:spacing w:val="0"/>
          <w:w w:val="100"/>
          <w:sz w:val="28"/>
          <w:szCs w:val="28"/>
          <w:highlight w:val="none"/>
        </w:rPr>
        <w:t>草</w:t>
      </w:r>
      <w:r>
        <w:rPr>
          <w:rFonts w:hint="eastAsia" w:asciiTheme="minorEastAsia" w:hAnsiTheme="minorEastAsia" w:eastAsiaTheme="minorEastAsia" w:cstheme="minorEastAsia"/>
          <w:spacing w:val="4"/>
          <w:w w:val="100"/>
          <w:sz w:val="28"/>
          <w:szCs w:val="28"/>
          <w:highlight w:val="none"/>
        </w:rPr>
        <w:t>树木</w:t>
      </w:r>
      <w:r>
        <w:rPr>
          <w:rFonts w:hint="eastAsia" w:asciiTheme="minorEastAsia" w:hAnsiTheme="minorEastAsia" w:eastAsiaTheme="minorEastAsia" w:cstheme="minorEastAsia"/>
          <w:spacing w:val="0"/>
          <w:w w:val="100"/>
          <w:sz w:val="28"/>
          <w:szCs w:val="28"/>
          <w:highlight w:val="none"/>
        </w:rPr>
        <w:t>在</w:t>
      </w:r>
      <w:r>
        <w:rPr>
          <w:rFonts w:hint="eastAsia" w:asciiTheme="minorEastAsia" w:hAnsiTheme="minorEastAsia" w:eastAsiaTheme="minorEastAsia" w:cstheme="minorEastAsia"/>
          <w:spacing w:val="4"/>
          <w:w w:val="100"/>
          <w:sz w:val="28"/>
          <w:szCs w:val="28"/>
          <w:highlight w:val="none"/>
        </w:rPr>
        <w:t>养护</w:t>
      </w:r>
      <w:r>
        <w:rPr>
          <w:rFonts w:hint="eastAsia" w:asciiTheme="minorEastAsia" w:hAnsiTheme="minorEastAsia" w:eastAsiaTheme="minorEastAsia" w:cstheme="minorEastAsia"/>
          <w:spacing w:val="0"/>
          <w:w w:val="100"/>
          <w:sz w:val="28"/>
          <w:szCs w:val="28"/>
          <w:highlight w:val="none"/>
        </w:rPr>
        <w:t>管</w:t>
      </w:r>
      <w:r>
        <w:rPr>
          <w:rFonts w:hint="eastAsia" w:asciiTheme="minorEastAsia" w:hAnsiTheme="minorEastAsia" w:eastAsiaTheme="minorEastAsia" w:cstheme="minorEastAsia"/>
          <w:spacing w:val="4"/>
          <w:w w:val="100"/>
          <w:sz w:val="28"/>
          <w:szCs w:val="28"/>
          <w:highlight w:val="none"/>
        </w:rPr>
        <w:t>理中死</w:t>
      </w:r>
      <w:r>
        <w:rPr>
          <w:rFonts w:hint="eastAsia" w:asciiTheme="minorEastAsia" w:hAnsiTheme="minorEastAsia" w:eastAsiaTheme="minorEastAsia" w:cstheme="minorEastAsia"/>
          <w:spacing w:val="0"/>
          <w:w w:val="100"/>
          <w:sz w:val="28"/>
          <w:szCs w:val="28"/>
          <w:highlight w:val="none"/>
        </w:rPr>
        <w:t>亡</w:t>
      </w:r>
      <w:r>
        <w:rPr>
          <w:rFonts w:hint="eastAsia" w:asciiTheme="minorEastAsia" w:hAnsiTheme="minorEastAsia" w:eastAsiaTheme="minorEastAsia" w:cstheme="minorEastAsia"/>
          <w:spacing w:val="4"/>
          <w:w w:val="100"/>
          <w:sz w:val="28"/>
          <w:szCs w:val="28"/>
          <w:highlight w:val="none"/>
        </w:rPr>
        <w:t>，应由</w:t>
      </w:r>
      <w:r>
        <w:rPr>
          <w:rFonts w:hint="eastAsia" w:asciiTheme="minorEastAsia" w:hAnsiTheme="minorEastAsia" w:eastAsiaTheme="minorEastAsia" w:cstheme="minorEastAsia"/>
          <w:spacing w:val="0"/>
          <w:w w:val="100"/>
          <w:sz w:val="28"/>
          <w:szCs w:val="28"/>
          <w:highlight w:val="none"/>
        </w:rPr>
        <w:t>作</w:t>
      </w:r>
      <w:r>
        <w:rPr>
          <w:rFonts w:hint="eastAsia" w:asciiTheme="minorEastAsia" w:hAnsiTheme="minorEastAsia" w:eastAsiaTheme="minorEastAsia" w:cstheme="minorEastAsia"/>
          <w:spacing w:val="4"/>
          <w:w w:val="100"/>
          <w:sz w:val="28"/>
          <w:szCs w:val="28"/>
          <w:highlight w:val="none"/>
        </w:rPr>
        <w:t>业</w:t>
      </w:r>
      <w:r>
        <w:rPr>
          <w:rFonts w:hint="eastAsia" w:asciiTheme="minorEastAsia" w:hAnsiTheme="minorEastAsia" w:eastAsiaTheme="minorEastAsia" w:cstheme="minorEastAsia"/>
          <w:spacing w:val="0"/>
          <w:w w:val="100"/>
          <w:sz w:val="28"/>
          <w:szCs w:val="28"/>
          <w:highlight w:val="none"/>
        </w:rPr>
        <w:t>单位根据</w:t>
      </w:r>
      <w:r>
        <w:rPr>
          <w:rFonts w:hint="eastAsia" w:asciiTheme="minorEastAsia" w:hAnsiTheme="minorEastAsia" w:eastAsiaTheme="minorEastAsia" w:cstheme="minorEastAsia"/>
          <w:spacing w:val="4"/>
          <w:w w:val="100"/>
          <w:sz w:val="28"/>
          <w:szCs w:val="28"/>
          <w:highlight w:val="none"/>
        </w:rPr>
        <w:t>市</w:t>
      </w:r>
      <w:r>
        <w:rPr>
          <w:rFonts w:hint="eastAsia" w:asciiTheme="minorEastAsia" w:hAnsiTheme="minorEastAsia" w:eastAsiaTheme="minorEastAsia" w:cstheme="minorEastAsia"/>
          <w:spacing w:val="0"/>
          <w:w w:val="100"/>
          <w:sz w:val="28"/>
          <w:szCs w:val="28"/>
          <w:highlight w:val="none"/>
        </w:rPr>
        <w:t>场标</w:t>
      </w:r>
      <w:r>
        <w:rPr>
          <w:rFonts w:hint="eastAsia" w:asciiTheme="minorEastAsia" w:hAnsiTheme="minorEastAsia" w:eastAsiaTheme="minorEastAsia" w:cstheme="minorEastAsia"/>
          <w:spacing w:val="4"/>
          <w:w w:val="100"/>
          <w:sz w:val="28"/>
          <w:szCs w:val="28"/>
          <w:highlight w:val="none"/>
        </w:rPr>
        <w:t>准</w:t>
      </w:r>
      <w:r>
        <w:rPr>
          <w:rFonts w:hint="eastAsia" w:asciiTheme="minorEastAsia" w:hAnsiTheme="minorEastAsia" w:eastAsiaTheme="minorEastAsia" w:cstheme="minorEastAsia"/>
          <w:spacing w:val="0"/>
          <w:w w:val="100"/>
          <w:sz w:val="28"/>
          <w:szCs w:val="28"/>
          <w:highlight w:val="none"/>
        </w:rPr>
        <w:t>负责</w:t>
      </w:r>
      <w:r>
        <w:rPr>
          <w:rFonts w:hint="eastAsia" w:asciiTheme="minorEastAsia" w:hAnsiTheme="minorEastAsia" w:eastAsiaTheme="minorEastAsia" w:cstheme="minorEastAsia"/>
          <w:spacing w:val="4"/>
          <w:w w:val="100"/>
          <w:sz w:val="28"/>
          <w:szCs w:val="28"/>
          <w:highlight w:val="none"/>
        </w:rPr>
        <w:t>无</w:t>
      </w:r>
      <w:r>
        <w:rPr>
          <w:rFonts w:hint="eastAsia" w:asciiTheme="minorEastAsia" w:hAnsiTheme="minorEastAsia" w:eastAsiaTheme="minorEastAsia" w:cstheme="minorEastAsia"/>
          <w:spacing w:val="0"/>
          <w:w w:val="100"/>
          <w:sz w:val="28"/>
          <w:szCs w:val="28"/>
          <w:highlight w:val="none"/>
        </w:rPr>
        <w:t>偿补</w:t>
      </w:r>
      <w:r>
        <w:rPr>
          <w:rFonts w:hint="eastAsia" w:asciiTheme="minorEastAsia" w:hAnsiTheme="minorEastAsia" w:eastAsiaTheme="minorEastAsia" w:cstheme="minorEastAsia"/>
          <w:spacing w:val="4"/>
          <w:w w:val="100"/>
          <w:sz w:val="28"/>
          <w:szCs w:val="28"/>
          <w:highlight w:val="none"/>
        </w:rPr>
        <w:t>植</w:t>
      </w:r>
      <w:r>
        <w:rPr>
          <w:rFonts w:hint="eastAsia" w:asciiTheme="minorEastAsia" w:hAnsiTheme="minorEastAsia" w:eastAsiaTheme="minorEastAsia" w:cstheme="minorEastAsia"/>
          <w:spacing w:val="0"/>
          <w:w w:val="100"/>
          <w:sz w:val="28"/>
          <w:szCs w:val="28"/>
          <w:highlight w:val="none"/>
        </w:rPr>
        <w:t>保证</w:t>
      </w:r>
      <w:r>
        <w:rPr>
          <w:rFonts w:hint="eastAsia" w:asciiTheme="minorEastAsia" w:hAnsiTheme="minorEastAsia" w:eastAsiaTheme="minorEastAsia" w:cstheme="minorEastAsia"/>
          <w:spacing w:val="4"/>
          <w:w w:val="100"/>
          <w:sz w:val="28"/>
          <w:szCs w:val="28"/>
          <w:highlight w:val="none"/>
        </w:rPr>
        <w:t>成活</w:t>
      </w:r>
      <w:r>
        <w:rPr>
          <w:rFonts w:hint="eastAsia" w:asciiTheme="minorEastAsia" w:hAnsiTheme="minorEastAsia" w:eastAsiaTheme="minorEastAsia" w:cstheme="minorEastAsia"/>
          <w:spacing w:val="-86"/>
          <w:w w:val="100"/>
          <w:sz w:val="28"/>
          <w:szCs w:val="28"/>
          <w:highlight w:val="none"/>
        </w:rPr>
        <w:t>，</w:t>
      </w:r>
      <w:r>
        <w:rPr>
          <w:rFonts w:hint="eastAsia" w:asciiTheme="minorEastAsia" w:hAnsiTheme="minorEastAsia" w:eastAsiaTheme="minorEastAsia" w:cstheme="minorEastAsia"/>
          <w:spacing w:val="0"/>
          <w:w w:val="100"/>
          <w:sz w:val="28"/>
          <w:szCs w:val="28"/>
          <w:highlight w:val="none"/>
        </w:rPr>
        <w:t>对损坏</w:t>
      </w:r>
      <w:r>
        <w:rPr>
          <w:rFonts w:hint="eastAsia" w:asciiTheme="minorEastAsia" w:hAnsiTheme="minorEastAsia" w:eastAsiaTheme="minorEastAsia" w:cstheme="minorEastAsia"/>
          <w:spacing w:val="4"/>
          <w:w w:val="100"/>
          <w:sz w:val="28"/>
          <w:szCs w:val="28"/>
          <w:highlight w:val="none"/>
        </w:rPr>
        <w:t>绿</w:t>
      </w:r>
      <w:r>
        <w:rPr>
          <w:rFonts w:hint="eastAsia" w:asciiTheme="minorEastAsia" w:hAnsiTheme="minorEastAsia" w:eastAsiaTheme="minorEastAsia" w:cstheme="minorEastAsia"/>
          <w:spacing w:val="0"/>
          <w:w w:val="100"/>
          <w:sz w:val="28"/>
          <w:szCs w:val="28"/>
          <w:highlight w:val="none"/>
        </w:rPr>
        <w:t>化设</w:t>
      </w:r>
      <w:r>
        <w:rPr>
          <w:rFonts w:hint="eastAsia" w:asciiTheme="minorEastAsia" w:hAnsiTheme="minorEastAsia" w:eastAsiaTheme="minorEastAsia" w:cstheme="minorEastAsia"/>
          <w:spacing w:val="4"/>
          <w:w w:val="100"/>
          <w:sz w:val="28"/>
          <w:szCs w:val="28"/>
          <w:highlight w:val="none"/>
        </w:rPr>
        <w:t>施</w:t>
      </w:r>
      <w:r>
        <w:rPr>
          <w:rFonts w:hint="eastAsia" w:asciiTheme="minorEastAsia" w:hAnsiTheme="minorEastAsia" w:eastAsiaTheme="minorEastAsia" w:cstheme="minorEastAsia"/>
          <w:spacing w:val="0"/>
          <w:w w:val="100"/>
          <w:sz w:val="28"/>
          <w:szCs w:val="28"/>
          <w:highlight w:val="none"/>
        </w:rPr>
        <w:t>和苗</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0"/>
          <w:w w:val="100"/>
          <w:sz w:val="28"/>
          <w:szCs w:val="28"/>
          <w:highlight w:val="none"/>
        </w:rPr>
        <w:t>的行为业主</w:t>
      </w:r>
      <w:r>
        <w:rPr>
          <w:rFonts w:hint="eastAsia" w:asciiTheme="minorEastAsia" w:hAnsiTheme="minorEastAsia" w:eastAsiaTheme="minorEastAsia" w:cstheme="minorEastAsia"/>
          <w:spacing w:val="4"/>
          <w:w w:val="100"/>
          <w:sz w:val="28"/>
          <w:szCs w:val="28"/>
          <w:highlight w:val="none"/>
        </w:rPr>
        <w:t>单</w:t>
      </w:r>
      <w:r>
        <w:rPr>
          <w:rFonts w:hint="eastAsia" w:asciiTheme="minorEastAsia" w:hAnsiTheme="minorEastAsia" w:eastAsiaTheme="minorEastAsia" w:cstheme="minorEastAsia"/>
          <w:spacing w:val="0"/>
          <w:w w:val="100"/>
          <w:sz w:val="28"/>
          <w:szCs w:val="28"/>
          <w:highlight w:val="none"/>
        </w:rPr>
        <w:t>位有</w:t>
      </w:r>
      <w:r>
        <w:rPr>
          <w:rFonts w:hint="eastAsia" w:asciiTheme="minorEastAsia" w:hAnsiTheme="minorEastAsia" w:eastAsiaTheme="minorEastAsia" w:cstheme="minorEastAsia"/>
          <w:spacing w:val="4"/>
          <w:w w:val="100"/>
          <w:sz w:val="28"/>
          <w:szCs w:val="28"/>
          <w:highlight w:val="none"/>
        </w:rPr>
        <w:t>权</w:t>
      </w:r>
      <w:r>
        <w:rPr>
          <w:rFonts w:hint="eastAsia" w:asciiTheme="minorEastAsia" w:hAnsiTheme="minorEastAsia" w:eastAsiaTheme="minorEastAsia" w:cstheme="minorEastAsia"/>
          <w:spacing w:val="0"/>
          <w:w w:val="100"/>
          <w:sz w:val="28"/>
          <w:szCs w:val="28"/>
          <w:highlight w:val="none"/>
        </w:rPr>
        <w:t>按规</w:t>
      </w:r>
      <w:r>
        <w:rPr>
          <w:rFonts w:hint="eastAsia" w:asciiTheme="minorEastAsia" w:hAnsiTheme="minorEastAsia" w:eastAsiaTheme="minorEastAsia" w:cstheme="minorEastAsia"/>
          <w:spacing w:val="4"/>
          <w:w w:val="100"/>
          <w:sz w:val="28"/>
          <w:szCs w:val="28"/>
          <w:highlight w:val="none"/>
        </w:rPr>
        <w:t>定</w:t>
      </w:r>
      <w:r>
        <w:rPr>
          <w:rFonts w:hint="eastAsia" w:asciiTheme="minorEastAsia" w:hAnsiTheme="minorEastAsia" w:eastAsiaTheme="minorEastAsia" w:cstheme="minorEastAsia"/>
          <w:spacing w:val="0"/>
          <w:w w:val="100"/>
          <w:sz w:val="28"/>
          <w:szCs w:val="28"/>
          <w:highlight w:val="none"/>
        </w:rPr>
        <w:t>索赔</w:t>
      </w:r>
      <w:r>
        <w:rPr>
          <w:rFonts w:hint="eastAsia" w:asciiTheme="minorEastAsia" w:hAnsiTheme="minorEastAsia" w:eastAsiaTheme="minorEastAsia" w:cstheme="minorEastAsia"/>
          <w:spacing w:val="7"/>
          <w:w w:val="100"/>
          <w:sz w:val="28"/>
          <w:szCs w:val="28"/>
          <w:highlight w:val="none"/>
        </w:rPr>
        <w:t>；</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2.6</w:t>
      </w:r>
      <w:r>
        <w:rPr>
          <w:rFonts w:hint="eastAsia" w:asciiTheme="minorEastAsia" w:hAnsiTheme="minorEastAsia" w:eastAsiaTheme="minorEastAsia" w:cstheme="minorEastAsia"/>
          <w:spacing w:val="0"/>
          <w:w w:val="100"/>
          <w:sz w:val="28"/>
          <w:szCs w:val="28"/>
          <w:highlight w:val="none"/>
        </w:rPr>
        <w:t>作</w:t>
      </w:r>
      <w:r>
        <w:rPr>
          <w:rFonts w:hint="eastAsia" w:asciiTheme="minorEastAsia" w:hAnsiTheme="minorEastAsia" w:eastAsiaTheme="minorEastAsia" w:cstheme="minorEastAsia"/>
          <w:spacing w:val="4"/>
          <w:w w:val="100"/>
          <w:sz w:val="28"/>
          <w:szCs w:val="28"/>
          <w:highlight w:val="none"/>
        </w:rPr>
        <w:t>业单位</w:t>
      </w:r>
      <w:r>
        <w:rPr>
          <w:rFonts w:hint="eastAsia" w:asciiTheme="minorEastAsia" w:hAnsiTheme="minorEastAsia" w:eastAsiaTheme="minorEastAsia" w:cstheme="minorEastAsia"/>
          <w:spacing w:val="0"/>
          <w:w w:val="100"/>
          <w:sz w:val="28"/>
          <w:szCs w:val="28"/>
          <w:highlight w:val="none"/>
        </w:rPr>
        <w:t>日</w:t>
      </w:r>
      <w:r>
        <w:rPr>
          <w:rFonts w:hint="eastAsia" w:asciiTheme="minorEastAsia" w:hAnsiTheme="minorEastAsia" w:eastAsiaTheme="minorEastAsia" w:cstheme="minorEastAsia"/>
          <w:spacing w:val="4"/>
          <w:w w:val="100"/>
          <w:sz w:val="28"/>
          <w:szCs w:val="28"/>
          <w:highlight w:val="none"/>
        </w:rPr>
        <w:t>常管养</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移植</w:t>
      </w:r>
      <w:r>
        <w:rPr>
          <w:rFonts w:hint="eastAsia" w:asciiTheme="minorEastAsia" w:hAnsiTheme="minorEastAsia" w:eastAsiaTheme="minorEastAsia" w:cstheme="minorEastAsia"/>
          <w:spacing w:val="0"/>
          <w:w w:val="100"/>
          <w:sz w:val="28"/>
          <w:szCs w:val="28"/>
          <w:highlight w:val="none"/>
        </w:rPr>
        <w:t>树</w:t>
      </w:r>
      <w:r>
        <w:rPr>
          <w:rFonts w:hint="eastAsia" w:asciiTheme="minorEastAsia" w:hAnsiTheme="minorEastAsia" w:eastAsiaTheme="minorEastAsia" w:cstheme="minorEastAsia"/>
          <w:spacing w:val="4"/>
          <w:w w:val="100"/>
          <w:sz w:val="28"/>
          <w:szCs w:val="28"/>
          <w:highlight w:val="none"/>
        </w:rPr>
        <w:t>木等</w:t>
      </w:r>
      <w:r>
        <w:rPr>
          <w:rFonts w:hint="eastAsia" w:asciiTheme="minorEastAsia" w:hAnsiTheme="minorEastAsia" w:eastAsiaTheme="minorEastAsia" w:cstheme="minorEastAsia"/>
          <w:spacing w:val="0"/>
          <w:w w:val="100"/>
          <w:sz w:val="28"/>
          <w:szCs w:val="28"/>
          <w:highlight w:val="none"/>
        </w:rPr>
        <w:t>作</w:t>
      </w:r>
      <w:r>
        <w:rPr>
          <w:rFonts w:hint="eastAsia" w:asciiTheme="minorEastAsia" w:hAnsiTheme="minorEastAsia" w:eastAsiaTheme="minorEastAsia" w:cstheme="minorEastAsia"/>
          <w:spacing w:val="4"/>
          <w:w w:val="100"/>
          <w:sz w:val="28"/>
          <w:szCs w:val="28"/>
          <w:highlight w:val="none"/>
        </w:rPr>
        <w:t>业时，</w:t>
      </w:r>
      <w:r>
        <w:rPr>
          <w:rFonts w:hint="eastAsia" w:asciiTheme="minorEastAsia" w:hAnsiTheme="minorEastAsia" w:eastAsiaTheme="minorEastAsia" w:cstheme="minorEastAsia"/>
          <w:spacing w:val="0"/>
          <w:w w:val="100"/>
          <w:sz w:val="28"/>
          <w:szCs w:val="28"/>
          <w:highlight w:val="none"/>
        </w:rPr>
        <w:t>产</w:t>
      </w:r>
      <w:r>
        <w:rPr>
          <w:rFonts w:hint="eastAsia" w:asciiTheme="minorEastAsia" w:hAnsiTheme="minorEastAsia" w:eastAsiaTheme="minorEastAsia" w:cstheme="minorEastAsia"/>
          <w:spacing w:val="4"/>
          <w:w w:val="100"/>
          <w:sz w:val="28"/>
          <w:szCs w:val="28"/>
          <w:highlight w:val="none"/>
        </w:rPr>
        <w:t>生的树</w:t>
      </w:r>
      <w:r>
        <w:rPr>
          <w:rFonts w:hint="eastAsia" w:asciiTheme="minorEastAsia" w:hAnsiTheme="minorEastAsia" w:eastAsiaTheme="minorEastAsia" w:cstheme="minorEastAsia"/>
          <w:spacing w:val="0"/>
          <w:w w:val="100"/>
          <w:sz w:val="28"/>
          <w:szCs w:val="28"/>
          <w:highlight w:val="none"/>
        </w:rPr>
        <w:t>叶</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杂</w:t>
      </w:r>
      <w:r>
        <w:rPr>
          <w:rFonts w:hint="eastAsia" w:asciiTheme="minorEastAsia" w:hAnsiTheme="minorEastAsia" w:eastAsiaTheme="minorEastAsia" w:cstheme="minorEastAsia"/>
          <w:w w:val="99"/>
          <w:position w:val="-3"/>
          <w:sz w:val="28"/>
          <w:szCs w:val="28"/>
          <w:highlight w:val="none"/>
        </w:rPr>
        <w:t>物、泥</w:t>
      </w:r>
      <w:r>
        <w:rPr>
          <w:rFonts w:hint="eastAsia" w:asciiTheme="minorEastAsia" w:hAnsiTheme="minorEastAsia" w:eastAsiaTheme="minorEastAsia" w:cstheme="minorEastAsia"/>
          <w:spacing w:val="4"/>
          <w:w w:val="99"/>
          <w:position w:val="-3"/>
          <w:sz w:val="28"/>
          <w:szCs w:val="28"/>
          <w:highlight w:val="none"/>
        </w:rPr>
        <w:t>土</w:t>
      </w:r>
      <w:r>
        <w:rPr>
          <w:rFonts w:hint="eastAsia" w:asciiTheme="minorEastAsia" w:hAnsiTheme="minorEastAsia" w:eastAsiaTheme="minorEastAsia" w:cstheme="minorEastAsia"/>
          <w:spacing w:val="0"/>
          <w:w w:val="99"/>
          <w:position w:val="-3"/>
          <w:sz w:val="28"/>
          <w:szCs w:val="28"/>
          <w:highlight w:val="none"/>
        </w:rPr>
        <w:t>等垃</w:t>
      </w:r>
      <w:r>
        <w:rPr>
          <w:rFonts w:hint="eastAsia" w:asciiTheme="minorEastAsia" w:hAnsiTheme="minorEastAsia" w:eastAsiaTheme="minorEastAsia" w:cstheme="minorEastAsia"/>
          <w:spacing w:val="1"/>
          <w:w w:val="99"/>
          <w:position w:val="-3"/>
          <w:sz w:val="28"/>
          <w:szCs w:val="28"/>
          <w:highlight w:val="none"/>
        </w:rPr>
        <w:t>圾</w:t>
      </w:r>
      <w:r>
        <w:rPr>
          <w:rFonts w:hint="eastAsia" w:asciiTheme="minorEastAsia" w:hAnsiTheme="minorEastAsia" w:eastAsiaTheme="minorEastAsia" w:cstheme="minorEastAsia"/>
          <w:spacing w:val="5"/>
          <w:w w:val="99"/>
          <w:position w:val="-3"/>
          <w:sz w:val="28"/>
          <w:szCs w:val="28"/>
          <w:highlight w:val="none"/>
        </w:rPr>
        <w:t xml:space="preserve"> </w:t>
      </w:r>
      <w:r>
        <w:rPr>
          <w:rFonts w:hint="eastAsia" w:asciiTheme="minorEastAsia" w:hAnsiTheme="minorEastAsia" w:eastAsiaTheme="minorEastAsia" w:cstheme="minorEastAsia"/>
          <w:spacing w:val="0"/>
          <w:w w:val="99"/>
          <w:position w:val="-3"/>
          <w:sz w:val="28"/>
          <w:szCs w:val="28"/>
          <w:highlight w:val="none"/>
        </w:rPr>
        <w:t>应日</w:t>
      </w:r>
      <w:r>
        <w:rPr>
          <w:rFonts w:hint="eastAsia" w:asciiTheme="minorEastAsia" w:hAnsiTheme="minorEastAsia" w:eastAsiaTheme="minorEastAsia" w:cstheme="minorEastAsia"/>
          <w:spacing w:val="4"/>
          <w:w w:val="99"/>
          <w:position w:val="-3"/>
          <w:sz w:val="28"/>
          <w:szCs w:val="28"/>
          <w:highlight w:val="none"/>
        </w:rPr>
        <w:t>产</w:t>
      </w:r>
      <w:r>
        <w:rPr>
          <w:rFonts w:hint="eastAsia" w:asciiTheme="minorEastAsia" w:hAnsiTheme="minorEastAsia" w:eastAsiaTheme="minorEastAsia" w:cstheme="minorEastAsia"/>
          <w:spacing w:val="0"/>
          <w:w w:val="99"/>
          <w:position w:val="-3"/>
          <w:sz w:val="28"/>
          <w:szCs w:val="28"/>
          <w:highlight w:val="none"/>
        </w:rPr>
        <w:t>日清</w:t>
      </w:r>
      <w:r>
        <w:rPr>
          <w:rFonts w:hint="eastAsia" w:asciiTheme="minorEastAsia" w:hAnsiTheme="minorEastAsia" w:eastAsiaTheme="minorEastAsia" w:cstheme="minorEastAsia"/>
          <w:spacing w:val="4"/>
          <w:w w:val="99"/>
          <w:position w:val="-3"/>
          <w:sz w:val="28"/>
          <w:szCs w:val="28"/>
          <w:highlight w:val="none"/>
        </w:rPr>
        <w:t>，</w:t>
      </w:r>
      <w:r>
        <w:rPr>
          <w:rFonts w:hint="eastAsia" w:asciiTheme="minorEastAsia" w:hAnsiTheme="minorEastAsia" w:eastAsiaTheme="minorEastAsia" w:cstheme="minorEastAsia"/>
          <w:spacing w:val="0"/>
          <w:w w:val="99"/>
          <w:position w:val="-3"/>
          <w:sz w:val="28"/>
          <w:szCs w:val="28"/>
          <w:highlight w:val="none"/>
        </w:rPr>
        <w:t>不得</w:t>
      </w:r>
      <w:r>
        <w:rPr>
          <w:rFonts w:hint="eastAsia" w:asciiTheme="minorEastAsia" w:hAnsiTheme="minorEastAsia" w:eastAsiaTheme="minorEastAsia" w:cstheme="minorEastAsia"/>
          <w:spacing w:val="4"/>
          <w:w w:val="99"/>
          <w:position w:val="-3"/>
          <w:sz w:val="28"/>
          <w:szCs w:val="28"/>
          <w:highlight w:val="none"/>
        </w:rPr>
        <w:t>污染</w:t>
      </w:r>
      <w:r>
        <w:rPr>
          <w:rFonts w:hint="eastAsia" w:asciiTheme="minorEastAsia" w:hAnsiTheme="minorEastAsia" w:eastAsiaTheme="minorEastAsia" w:cstheme="minorEastAsia"/>
          <w:spacing w:val="0"/>
          <w:w w:val="99"/>
          <w:position w:val="-3"/>
          <w:sz w:val="28"/>
          <w:szCs w:val="28"/>
          <w:highlight w:val="none"/>
        </w:rPr>
        <w:t>路面</w:t>
      </w:r>
      <w:r>
        <w:rPr>
          <w:rFonts w:hint="eastAsia" w:asciiTheme="minorEastAsia" w:hAnsiTheme="minorEastAsia" w:eastAsiaTheme="minorEastAsia" w:cstheme="minorEastAsia"/>
          <w:spacing w:val="8"/>
          <w:w w:val="99"/>
          <w:position w:val="-3"/>
          <w:sz w:val="28"/>
          <w:szCs w:val="28"/>
          <w:highlight w:val="none"/>
        </w:rPr>
        <w:t>；</w:t>
      </w:r>
      <w:r>
        <w:rPr>
          <w:rFonts w:hint="eastAsia" w:asciiTheme="minorEastAsia" w:hAnsiTheme="minorEastAsia" w:eastAsiaTheme="minorEastAsia" w:cstheme="minorEastAsia"/>
          <w:spacing w:val="0"/>
          <w:w w:val="99"/>
          <w:position w:val="-3"/>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lang w:val="en-US" w:eastAsia="zh-CN"/>
        </w:rPr>
        <w:t>2.7</w:t>
      </w:r>
      <w:r>
        <w:rPr>
          <w:rFonts w:hint="eastAsia" w:asciiTheme="minorEastAsia" w:hAnsiTheme="minorEastAsia" w:eastAsiaTheme="minorEastAsia" w:cstheme="minorEastAsia"/>
          <w:spacing w:val="0"/>
          <w:w w:val="100"/>
          <w:sz w:val="28"/>
          <w:szCs w:val="28"/>
          <w:highlight w:val="none"/>
        </w:rPr>
        <w:t>作</w:t>
      </w:r>
      <w:r>
        <w:rPr>
          <w:rFonts w:hint="eastAsia" w:asciiTheme="minorEastAsia" w:hAnsiTheme="minorEastAsia" w:eastAsiaTheme="minorEastAsia" w:cstheme="minorEastAsia"/>
          <w:spacing w:val="4"/>
          <w:w w:val="100"/>
          <w:sz w:val="28"/>
          <w:szCs w:val="28"/>
          <w:highlight w:val="none"/>
        </w:rPr>
        <w:t>业单位</w:t>
      </w:r>
      <w:r>
        <w:rPr>
          <w:rFonts w:hint="eastAsia" w:asciiTheme="minorEastAsia" w:hAnsiTheme="minorEastAsia" w:eastAsiaTheme="minorEastAsia" w:cstheme="minorEastAsia"/>
          <w:spacing w:val="0"/>
          <w:w w:val="100"/>
          <w:sz w:val="28"/>
          <w:szCs w:val="28"/>
          <w:highlight w:val="none"/>
        </w:rPr>
        <w:t>应</w:t>
      </w:r>
      <w:r>
        <w:rPr>
          <w:rFonts w:hint="eastAsia" w:asciiTheme="minorEastAsia" w:hAnsiTheme="minorEastAsia" w:eastAsiaTheme="minorEastAsia" w:cstheme="minorEastAsia"/>
          <w:spacing w:val="4"/>
          <w:w w:val="100"/>
          <w:sz w:val="28"/>
          <w:szCs w:val="28"/>
          <w:highlight w:val="none"/>
        </w:rPr>
        <w:t>根据需</w:t>
      </w:r>
      <w:r>
        <w:rPr>
          <w:rFonts w:hint="eastAsia" w:asciiTheme="minorEastAsia" w:hAnsiTheme="minorEastAsia" w:eastAsiaTheme="minorEastAsia" w:cstheme="minorEastAsia"/>
          <w:spacing w:val="0"/>
          <w:w w:val="100"/>
          <w:sz w:val="28"/>
          <w:szCs w:val="28"/>
          <w:highlight w:val="none"/>
        </w:rPr>
        <w:t>要</w:t>
      </w:r>
      <w:r>
        <w:rPr>
          <w:rFonts w:hint="eastAsia" w:asciiTheme="minorEastAsia" w:hAnsiTheme="minorEastAsia" w:eastAsiaTheme="minorEastAsia" w:cstheme="minorEastAsia"/>
          <w:spacing w:val="4"/>
          <w:w w:val="100"/>
          <w:sz w:val="28"/>
          <w:szCs w:val="28"/>
          <w:highlight w:val="none"/>
        </w:rPr>
        <w:t>完成</w:t>
      </w:r>
      <w:r>
        <w:rPr>
          <w:rFonts w:hint="eastAsia" w:asciiTheme="minorEastAsia" w:hAnsiTheme="minorEastAsia" w:eastAsiaTheme="minorEastAsia" w:cstheme="minorEastAsia"/>
          <w:spacing w:val="0"/>
          <w:w w:val="100"/>
          <w:sz w:val="28"/>
          <w:szCs w:val="28"/>
          <w:highlight w:val="none"/>
        </w:rPr>
        <w:t>绿</w:t>
      </w:r>
      <w:r>
        <w:rPr>
          <w:rFonts w:hint="eastAsia" w:asciiTheme="minorEastAsia" w:hAnsiTheme="minorEastAsia" w:eastAsiaTheme="minorEastAsia" w:cstheme="minorEastAsia"/>
          <w:spacing w:val="4"/>
          <w:w w:val="100"/>
          <w:sz w:val="28"/>
          <w:szCs w:val="28"/>
          <w:highlight w:val="none"/>
        </w:rPr>
        <w:t>地内</w:t>
      </w:r>
      <w:r>
        <w:rPr>
          <w:rFonts w:hint="eastAsia" w:asciiTheme="minorEastAsia" w:hAnsiTheme="minorEastAsia" w:eastAsiaTheme="minorEastAsia" w:cstheme="minorEastAsia"/>
          <w:spacing w:val="0"/>
          <w:w w:val="100"/>
          <w:sz w:val="28"/>
          <w:szCs w:val="28"/>
          <w:highlight w:val="none"/>
        </w:rPr>
        <w:t>植</w:t>
      </w:r>
      <w:r>
        <w:rPr>
          <w:rFonts w:hint="eastAsia" w:asciiTheme="minorEastAsia" w:hAnsiTheme="minorEastAsia" w:eastAsiaTheme="minorEastAsia" w:cstheme="minorEastAsia"/>
          <w:spacing w:val="4"/>
          <w:w w:val="100"/>
          <w:sz w:val="28"/>
          <w:szCs w:val="28"/>
          <w:highlight w:val="none"/>
        </w:rPr>
        <w:t>物的灌</w:t>
      </w:r>
      <w:r>
        <w:rPr>
          <w:rFonts w:hint="eastAsia" w:asciiTheme="minorEastAsia" w:hAnsiTheme="minorEastAsia" w:eastAsiaTheme="minorEastAsia" w:cstheme="minorEastAsia"/>
          <w:spacing w:val="0"/>
          <w:w w:val="100"/>
          <w:sz w:val="28"/>
          <w:szCs w:val="28"/>
          <w:highlight w:val="none"/>
        </w:rPr>
        <w:t>溉</w:t>
      </w:r>
      <w:r>
        <w:rPr>
          <w:rFonts w:hint="eastAsia" w:asciiTheme="minorEastAsia" w:hAnsiTheme="minorEastAsia" w:eastAsiaTheme="minorEastAsia" w:cstheme="minorEastAsia"/>
          <w:spacing w:val="4"/>
          <w:w w:val="100"/>
          <w:sz w:val="28"/>
          <w:szCs w:val="28"/>
          <w:highlight w:val="none"/>
        </w:rPr>
        <w:t>、排涝</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冲</w:t>
      </w:r>
      <w:r>
        <w:rPr>
          <w:rFonts w:hint="eastAsia" w:asciiTheme="minorEastAsia" w:hAnsiTheme="minorEastAsia" w:eastAsiaTheme="minorEastAsia" w:cstheme="minorEastAsia"/>
          <w:spacing w:val="0"/>
          <w:w w:val="100"/>
          <w:sz w:val="28"/>
          <w:szCs w:val="28"/>
          <w:highlight w:val="none"/>
        </w:rPr>
        <w:t>洗 工作，</w:t>
      </w:r>
      <w:r>
        <w:rPr>
          <w:rFonts w:hint="eastAsia" w:asciiTheme="minorEastAsia" w:hAnsiTheme="minorEastAsia" w:eastAsiaTheme="minorEastAsia" w:cstheme="minorEastAsia"/>
          <w:spacing w:val="4"/>
          <w:w w:val="100"/>
          <w:sz w:val="28"/>
          <w:szCs w:val="28"/>
          <w:highlight w:val="none"/>
        </w:rPr>
        <w:t>业</w:t>
      </w:r>
      <w:r>
        <w:rPr>
          <w:rFonts w:hint="eastAsia" w:asciiTheme="minorEastAsia" w:hAnsiTheme="minorEastAsia" w:eastAsiaTheme="minorEastAsia" w:cstheme="minorEastAsia"/>
          <w:spacing w:val="0"/>
          <w:w w:val="100"/>
          <w:sz w:val="28"/>
          <w:szCs w:val="28"/>
          <w:highlight w:val="none"/>
        </w:rPr>
        <w:t>主单</w:t>
      </w:r>
      <w:r>
        <w:rPr>
          <w:rFonts w:hint="eastAsia" w:asciiTheme="minorEastAsia" w:hAnsiTheme="minorEastAsia" w:eastAsiaTheme="minorEastAsia" w:cstheme="minorEastAsia"/>
          <w:spacing w:val="4"/>
          <w:w w:val="100"/>
          <w:sz w:val="28"/>
          <w:szCs w:val="28"/>
          <w:highlight w:val="none"/>
        </w:rPr>
        <w:t>位</w:t>
      </w:r>
      <w:r>
        <w:rPr>
          <w:rFonts w:hint="eastAsia" w:asciiTheme="minorEastAsia" w:hAnsiTheme="minorEastAsia" w:eastAsiaTheme="minorEastAsia" w:cstheme="minorEastAsia"/>
          <w:spacing w:val="0"/>
          <w:w w:val="100"/>
          <w:sz w:val="28"/>
          <w:szCs w:val="28"/>
          <w:highlight w:val="none"/>
        </w:rPr>
        <w:t>不提</w:t>
      </w:r>
      <w:r>
        <w:rPr>
          <w:rFonts w:hint="eastAsia" w:asciiTheme="minorEastAsia" w:hAnsiTheme="minorEastAsia" w:eastAsiaTheme="minorEastAsia" w:cstheme="minorEastAsia"/>
          <w:spacing w:val="4"/>
          <w:w w:val="100"/>
          <w:sz w:val="28"/>
          <w:szCs w:val="28"/>
          <w:highlight w:val="none"/>
        </w:rPr>
        <w:t>供</w:t>
      </w:r>
      <w:r>
        <w:rPr>
          <w:rFonts w:hint="eastAsia" w:asciiTheme="minorEastAsia" w:hAnsiTheme="minorEastAsia" w:eastAsiaTheme="minorEastAsia" w:cstheme="minorEastAsia"/>
          <w:spacing w:val="0"/>
          <w:w w:val="100"/>
          <w:sz w:val="28"/>
          <w:szCs w:val="28"/>
          <w:highlight w:val="none"/>
        </w:rPr>
        <w:t>任何</w:t>
      </w:r>
      <w:r>
        <w:rPr>
          <w:rFonts w:hint="eastAsia" w:asciiTheme="minorEastAsia" w:hAnsiTheme="minorEastAsia" w:eastAsiaTheme="minorEastAsia" w:cstheme="minorEastAsia"/>
          <w:spacing w:val="4"/>
          <w:w w:val="100"/>
          <w:sz w:val="28"/>
          <w:szCs w:val="28"/>
          <w:highlight w:val="none"/>
        </w:rPr>
        <w:t>设</w:t>
      </w:r>
      <w:r>
        <w:rPr>
          <w:rFonts w:hint="eastAsia" w:asciiTheme="minorEastAsia" w:hAnsiTheme="minorEastAsia" w:eastAsiaTheme="minorEastAsia" w:cstheme="minorEastAsia"/>
          <w:spacing w:val="0"/>
          <w:w w:val="100"/>
          <w:sz w:val="28"/>
          <w:szCs w:val="28"/>
          <w:highlight w:val="none"/>
        </w:rPr>
        <w:t>施设</w:t>
      </w:r>
      <w:r>
        <w:rPr>
          <w:rFonts w:hint="eastAsia" w:asciiTheme="minorEastAsia" w:hAnsiTheme="minorEastAsia" w:eastAsiaTheme="minorEastAsia" w:cstheme="minorEastAsia"/>
          <w:spacing w:val="4"/>
          <w:w w:val="100"/>
          <w:sz w:val="28"/>
          <w:szCs w:val="28"/>
          <w:highlight w:val="none"/>
        </w:rPr>
        <w:t>备</w:t>
      </w:r>
      <w:r>
        <w:rPr>
          <w:rFonts w:hint="eastAsia" w:asciiTheme="minorEastAsia" w:hAnsiTheme="minorEastAsia" w:eastAsiaTheme="minorEastAsia" w:cstheme="minorEastAsia"/>
          <w:spacing w:val="8"/>
          <w:w w:val="100"/>
          <w:sz w:val="28"/>
          <w:szCs w:val="28"/>
          <w:highlight w:val="none"/>
        </w:rPr>
        <w:t>；</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54"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w w:val="99"/>
          <w:sz w:val="28"/>
          <w:szCs w:val="28"/>
          <w:highlight w:val="none"/>
          <w:lang w:val="en-US" w:eastAsia="zh-CN"/>
        </w:rPr>
        <w:t>2.8</w:t>
      </w:r>
      <w:r>
        <w:rPr>
          <w:rFonts w:hint="eastAsia" w:asciiTheme="minorEastAsia" w:hAnsiTheme="minorEastAsia" w:eastAsiaTheme="minorEastAsia" w:cstheme="minorEastAsia"/>
          <w:w w:val="99"/>
          <w:sz w:val="28"/>
          <w:szCs w:val="28"/>
          <w:highlight w:val="none"/>
        </w:rPr>
        <w:t>每</w:t>
      </w:r>
      <w:r>
        <w:rPr>
          <w:rFonts w:hint="eastAsia" w:asciiTheme="minorEastAsia" w:hAnsiTheme="minorEastAsia" w:eastAsiaTheme="minorEastAsia" w:cstheme="minorEastAsia"/>
          <w:spacing w:val="4"/>
          <w:w w:val="99"/>
          <w:sz w:val="28"/>
          <w:szCs w:val="28"/>
          <w:highlight w:val="none"/>
        </w:rPr>
        <w:t>天</w:t>
      </w:r>
      <w:r>
        <w:rPr>
          <w:rFonts w:hint="eastAsia" w:asciiTheme="minorEastAsia" w:hAnsiTheme="minorEastAsia" w:eastAsiaTheme="minorEastAsia" w:cstheme="minorEastAsia"/>
          <w:spacing w:val="0"/>
          <w:w w:val="99"/>
          <w:sz w:val="28"/>
          <w:szCs w:val="28"/>
          <w:highlight w:val="none"/>
        </w:rPr>
        <w:t>日常</w:t>
      </w:r>
      <w:r>
        <w:rPr>
          <w:rFonts w:hint="eastAsia" w:asciiTheme="minorEastAsia" w:hAnsiTheme="minorEastAsia" w:eastAsiaTheme="minorEastAsia" w:cstheme="minorEastAsia"/>
          <w:spacing w:val="4"/>
          <w:w w:val="99"/>
          <w:sz w:val="28"/>
          <w:szCs w:val="28"/>
          <w:highlight w:val="none"/>
        </w:rPr>
        <w:t>常</w:t>
      </w:r>
      <w:r>
        <w:rPr>
          <w:rFonts w:hint="eastAsia" w:asciiTheme="minorEastAsia" w:hAnsiTheme="minorEastAsia" w:eastAsiaTheme="minorEastAsia" w:cstheme="minorEastAsia"/>
          <w:spacing w:val="0"/>
          <w:w w:val="99"/>
          <w:sz w:val="28"/>
          <w:szCs w:val="28"/>
          <w:highlight w:val="none"/>
        </w:rPr>
        <w:t>态绿</w:t>
      </w:r>
      <w:r>
        <w:rPr>
          <w:rFonts w:hint="eastAsia" w:asciiTheme="minorEastAsia" w:hAnsiTheme="minorEastAsia" w:eastAsiaTheme="minorEastAsia" w:cstheme="minorEastAsia"/>
          <w:spacing w:val="4"/>
          <w:w w:val="99"/>
          <w:sz w:val="28"/>
          <w:szCs w:val="28"/>
          <w:highlight w:val="none"/>
        </w:rPr>
        <w:t>化</w:t>
      </w:r>
      <w:r>
        <w:rPr>
          <w:rFonts w:hint="eastAsia" w:asciiTheme="minorEastAsia" w:hAnsiTheme="minorEastAsia" w:eastAsiaTheme="minorEastAsia" w:cstheme="minorEastAsia"/>
          <w:spacing w:val="0"/>
          <w:w w:val="99"/>
          <w:sz w:val="28"/>
          <w:szCs w:val="28"/>
          <w:highlight w:val="none"/>
        </w:rPr>
        <w:t>管护</w:t>
      </w:r>
      <w:r>
        <w:rPr>
          <w:rFonts w:hint="eastAsia" w:asciiTheme="minorEastAsia" w:hAnsiTheme="minorEastAsia" w:eastAsiaTheme="minorEastAsia" w:cstheme="minorEastAsia"/>
          <w:spacing w:val="4"/>
          <w:w w:val="99"/>
          <w:sz w:val="28"/>
          <w:szCs w:val="28"/>
          <w:highlight w:val="none"/>
        </w:rPr>
        <w:t>作</w:t>
      </w:r>
      <w:r>
        <w:rPr>
          <w:rFonts w:hint="eastAsia" w:asciiTheme="minorEastAsia" w:hAnsiTheme="minorEastAsia" w:eastAsiaTheme="minorEastAsia" w:cstheme="minorEastAsia"/>
          <w:spacing w:val="0"/>
          <w:w w:val="99"/>
          <w:sz w:val="28"/>
          <w:szCs w:val="28"/>
          <w:highlight w:val="none"/>
        </w:rPr>
        <w:t>业人</w:t>
      </w:r>
      <w:r>
        <w:rPr>
          <w:rFonts w:hint="eastAsia" w:asciiTheme="minorEastAsia" w:hAnsiTheme="minorEastAsia" w:eastAsiaTheme="minorEastAsia" w:cstheme="minorEastAsia"/>
          <w:spacing w:val="4"/>
          <w:w w:val="99"/>
          <w:sz w:val="28"/>
          <w:szCs w:val="28"/>
          <w:highlight w:val="none"/>
        </w:rPr>
        <w:t>数不</w:t>
      </w:r>
      <w:r>
        <w:rPr>
          <w:rFonts w:hint="eastAsia" w:asciiTheme="minorEastAsia" w:hAnsiTheme="minorEastAsia" w:eastAsiaTheme="minorEastAsia" w:cstheme="minorEastAsia"/>
          <w:spacing w:val="0"/>
          <w:w w:val="99"/>
          <w:sz w:val="28"/>
          <w:szCs w:val="28"/>
          <w:highlight w:val="none"/>
        </w:rPr>
        <w:t>得少于</w:t>
      </w:r>
      <w:r>
        <w:rPr>
          <w:rFonts w:hint="eastAsia" w:asciiTheme="minorEastAsia" w:hAnsiTheme="minorEastAsia" w:eastAsiaTheme="minorEastAsia" w:cstheme="minorEastAsia"/>
          <w:spacing w:val="-64"/>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lang w:val="en-US" w:eastAsia="zh-CN"/>
        </w:rPr>
        <w:t>1</w:t>
      </w:r>
      <w:r>
        <w:rPr>
          <w:rFonts w:hint="eastAsia" w:asciiTheme="minorEastAsia" w:hAnsiTheme="minorEastAsia" w:eastAsiaTheme="minorEastAsia" w:cstheme="minorEastAsia"/>
          <w:spacing w:val="-67"/>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人</w:t>
      </w:r>
      <w:r>
        <w:rPr>
          <w:rFonts w:hint="eastAsia" w:asciiTheme="minorEastAsia" w:hAnsiTheme="minorEastAsia" w:eastAsiaTheme="minorEastAsia" w:cstheme="minorEastAsia"/>
          <w:spacing w:val="5"/>
          <w:w w:val="99"/>
          <w:sz w:val="28"/>
          <w:szCs w:val="28"/>
          <w:highlight w:val="none"/>
        </w:rPr>
        <w:t>。</w:t>
      </w:r>
      <w:r>
        <w:rPr>
          <w:rFonts w:hint="eastAsia" w:asciiTheme="minorEastAsia" w:hAnsiTheme="minorEastAsia" w:eastAsiaTheme="minorEastAsia" w:cstheme="minorEastAsia"/>
          <w:spacing w:val="0"/>
          <w:w w:val="99"/>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76"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pacing w:val="5"/>
          <w:w w:val="99"/>
          <w:position w:val="-3"/>
          <w:sz w:val="28"/>
          <w:szCs w:val="28"/>
          <w:highlight w:val="none"/>
          <w:lang w:val="en-US" w:eastAsia="zh-CN"/>
        </w:rPr>
        <w:t>3、</w:t>
      </w:r>
      <w:r>
        <w:rPr>
          <w:rFonts w:hint="eastAsia" w:asciiTheme="minorEastAsia" w:hAnsiTheme="minorEastAsia" w:eastAsiaTheme="minorEastAsia" w:cstheme="minorEastAsia"/>
          <w:b/>
          <w:bCs/>
          <w:spacing w:val="4"/>
          <w:w w:val="99"/>
          <w:position w:val="-3"/>
          <w:sz w:val="28"/>
          <w:szCs w:val="28"/>
          <w:highlight w:val="none"/>
        </w:rPr>
        <w:t>绿</w:t>
      </w:r>
      <w:r>
        <w:rPr>
          <w:rFonts w:hint="eastAsia" w:asciiTheme="minorEastAsia" w:hAnsiTheme="minorEastAsia" w:eastAsiaTheme="minorEastAsia" w:cstheme="minorEastAsia"/>
          <w:b/>
          <w:bCs/>
          <w:spacing w:val="0"/>
          <w:w w:val="99"/>
          <w:position w:val="-3"/>
          <w:sz w:val="28"/>
          <w:szCs w:val="28"/>
          <w:highlight w:val="none"/>
        </w:rPr>
        <w:t>化</w:t>
      </w:r>
      <w:r>
        <w:rPr>
          <w:rFonts w:hint="eastAsia" w:asciiTheme="minorEastAsia" w:hAnsiTheme="minorEastAsia" w:eastAsiaTheme="minorEastAsia" w:cstheme="minorEastAsia"/>
          <w:b/>
          <w:bCs/>
          <w:spacing w:val="4"/>
          <w:w w:val="99"/>
          <w:position w:val="-3"/>
          <w:sz w:val="28"/>
          <w:szCs w:val="28"/>
          <w:highlight w:val="none"/>
        </w:rPr>
        <w:t>管</w:t>
      </w:r>
      <w:r>
        <w:rPr>
          <w:rFonts w:hint="eastAsia" w:asciiTheme="minorEastAsia" w:hAnsiTheme="minorEastAsia" w:eastAsiaTheme="minorEastAsia" w:cstheme="minorEastAsia"/>
          <w:b/>
          <w:bCs/>
          <w:spacing w:val="0"/>
          <w:w w:val="99"/>
          <w:position w:val="-3"/>
          <w:sz w:val="28"/>
          <w:szCs w:val="28"/>
          <w:highlight w:val="none"/>
        </w:rPr>
        <w:t>养</w:t>
      </w:r>
      <w:r>
        <w:rPr>
          <w:rFonts w:hint="eastAsia" w:asciiTheme="minorEastAsia" w:hAnsiTheme="minorEastAsia" w:eastAsiaTheme="minorEastAsia" w:cstheme="minorEastAsia"/>
          <w:b/>
          <w:bCs/>
          <w:spacing w:val="4"/>
          <w:w w:val="99"/>
          <w:position w:val="-3"/>
          <w:sz w:val="28"/>
          <w:szCs w:val="28"/>
          <w:highlight w:val="none"/>
        </w:rPr>
        <w:t>作业</w:t>
      </w:r>
      <w:r>
        <w:rPr>
          <w:rFonts w:hint="eastAsia" w:asciiTheme="minorEastAsia" w:hAnsiTheme="minorEastAsia" w:eastAsiaTheme="minorEastAsia" w:cstheme="minorEastAsia"/>
          <w:b/>
          <w:bCs/>
          <w:spacing w:val="0"/>
          <w:w w:val="99"/>
          <w:position w:val="-3"/>
          <w:sz w:val="28"/>
          <w:szCs w:val="28"/>
          <w:highlight w:val="none"/>
        </w:rPr>
        <w:t>质</w:t>
      </w:r>
      <w:r>
        <w:rPr>
          <w:rFonts w:hint="eastAsia" w:asciiTheme="minorEastAsia" w:hAnsiTheme="minorEastAsia" w:eastAsiaTheme="minorEastAsia" w:cstheme="minorEastAsia"/>
          <w:b/>
          <w:bCs/>
          <w:spacing w:val="4"/>
          <w:w w:val="99"/>
          <w:position w:val="-3"/>
          <w:sz w:val="28"/>
          <w:szCs w:val="28"/>
          <w:highlight w:val="none"/>
        </w:rPr>
        <w:t>量</w:t>
      </w:r>
      <w:r>
        <w:rPr>
          <w:rFonts w:hint="eastAsia" w:asciiTheme="minorEastAsia" w:hAnsiTheme="minorEastAsia" w:eastAsiaTheme="minorEastAsia" w:cstheme="minorEastAsia"/>
          <w:b/>
          <w:bCs/>
          <w:spacing w:val="0"/>
          <w:w w:val="99"/>
          <w:position w:val="-3"/>
          <w:sz w:val="28"/>
          <w:szCs w:val="28"/>
          <w:highlight w:val="none"/>
        </w:rPr>
        <w:t>标</w:t>
      </w:r>
      <w:r>
        <w:rPr>
          <w:rFonts w:hint="eastAsia" w:asciiTheme="minorEastAsia" w:hAnsiTheme="minorEastAsia" w:eastAsiaTheme="minorEastAsia" w:cstheme="minorEastAsia"/>
          <w:b/>
          <w:bCs/>
          <w:spacing w:val="3"/>
          <w:w w:val="99"/>
          <w:position w:val="-3"/>
          <w:sz w:val="28"/>
          <w:szCs w:val="28"/>
          <w:highlight w:val="none"/>
        </w:rPr>
        <w:t>准</w:t>
      </w:r>
      <w:r>
        <w:rPr>
          <w:rFonts w:hint="eastAsia" w:asciiTheme="minorEastAsia" w:hAnsiTheme="minorEastAsia" w:eastAsiaTheme="minorEastAsia" w:cstheme="minorEastAsia"/>
          <w:b/>
          <w:bCs/>
          <w:spacing w:val="0"/>
          <w:w w:val="99"/>
          <w:position w:val="-3"/>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3.1</w:t>
      </w:r>
      <w:r>
        <w:rPr>
          <w:rFonts w:hint="eastAsia" w:asciiTheme="minorEastAsia" w:hAnsiTheme="minorEastAsia" w:eastAsiaTheme="minorEastAsia" w:cstheme="minorEastAsia"/>
          <w:b/>
          <w:bCs/>
          <w:spacing w:val="0"/>
          <w:w w:val="100"/>
          <w:sz w:val="28"/>
          <w:szCs w:val="28"/>
          <w:highlight w:val="none"/>
        </w:rPr>
        <w:t>浇</w:t>
      </w:r>
      <w:r>
        <w:rPr>
          <w:rFonts w:hint="eastAsia" w:asciiTheme="minorEastAsia" w:hAnsiTheme="minorEastAsia" w:eastAsiaTheme="minorEastAsia" w:cstheme="minorEastAsia"/>
          <w:b/>
          <w:bCs/>
          <w:spacing w:val="4"/>
          <w:w w:val="100"/>
          <w:sz w:val="28"/>
          <w:szCs w:val="28"/>
          <w:highlight w:val="none"/>
        </w:rPr>
        <w:t>水</w:t>
      </w:r>
      <w:r>
        <w:rPr>
          <w:rFonts w:hint="eastAsia" w:asciiTheme="minorEastAsia" w:hAnsiTheme="minorEastAsia" w:eastAsiaTheme="minorEastAsia" w:cstheme="minorEastAsia"/>
          <w:b/>
          <w:bCs/>
          <w:spacing w:val="0"/>
          <w:w w:val="100"/>
          <w:sz w:val="28"/>
          <w:szCs w:val="28"/>
          <w:highlight w:val="none"/>
        </w:rPr>
        <w:t>排水</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浇水</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根据</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同植</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生物</w:t>
      </w:r>
      <w:r>
        <w:rPr>
          <w:rFonts w:hint="eastAsia" w:asciiTheme="minorEastAsia" w:hAnsiTheme="minorEastAsia" w:eastAsiaTheme="minorEastAsia" w:cstheme="minorEastAsia"/>
          <w:spacing w:val="4"/>
          <w:w w:val="100"/>
          <w:sz w:val="28"/>
          <w:szCs w:val="28"/>
          <w:highlight w:val="none"/>
        </w:rPr>
        <w:t>学</w:t>
      </w:r>
      <w:r>
        <w:rPr>
          <w:rFonts w:hint="eastAsia" w:asciiTheme="minorEastAsia" w:hAnsiTheme="minorEastAsia" w:eastAsiaTheme="minorEastAsia" w:cstheme="minorEastAsia"/>
          <w:spacing w:val="0"/>
          <w:w w:val="100"/>
          <w:sz w:val="28"/>
          <w:szCs w:val="28"/>
          <w:highlight w:val="none"/>
        </w:rPr>
        <w:t>特</w:t>
      </w:r>
      <w:r>
        <w:rPr>
          <w:rFonts w:hint="eastAsia" w:asciiTheme="minorEastAsia" w:hAnsiTheme="minorEastAsia" w:eastAsiaTheme="minorEastAsia" w:cstheme="minorEastAsia"/>
          <w:spacing w:val="4"/>
          <w:w w:val="100"/>
          <w:sz w:val="28"/>
          <w:szCs w:val="28"/>
          <w:highlight w:val="none"/>
        </w:rPr>
        <w:t>性</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树</w:t>
      </w:r>
      <w:r>
        <w:rPr>
          <w:rFonts w:hint="eastAsia" w:asciiTheme="minorEastAsia" w:hAnsiTheme="minorEastAsia" w:eastAsiaTheme="minorEastAsia" w:cstheme="minorEastAsia"/>
          <w:spacing w:val="4"/>
          <w:w w:val="100"/>
          <w:sz w:val="28"/>
          <w:szCs w:val="28"/>
          <w:highlight w:val="none"/>
        </w:rPr>
        <w:t>龄</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季节</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土壤</w:t>
      </w:r>
      <w:r>
        <w:rPr>
          <w:rFonts w:hint="eastAsia" w:asciiTheme="minorEastAsia" w:hAnsiTheme="minorEastAsia" w:eastAsiaTheme="minorEastAsia" w:cstheme="minorEastAsia"/>
          <w:spacing w:val="4"/>
          <w:w w:val="100"/>
          <w:sz w:val="28"/>
          <w:szCs w:val="28"/>
          <w:highlight w:val="none"/>
        </w:rPr>
        <w:t>干</w:t>
      </w:r>
      <w:r>
        <w:rPr>
          <w:rFonts w:hint="eastAsia" w:asciiTheme="minorEastAsia" w:hAnsiTheme="minorEastAsia" w:eastAsiaTheme="minorEastAsia" w:cstheme="minorEastAsia"/>
          <w:spacing w:val="0"/>
          <w:w w:val="100"/>
          <w:sz w:val="28"/>
          <w:szCs w:val="28"/>
          <w:highlight w:val="none"/>
        </w:rPr>
        <w:t>湿程度确</w:t>
      </w:r>
      <w:r>
        <w:rPr>
          <w:rFonts w:hint="eastAsia" w:asciiTheme="minorEastAsia" w:hAnsiTheme="minorEastAsia" w:eastAsiaTheme="minorEastAsia" w:cstheme="minorEastAsia"/>
          <w:spacing w:val="4"/>
          <w:w w:val="100"/>
          <w:sz w:val="28"/>
          <w:szCs w:val="28"/>
          <w:highlight w:val="none"/>
        </w:rPr>
        <w:t>定</w:t>
      </w:r>
      <w:r>
        <w:rPr>
          <w:rFonts w:hint="eastAsia" w:asciiTheme="minorEastAsia" w:hAnsiTheme="minorEastAsia" w:eastAsiaTheme="minorEastAsia" w:cstheme="minorEastAsia"/>
          <w:spacing w:val="0"/>
          <w:w w:val="100"/>
          <w:sz w:val="28"/>
          <w:szCs w:val="28"/>
          <w:highlight w:val="none"/>
        </w:rPr>
        <w:t>。做</w:t>
      </w:r>
      <w:r>
        <w:rPr>
          <w:rFonts w:hint="eastAsia" w:asciiTheme="minorEastAsia" w:hAnsiTheme="minorEastAsia" w:eastAsiaTheme="minorEastAsia" w:cstheme="minorEastAsia"/>
          <w:spacing w:val="4"/>
          <w:w w:val="100"/>
          <w:sz w:val="28"/>
          <w:szCs w:val="28"/>
          <w:highlight w:val="none"/>
        </w:rPr>
        <w:t>到</w:t>
      </w:r>
      <w:r>
        <w:rPr>
          <w:rFonts w:hint="eastAsia" w:asciiTheme="minorEastAsia" w:hAnsiTheme="minorEastAsia" w:eastAsiaTheme="minorEastAsia" w:cstheme="minorEastAsia"/>
          <w:spacing w:val="0"/>
          <w:w w:val="100"/>
          <w:sz w:val="28"/>
          <w:szCs w:val="28"/>
          <w:highlight w:val="none"/>
        </w:rPr>
        <w:t>适时</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适量</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不遗</w:t>
      </w:r>
      <w:r>
        <w:rPr>
          <w:rFonts w:hint="eastAsia" w:asciiTheme="minorEastAsia" w:hAnsiTheme="minorEastAsia" w:eastAsiaTheme="minorEastAsia" w:cstheme="minorEastAsia"/>
          <w:spacing w:val="4"/>
          <w:w w:val="100"/>
          <w:sz w:val="28"/>
          <w:szCs w:val="28"/>
          <w:highlight w:val="none"/>
        </w:rPr>
        <w:t>漏。</w:t>
      </w:r>
      <w:r>
        <w:rPr>
          <w:rFonts w:hint="eastAsia" w:asciiTheme="minorEastAsia" w:hAnsiTheme="minorEastAsia" w:eastAsiaTheme="minorEastAsia" w:cstheme="minorEastAsia"/>
          <w:spacing w:val="0"/>
          <w:w w:val="100"/>
          <w:sz w:val="28"/>
          <w:szCs w:val="28"/>
          <w:highlight w:val="none"/>
        </w:rPr>
        <w:t>每次浇</w:t>
      </w:r>
      <w:r>
        <w:rPr>
          <w:rFonts w:hint="eastAsia" w:asciiTheme="minorEastAsia" w:hAnsiTheme="minorEastAsia" w:eastAsiaTheme="minorEastAsia" w:cstheme="minorEastAsia"/>
          <w:spacing w:val="4"/>
          <w:w w:val="100"/>
          <w:sz w:val="28"/>
          <w:szCs w:val="28"/>
          <w:highlight w:val="none"/>
        </w:rPr>
        <w:t>水</w:t>
      </w:r>
      <w:r>
        <w:rPr>
          <w:rFonts w:hint="eastAsia" w:asciiTheme="minorEastAsia" w:hAnsiTheme="minorEastAsia" w:eastAsiaTheme="minorEastAsia" w:cstheme="minorEastAsia"/>
          <w:spacing w:val="0"/>
          <w:w w:val="100"/>
          <w:sz w:val="28"/>
          <w:szCs w:val="28"/>
          <w:highlight w:val="none"/>
        </w:rPr>
        <w:t>要浇</w:t>
      </w:r>
      <w:r>
        <w:rPr>
          <w:rFonts w:hint="eastAsia" w:asciiTheme="minorEastAsia" w:hAnsiTheme="minorEastAsia" w:eastAsiaTheme="minorEastAsia" w:cstheme="minorEastAsia"/>
          <w:spacing w:val="4"/>
          <w:w w:val="100"/>
          <w:sz w:val="28"/>
          <w:szCs w:val="28"/>
          <w:highlight w:val="none"/>
        </w:rPr>
        <w:t>足</w:t>
      </w:r>
      <w:r>
        <w:rPr>
          <w:rFonts w:hint="eastAsia" w:asciiTheme="minorEastAsia" w:hAnsiTheme="minorEastAsia" w:eastAsiaTheme="minorEastAsia" w:cstheme="minorEastAsia"/>
          <w:spacing w:val="0"/>
          <w:w w:val="100"/>
          <w:sz w:val="28"/>
          <w:szCs w:val="28"/>
          <w:highlight w:val="none"/>
        </w:rPr>
        <w:t>浇透。</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二）浇</w:t>
      </w:r>
      <w:r>
        <w:rPr>
          <w:rFonts w:hint="eastAsia" w:asciiTheme="minorEastAsia" w:hAnsiTheme="minorEastAsia" w:eastAsiaTheme="minorEastAsia" w:cstheme="minorEastAsia"/>
          <w:spacing w:val="0"/>
          <w:w w:val="100"/>
          <w:sz w:val="28"/>
          <w:szCs w:val="28"/>
          <w:highlight w:val="none"/>
        </w:rPr>
        <w:t>水</w:t>
      </w:r>
      <w:r>
        <w:rPr>
          <w:rFonts w:hint="eastAsia" w:asciiTheme="minorEastAsia" w:hAnsiTheme="minorEastAsia" w:eastAsiaTheme="minorEastAsia" w:cstheme="minorEastAsia"/>
          <w:spacing w:val="4"/>
          <w:w w:val="100"/>
          <w:sz w:val="28"/>
          <w:szCs w:val="28"/>
          <w:highlight w:val="none"/>
        </w:rPr>
        <w:t>的年限</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树木</w:t>
      </w:r>
      <w:r>
        <w:rPr>
          <w:rFonts w:hint="eastAsia" w:asciiTheme="minorEastAsia" w:hAnsiTheme="minorEastAsia" w:eastAsiaTheme="minorEastAsia" w:cstheme="minorEastAsia"/>
          <w:spacing w:val="0"/>
          <w:w w:val="100"/>
          <w:sz w:val="28"/>
          <w:szCs w:val="28"/>
          <w:highlight w:val="none"/>
        </w:rPr>
        <w:t>定</w:t>
      </w:r>
      <w:r>
        <w:rPr>
          <w:rFonts w:hint="eastAsia" w:asciiTheme="minorEastAsia" w:hAnsiTheme="minorEastAsia" w:eastAsiaTheme="minorEastAsia" w:cstheme="minorEastAsia"/>
          <w:spacing w:val="4"/>
          <w:w w:val="100"/>
          <w:sz w:val="28"/>
          <w:szCs w:val="28"/>
          <w:highlight w:val="none"/>
        </w:rPr>
        <w:t>植后一</w:t>
      </w:r>
      <w:r>
        <w:rPr>
          <w:rFonts w:hint="eastAsia" w:asciiTheme="minorEastAsia" w:hAnsiTheme="minorEastAsia" w:eastAsiaTheme="minorEastAsia" w:cstheme="minorEastAsia"/>
          <w:spacing w:val="0"/>
          <w:w w:val="100"/>
          <w:sz w:val="28"/>
          <w:szCs w:val="28"/>
          <w:highlight w:val="none"/>
        </w:rPr>
        <w:t>般</w:t>
      </w:r>
      <w:r>
        <w:rPr>
          <w:rFonts w:hint="eastAsia" w:asciiTheme="minorEastAsia" w:hAnsiTheme="minorEastAsia" w:eastAsiaTheme="minorEastAsia" w:cstheme="minorEastAsia"/>
          <w:spacing w:val="4"/>
          <w:w w:val="100"/>
          <w:sz w:val="28"/>
          <w:szCs w:val="28"/>
          <w:highlight w:val="none"/>
        </w:rPr>
        <w:t>乔</w:t>
      </w:r>
      <w:r>
        <w:rPr>
          <w:rFonts w:hint="eastAsia" w:asciiTheme="minorEastAsia" w:hAnsiTheme="minorEastAsia" w:eastAsiaTheme="minorEastAsia" w:cstheme="minorEastAsia"/>
          <w:spacing w:val="0"/>
          <w:w w:val="100"/>
          <w:sz w:val="28"/>
          <w:szCs w:val="28"/>
          <w:highlight w:val="none"/>
        </w:rPr>
        <w:t>木</w:t>
      </w:r>
      <w:r>
        <w:rPr>
          <w:rFonts w:hint="eastAsia" w:asciiTheme="minorEastAsia" w:hAnsiTheme="minorEastAsia" w:eastAsiaTheme="minorEastAsia" w:cstheme="minorEastAsia"/>
          <w:spacing w:val="4"/>
          <w:w w:val="100"/>
          <w:sz w:val="28"/>
          <w:szCs w:val="28"/>
          <w:highlight w:val="none"/>
        </w:rPr>
        <w:t>需连续</w:t>
      </w:r>
      <w:r>
        <w:rPr>
          <w:rFonts w:hint="eastAsia" w:asciiTheme="minorEastAsia" w:hAnsiTheme="minorEastAsia" w:eastAsiaTheme="minorEastAsia" w:cstheme="minorEastAsia"/>
          <w:spacing w:val="0"/>
          <w:w w:val="100"/>
          <w:sz w:val="28"/>
          <w:szCs w:val="28"/>
          <w:highlight w:val="none"/>
        </w:rPr>
        <w:t>浇水</w:t>
      </w:r>
      <w:r>
        <w:rPr>
          <w:rFonts w:hint="eastAsia" w:asciiTheme="minorEastAsia" w:hAnsiTheme="minorEastAsia" w:eastAsiaTheme="minorEastAsia" w:cstheme="minorEastAsia"/>
          <w:spacing w:val="-52"/>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3</w:t>
      </w:r>
      <w:r>
        <w:rPr>
          <w:rFonts w:hint="eastAsia" w:asciiTheme="minorEastAsia" w:hAnsiTheme="minorEastAsia" w:eastAsiaTheme="minorEastAsia" w:cstheme="minorEastAsia"/>
          <w:spacing w:val="4"/>
          <w:w w:val="100"/>
          <w:sz w:val="28"/>
          <w:szCs w:val="28"/>
          <w:highlight w:val="none"/>
        </w:rPr>
        <w:t>年</w:t>
      </w:r>
      <w:r>
        <w:rPr>
          <w:rFonts w:hint="eastAsia" w:asciiTheme="minorEastAsia" w:hAnsiTheme="minorEastAsia" w:eastAsiaTheme="minorEastAsia" w:cstheme="minorEastAsia"/>
          <w:spacing w:val="0"/>
          <w:w w:val="100"/>
          <w:sz w:val="28"/>
          <w:szCs w:val="28"/>
          <w:highlight w:val="none"/>
        </w:rPr>
        <w:t>，灌木</w:t>
      </w:r>
      <w:r>
        <w:rPr>
          <w:rFonts w:hint="eastAsia" w:asciiTheme="minorEastAsia" w:hAnsiTheme="minorEastAsia" w:eastAsiaTheme="minorEastAsia" w:cstheme="minorEastAsia"/>
          <w:spacing w:val="-67"/>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5</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年</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土壤质</w:t>
      </w:r>
      <w:r>
        <w:rPr>
          <w:rFonts w:hint="eastAsia" w:asciiTheme="minorEastAsia" w:hAnsiTheme="minorEastAsia" w:eastAsiaTheme="minorEastAsia" w:cstheme="minorEastAsia"/>
          <w:spacing w:val="4"/>
          <w:w w:val="100"/>
          <w:sz w:val="28"/>
          <w:szCs w:val="28"/>
          <w:highlight w:val="none"/>
        </w:rPr>
        <w:t>量</w:t>
      </w:r>
      <w:r>
        <w:rPr>
          <w:rFonts w:hint="eastAsia" w:asciiTheme="minorEastAsia" w:hAnsiTheme="minorEastAsia" w:eastAsiaTheme="minorEastAsia" w:cstheme="minorEastAsia"/>
          <w:spacing w:val="0"/>
          <w:w w:val="100"/>
          <w:sz w:val="28"/>
          <w:szCs w:val="28"/>
          <w:highlight w:val="none"/>
        </w:rPr>
        <w:t>差</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木生</w:t>
      </w:r>
      <w:r>
        <w:rPr>
          <w:rFonts w:hint="eastAsia" w:asciiTheme="minorEastAsia" w:hAnsiTheme="minorEastAsia" w:eastAsiaTheme="minorEastAsia" w:cstheme="minorEastAsia"/>
          <w:spacing w:val="4"/>
          <w:w w:val="100"/>
          <w:sz w:val="28"/>
          <w:szCs w:val="28"/>
          <w:highlight w:val="none"/>
        </w:rPr>
        <w:t>长</w:t>
      </w:r>
      <w:r>
        <w:rPr>
          <w:rFonts w:hint="eastAsia" w:asciiTheme="minorEastAsia" w:hAnsiTheme="minorEastAsia" w:eastAsiaTheme="minorEastAsia" w:cstheme="minorEastAsia"/>
          <w:spacing w:val="0"/>
          <w:w w:val="100"/>
          <w:sz w:val="28"/>
          <w:szCs w:val="28"/>
          <w:highlight w:val="none"/>
        </w:rPr>
        <w:t>不良</w:t>
      </w:r>
      <w:r>
        <w:rPr>
          <w:rFonts w:hint="eastAsia" w:asciiTheme="minorEastAsia" w:hAnsiTheme="minorEastAsia" w:eastAsiaTheme="minorEastAsia" w:cstheme="minorEastAsia"/>
          <w:spacing w:val="4"/>
          <w:w w:val="100"/>
          <w:sz w:val="28"/>
          <w:szCs w:val="28"/>
          <w:highlight w:val="none"/>
        </w:rPr>
        <w:t>或</w:t>
      </w:r>
      <w:r>
        <w:rPr>
          <w:rFonts w:hint="eastAsia" w:asciiTheme="minorEastAsia" w:hAnsiTheme="minorEastAsia" w:eastAsiaTheme="minorEastAsia" w:cstheme="minorEastAsia"/>
          <w:spacing w:val="0"/>
          <w:w w:val="100"/>
          <w:sz w:val="28"/>
          <w:szCs w:val="28"/>
          <w:highlight w:val="none"/>
        </w:rPr>
        <w:t>遇干旱</w:t>
      </w:r>
      <w:r>
        <w:rPr>
          <w:rFonts w:hint="eastAsia" w:asciiTheme="minorEastAsia" w:hAnsiTheme="minorEastAsia" w:eastAsiaTheme="minorEastAsia" w:cstheme="minorEastAsia"/>
          <w:spacing w:val="4"/>
          <w:w w:val="100"/>
          <w:sz w:val="28"/>
          <w:szCs w:val="28"/>
          <w:highlight w:val="none"/>
        </w:rPr>
        <w:t>年</w:t>
      </w:r>
      <w:r>
        <w:rPr>
          <w:rFonts w:hint="eastAsia" w:asciiTheme="minorEastAsia" w:hAnsiTheme="minorEastAsia" w:eastAsiaTheme="minorEastAsia" w:cstheme="minorEastAsia"/>
          <w:spacing w:val="0"/>
          <w:w w:val="100"/>
          <w:sz w:val="28"/>
          <w:szCs w:val="28"/>
          <w:highlight w:val="none"/>
        </w:rPr>
        <w:t>份</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则</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延长</w:t>
      </w:r>
      <w:r>
        <w:rPr>
          <w:rFonts w:hint="eastAsia" w:asciiTheme="minorEastAsia" w:hAnsiTheme="minorEastAsia" w:eastAsiaTheme="minorEastAsia" w:cstheme="minorEastAsia"/>
          <w:spacing w:val="4"/>
          <w:w w:val="100"/>
          <w:sz w:val="28"/>
          <w:szCs w:val="28"/>
          <w:highlight w:val="none"/>
        </w:rPr>
        <w:t>浇</w:t>
      </w:r>
      <w:r>
        <w:rPr>
          <w:rFonts w:hint="eastAsia" w:asciiTheme="minorEastAsia" w:hAnsiTheme="minorEastAsia" w:eastAsiaTheme="minorEastAsia" w:cstheme="minorEastAsia"/>
          <w:spacing w:val="0"/>
          <w:w w:val="100"/>
          <w:sz w:val="28"/>
          <w:szCs w:val="28"/>
          <w:highlight w:val="none"/>
        </w:rPr>
        <w:t>水年</w:t>
      </w:r>
      <w:r>
        <w:rPr>
          <w:rFonts w:hint="eastAsia" w:asciiTheme="minorEastAsia" w:hAnsiTheme="minorEastAsia" w:eastAsiaTheme="minorEastAsia" w:cstheme="minorEastAsia"/>
          <w:spacing w:val="0"/>
          <w:w w:val="100"/>
          <w:position w:val="-3"/>
          <w:sz w:val="28"/>
          <w:szCs w:val="28"/>
          <w:highlight w:val="none"/>
        </w:rPr>
        <w:t>限。</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position w:val="-2"/>
          <w:sz w:val="28"/>
          <w:szCs w:val="28"/>
          <w:highlight w:val="none"/>
        </w:rPr>
        <w:t>（三</w:t>
      </w:r>
      <w:r>
        <w:rPr>
          <w:rFonts w:hint="eastAsia" w:asciiTheme="minorEastAsia" w:hAnsiTheme="minorEastAsia" w:eastAsiaTheme="minorEastAsia" w:cstheme="minorEastAsia"/>
          <w:spacing w:val="-43"/>
          <w:w w:val="100"/>
          <w:position w:val="-2"/>
          <w:sz w:val="28"/>
          <w:szCs w:val="28"/>
          <w:highlight w:val="none"/>
        </w:rPr>
        <w:t>）</w:t>
      </w:r>
      <w:r>
        <w:rPr>
          <w:rFonts w:hint="eastAsia" w:asciiTheme="minorEastAsia" w:hAnsiTheme="minorEastAsia" w:eastAsiaTheme="minorEastAsia" w:cstheme="minorEastAsia"/>
          <w:spacing w:val="0"/>
          <w:w w:val="100"/>
          <w:position w:val="-2"/>
          <w:sz w:val="28"/>
          <w:szCs w:val="28"/>
          <w:highlight w:val="none"/>
        </w:rPr>
        <w:t>大</w:t>
      </w:r>
      <w:r>
        <w:rPr>
          <w:rFonts w:hint="eastAsia" w:asciiTheme="minorEastAsia" w:hAnsiTheme="minorEastAsia" w:eastAsiaTheme="minorEastAsia" w:cstheme="minorEastAsia"/>
          <w:spacing w:val="4"/>
          <w:w w:val="100"/>
          <w:position w:val="-2"/>
          <w:sz w:val="28"/>
          <w:szCs w:val="28"/>
          <w:highlight w:val="none"/>
        </w:rPr>
        <w:t>树</w:t>
      </w:r>
      <w:r>
        <w:rPr>
          <w:rFonts w:hint="eastAsia" w:asciiTheme="minorEastAsia" w:hAnsiTheme="minorEastAsia" w:eastAsiaTheme="minorEastAsia" w:cstheme="minorEastAsia"/>
          <w:spacing w:val="0"/>
          <w:w w:val="100"/>
          <w:position w:val="-2"/>
          <w:sz w:val="28"/>
          <w:szCs w:val="28"/>
          <w:highlight w:val="none"/>
        </w:rPr>
        <w:t>依据</w:t>
      </w:r>
      <w:r>
        <w:rPr>
          <w:rFonts w:hint="eastAsia" w:asciiTheme="minorEastAsia" w:hAnsiTheme="minorEastAsia" w:eastAsiaTheme="minorEastAsia" w:cstheme="minorEastAsia"/>
          <w:spacing w:val="4"/>
          <w:w w:val="100"/>
          <w:position w:val="-2"/>
          <w:sz w:val="28"/>
          <w:szCs w:val="28"/>
          <w:highlight w:val="none"/>
        </w:rPr>
        <w:t>具</w:t>
      </w:r>
      <w:r>
        <w:rPr>
          <w:rFonts w:hint="eastAsia" w:asciiTheme="minorEastAsia" w:hAnsiTheme="minorEastAsia" w:eastAsiaTheme="minorEastAsia" w:cstheme="minorEastAsia"/>
          <w:spacing w:val="0"/>
          <w:w w:val="100"/>
          <w:position w:val="-2"/>
          <w:sz w:val="28"/>
          <w:szCs w:val="28"/>
          <w:highlight w:val="none"/>
        </w:rPr>
        <w:t>体情</w:t>
      </w:r>
      <w:r>
        <w:rPr>
          <w:rFonts w:hint="eastAsia" w:asciiTheme="minorEastAsia" w:hAnsiTheme="minorEastAsia" w:eastAsiaTheme="minorEastAsia" w:cstheme="minorEastAsia"/>
          <w:spacing w:val="4"/>
          <w:w w:val="100"/>
          <w:position w:val="-2"/>
          <w:sz w:val="28"/>
          <w:szCs w:val="28"/>
          <w:highlight w:val="none"/>
        </w:rPr>
        <w:t>况</w:t>
      </w:r>
      <w:r>
        <w:rPr>
          <w:rFonts w:hint="eastAsia" w:asciiTheme="minorEastAsia" w:hAnsiTheme="minorEastAsia" w:eastAsiaTheme="minorEastAsia" w:cstheme="minorEastAsia"/>
          <w:spacing w:val="0"/>
          <w:w w:val="100"/>
          <w:position w:val="-2"/>
          <w:sz w:val="28"/>
          <w:szCs w:val="28"/>
          <w:highlight w:val="none"/>
        </w:rPr>
        <w:t>和浇</w:t>
      </w:r>
      <w:r>
        <w:rPr>
          <w:rFonts w:hint="eastAsia" w:asciiTheme="minorEastAsia" w:hAnsiTheme="minorEastAsia" w:eastAsiaTheme="minorEastAsia" w:cstheme="minorEastAsia"/>
          <w:spacing w:val="4"/>
          <w:w w:val="100"/>
          <w:position w:val="-2"/>
          <w:sz w:val="28"/>
          <w:szCs w:val="28"/>
          <w:highlight w:val="none"/>
        </w:rPr>
        <w:t>水</w:t>
      </w:r>
      <w:r>
        <w:rPr>
          <w:rFonts w:hint="eastAsia" w:asciiTheme="minorEastAsia" w:hAnsiTheme="minorEastAsia" w:eastAsiaTheme="minorEastAsia" w:cstheme="minorEastAsia"/>
          <w:spacing w:val="0"/>
          <w:w w:val="100"/>
          <w:position w:val="-2"/>
          <w:sz w:val="28"/>
          <w:szCs w:val="28"/>
          <w:highlight w:val="none"/>
        </w:rPr>
        <w:t>原则</w:t>
      </w:r>
      <w:r>
        <w:rPr>
          <w:rFonts w:hint="eastAsia" w:asciiTheme="minorEastAsia" w:hAnsiTheme="minorEastAsia" w:eastAsiaTheme="minorEastAsia" w:cstheme="minorEastAsia"/>
          <w:spacing w:val="4"/>
          <w:w w:val="100"/>
          <w:position w:val="-2"/>
          <w:sz w:val="28"/>
          <w:szCs w:val="28"/>
          <w:highlight w:val="none"/>
        </w:rPr>
        <w:t>确</w:t>
      </w:r>
      <w:r>
        <w:rPr>
          <w:rFonts w:hint="eastAsia" w:asciiTheme="minorEastAsia" w:hAnsiTheme="minorEastAsia" w:eastAsiaTheme="minorEastAsia" w:cstheme="minorEastAsia"/>
          <w:spacing w:val="0"/>
          <w:w w:val="100"/>
          <w:position w:val="-2"/>
          <w:sz w:val="28"/>
          <w:szCs w:val="28"/>
          <w:highlight w:val="none"/>
        </w:rPr>
        <w:t>定</w:t>
      </w:r>
      <w:r>
        <w:rPr>
          <w:rFonts w:hint="eastAsia" w:asciiTheme="minorEastAsia" w:hAnsiTheme="minorEastAsia" w:eastAsiaTheme="minorEastAsia" w:cstheme="minorEastAsia"/>
          <w:spacing w:val="-43"/>
          <w:w w:val="100"/>
          <w:position w:val="-2"/>
          <w:sz w:val="28"/>
          <w:szCs w:val="28"/>
          <w:highlight w:val="none"/>
        </w:rPr>
        <w:t>。</w:t>
      </w:r>
      <w:r>
        <w:rPr>
          <w:rFonts w:hint="eastAsia" w:asciiTheme="minorEastAsia" w:hAnsiTheme="minorEastAsia" w:eastAsiaTheme="minorEastAsia" w:cstheme="minorEastAsia"/>
          <w:spacing w:val="0"/>
          <w:w w:val="100"/>
          <w:position w:val="-2"/>
          <w:sz w:val="28"/>
          <w:szCs w:val="28"/>
          <w:highlight w:val="none"/>
        </w:rPr>
        <w:t>地栽</w:t>
      </w:r>
      <w:r>
        <w:rPr>
          <w:rFonts w:hint="eastAsia" w:asciiTheme="minorEastAsia" w:hAnsiTheme="minorEastAsia" w:eastAsiaTheme="minorEastAsia" w:cstheme="minorEastAsia"/>
          <w:spacing w:val="4"/>
          <w:w w:val="100"/>
          <w:position w:val="-2"/>
          <w:sz w:val="28"/>
          <w:szCs w:val="28"/>
          <w:highlight w:val="none"/>
        </w:rPr>
        <w:t>宿</w:t>
      </w:r>
      <w:r>
        <w:rPr>
          <w:rFonts w:hint="eastAsia" w:asciiTheme="minorEastAsia" w:hAnsiTheme="minorEastAsia" w:eastAsiaTheme="minorEastAsia" w:cstheme="minorEastAsia"/>
          <w:spacing w:val="0"/>
          <w:w w:val="100"/>
          <w:position w:val="-2"/>
          <w:sz w:val="28"/>
          <w:szCs w:val="28"/>
          <w:highlight w:val="none"/>
        </w:rPr>
        <w:t>根花</w:t>
      </w:r>
      <w:r>
        <w:rPr>
          <w:rFonts w:hint="eastAsia" w:asciiTheme="minorEastAsia" w:hAnsiTheme="minorEastAsia" w:eastAsiaTheme="minorEastAsia" w:cstheme="minorEastAsia"/>
          <w:spacing w:val="4"/>
          <w:w w:val="100"/>
          <w:position w:val="-2"/>
          <w:sz w:val="28"/>
          <w:szCs w:val="28"/>
          <w:highlight w:val="none"/>
        </w:rPr>
        <w:t>卉</w:t>
      </w:r>
      <w:r>
        <w:rPr>
          <w:rFonts w:hint="eastAsia" w:asciiTheme="minorEastAsia" w:hAnsiTheme="minorEastAsia" w:eastAsiaTheme="minorEastAsia" w:cstheme="minorEastAsia"/>
          <w:spacing w:val="0"/>
          <w:w w:val="100"/>
          <w:position w:val="-2"/>
          <w:sz w:val="28"/>
          <w:szCs w:val="28"/>
          <w:highlight w:val="none"/>
        </w:rPr>
        <w:t>以土壤</w:t>
      </w:r>
      <w:r>
        <w:rPr>
          <w:rFonts w:hint="eastAsia" w:asciiTheme="minorEastAsia" w:hAnsiTheme="minorEastAsia" w:eastAsiaTheme="minorEastAsia" w:cstheme="minorEastAsia"/>
          <w:spacing w:val="0"/>
          <w:w w:val="100"/>
          <w:sz w:val="28"/>
          <w:szCs w:val="28"/>
          <w:highlight w:val="none"/>
        </w:rPr>
        <w:t>不干燥</w:t>
      </w:r>
      <w:r>
        <w:rPr>
          <w:rFonts w:hint="eastAsia" w:asciiTheme="minorEastAsia" w:hAnsiTheme="minorEastAsia" w:eastAsiaTheme="minorEastAsia" w:cstheme="minorEastAsia"/>
          <w:spacing w:val="4"/>
          <w:w w:val="100"/>
          <w:sz w:val="28"/>
          <w:szCs w:val="28"/>
          <w:highlight w:val="none"/>
        </w:rPr>
        <w:t>为</w:t>
      </w:r>
      <w:r>
        <w:rPr>
          <w:rFonts w:hint="eastAsia" w:asciiTheme="minorEastAsia" w:hAnsiTheme="minorEastAsia" w:eastAsiaTheme="minorEastAsia" w:cstheme="minorEastAsia"/>
          <w:spacing w:val="0"/>
          <w:w w:val="100"/>
          <w:sz w:val="28"/>
          <w:szCs w:val="28"/>
          <w:highlight w:val="none"/>
        </w:rPr>
        <w:t>准</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喷</w:t>
      </w:r>
      <w:r>
        <w:rPr>
          <w:rFonts w:hint="eastAsia" w:asciiTheme="minorEastAsia" w:hAnsiTheme="minorEastAsia" w:eastAsiaTheme="minorEastAsia" w:cstheme="minorEastAsia"/>
          <w:spacing w:val="4"/>
          <w:w w:val="100"/>
          <w:sz w:val="28"/>
          <w:szCs w:val="28"/>
          <w:highlight w:val="none"/>
        </w:rPr>
        <w:t>灌</w:t>
      </w:r>
      <w:r>
        <w:rPr>
          <w:rFonts w:hint="eastAsia" w:asciiTheme="minorEastAsia" w:hAnsiTheme="minorEastAsia" w:eastAsiaTheme="minorEastAsia" w:cstheme="minorEastAsia"/>
          <w:spacing w:val="0"/>
          <w:w w:val="100"/>
          <w:sz w:val="28"/>
          <w:szCs w:val="28"/>
          <w:highlight w:val="none"/>
        </w:rPr>
        <w:t>浇水</w:t>
      </w:r>
      <w:r>
        <w:rPr>
          <w:rFonts w:hint="eastAsia" w:asciiTheme="minorEastAsia" w:hAnsiTheme="minorEastAsia" w:eastAsiaTheme="minorEastAsia" w:cstheme="minorEastAsia"/>
          <w:spacing w:val="4"/>
          <w:w w:val="100"/>
          <w:sz w:val="28"/>
          <w:szCs w:val="28"/>
          <w:highlight w:val="none"/>
        </w:rPr>
        <w:t>每</w:t>
      </w:r>
      <w:r>
        <w:rPr>
          <w:rFonts w:hint="eastAsia" w:asciiTheme="minorEastAsia" w:hAnsiTheme="minorEastAsia" w:eastAsiaTheme="minorEastAsia" w:cstheme="minorEastAsia"/>
          <w:spacing w:val="0"/>
          <w:w w:val="100"/>
          <w:sz w:val="28"/>
          <w:szCs w:val="28"/>
          <w:highlight w:val="none"/>
        </w:rPr>
        <w:t>次开</w:t>
      </w:r>
      <w:r>
        <w:rPr>
          <w:rFonts w:hint="eastAsia" w:asciiTheme="minorEastAsia" w:hAnsiTheme="minorEastAsia" w:eastAsiaTheme="minorEastAsia" w:cstheme="minorEastAsia"/>
          <w:spacing w:val="4"/>
          <w:w w:val="100"/>
          <w:sz w:val="28"/>
          <w:szCs w:val="28"/>
          <w:highlight w:val="none"/>
        </w:rPr>
        <w:t>启</w:t>
      </w:r>
      <w:r>
        <w:rPr>
          <w:rFonts w:hint="eastAsia" w:asciiTheme="minorEastAsia" w:hAnsiTheme="minorEastAsia" w:eastAsiaTheme="minorEastAsia" w:cstheme="minorEastAsia"/>
          <w:spacing w:val="0"/>
          <w:w w:val="100"/>
          <w:sz w:val="28"/>
          <w:szCs w:val="28"/>
          <w:highlight w:val="none"/>
        </w:rPr>
        <w:t>时间</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少于</w:t>
      </w:r>
      <w:r>
        <w:rPr>
          <w:rFonts w:hint="eastAsia" w:asciiTheme="minorEastAsia" w:hAnsiTheme="minorEastAsia" w:eastAsiaTheme="minorEastAsia" w:cstheme="minorEastAsia"/>
          <w:spacing w:val="-50"/>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30</w:t>
      </w:r>
      <w:r>
        <w:rPr>
          <w:rFonts w:hint="eastAsia" w:asciiTheme="minorEastAsia" w:hAnsiTheme="minorEastAsia" w:eastAsiaTheme="minorEastAsia" w:cstheme="minorEastAsia"/>
          <w:spacing w:val="1"/>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分钟</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以</w:t>
      </w:r>
      <w:r>
        <w:rPr>
          <w:rFonts w:hint="eastAsia" w:asciiTheme="minorEastAsia" w:hAnsiTheme="minorEastAsia" w:eastAsiaTheme="minorEastAsia" w:cstheme="minorEastAsia"/>
          <w:spacing w:val="0"/>
          <w:w w:val="100"/>
          <w:sz w:val="28"/>
          <w:szCs w:val="28"/>
          <w:highlight w:val="none"/>
        </w:rPr>
        <w:t>地面</w:t>
      </w:r>
      <w:r>
        <w:rPr>
          <w:rFonts w:hint="eastAsia" w:asciiTheme="minorEastAsia" w:hAnsiTheme="minorEastAsia" w:eastAsiaTheme="minorEastAsia" w:cstheme="minorEastAsia"/>
          <w:spacing w:val="4"/>
          <w:w w:val="100"/>
          <w:sz w:val="28"/>
          <w:szCs w:val="28"/>
          <w:highlight w:val="none"/>
        </w:rPr>
        <w:t>无</w:t>
      </w:r>
      <w:r>
        <w:rPr>
          <w:rFonts w:hint="eastAsia" w:asciiTheme="minorEastAsia" w:hAnsiTheme="minorEastAsia" w:eastAsiaTheme="minorEastAsia" w:cstheme="minorEastAsia"/>
          <w:spacing w:val="0"/>
          <w:w w:val="100"/>
          <w:sz w:val="28"/>
          <w:szCs w:val="28"/>
          <w:highlight w:val="none"/>
        </w:rPr>
        <w:t>迳流 为准。</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position w:val="-3"/>
          <w:sz w:val="28"/>
          <w:szCs w:val="28"/>
          <w:highlight w:val="none"/>
        </w:rPr>
        <w:t>（四）</w:t>
      </w:r>
      <w:r>
        <w:rPr>
          <w:rFonts w:hint="eastAsia" w:asciiTheme="minorEastAsia" w:hAnsiTheme="minorEastAsia" w:eastAsiaTheme="minorEastAsia" w:cstheme="minorEastAsia"/>
          <w:spacing w:val="4"/>
          <w:w w:val="100"/>
          <w:position w:val="-3"/>
          <w:sz w:val="28"/>
          <w:szCs w:val="28"/>
          <w:highlight w:val="none"/>
        </w:rPr>
        <w:t>夏</w:t>
      </w:r>
      <w:r>
        <w:rPr>
          <w:rFonts w:hint="eastAsia" w:asciiTheme="minorEastAsia" w:hAnsiTheme="minorEastAsia" w:eastAsiaTheme="minorEastAsia" w:cstheme="minorEastAsia"/>
          <w:spacing w:val="0"/>
          <w:w w:val="100"/>
          <w:position w:val="-3"/>
          <w:sz w:val="28"/>
          <w:szCs w:val="28"/>
          <w:highlight w:val="none"/>
        </w:rPr>
        <w:t>季高</w:t>
      </w:r>
      <w:r>
        <w:rPr>
          <w:rFonts w:hint="eastAsia" w:asciiTheme="minorEastAsia" w:hAnsiTheme="minorEastAsia" w:eastAsiaTheme="minorEastAsia" w:cstheme="minorEastAsia"/>
          <w:spacing w:val="4"/>
          <w:w w:val="100"/>
          <w:position w:val="-3"/>
          <w:sz w:val="28"/>
          <w:szCs w:val="28"/>
          <w:highlight w:val="none"/>
        </w:rPr>
        <w:t>温</w:t>
      </w:r>
      <w:r>
        <w:rPr>
          <w:rFonts w:hint="eastAsia" w:asciiTheme="minorEastAsia" w:hAnsiTheme="minorEastAsia" w:eastAsiaTheme="minorEastAsia" w:cstheme="minorEastAsia"/>
          <w:spacing w:val="0"/>
          <w:w w:val="100"/>
          <w:position w:val="-3"/>
          <w:sz w:val="28"/>
          <w:szCs w:val="28"/>
          <w:highlight w:val="none"/>
        </w:rPr>
        <w:t>季节</w:t>
      </w:r>
      <w:r>
        <w:rPr>
          <w:rFonts w:hint="eastAsia" w:asciiTheme="minorEastAsia" w:hAnsiTheme="minorEastAsia" w:eastAsiaTheme="minorEastAsia" w:cstheme="minorEastAsia"/>
          <w:spacing w:val="6"/>
          <w:w w:val="100"/>
          <w:position w:val="-3"/>
          <w:sz w:val="28"/>
          <w:szCs w:val="28"/>
          <w:highlight w:val="none"/>
        </w:rPr>
        <w:t>应</w:t>
      </w:r>
      <w:r>
        <w:rPr>
          <w:rFonts w:hint="eastAsia" w:asciiTheme="minorEastAsia" w:hAnsiTheme="minorEastAsia" w:eastAsiaTheme="minorEastAsia" w:cstheme="minorEastAsia"/>
          <w:spacing w:val="0"/>
          <w:w w:val="100"/>
          <w:position w:val="-3"/>
          <w:sz w:val="28"/>
          <w:szCs w:val="28"/>
          <w:highlight w:val="none"/>
        </w:rPr>
        <w:t>在早</w:t>
      </w:r>
      <w:r>
        <w:rPr>
          <w:rFonts w:hint="eastAsia" w:asciiTheme="minorEastAsia" w:hAnsiTheme="minorEastAsia" w:eastAsiaTheme="minorEastAsia" w:cstheme="minorEastAsia"/>
          <w:spacing w:val="4"/>
          <w:w w:val="100"/>
          <w:position w:val="-3"/>
          <w:sz w:val="28"/>
          <w:szCs w:val="28"/>
          <w:highlight w:val="none"/>
        </w:rPr>
        <w:t>晨</w:t>
      </w:r>
      <w:r>
        <w:rPr>
          <w:rFonts w:hint="eastAsia" w:asciiTheme="minorEastAsia" w:hAnsiTheme="minorEastAsia" w:eastAsiaTheme="minorEastAsia" w:cstheme="minorEastAsia"/>
          <w:spacing w:val="0"/>
          <w:w w:val="100"/>
          <w:position w:val="-3"/>
          <w:sz w:val="28"/>
          <w:szCs w:val="28"/>
          <w:highlight w:val="none"/>
        </w:rPr>
        <w:t>和傍</w:t>
      </w:r>
      <w:r>
        <w:rPr>
          <w:rFonts w:hint="eastAsia" w:asciiTheme="minorEastAsia" w:hAnsiTheme="minorEastAsia" w:eastAsiaTheme="minorEastAsia" w:cstheme="minorEastAsia"/>
          <w:spacing w:val="4"/>
          <w:w w:val="100"/>
          <w:position w:val="-3"/>
          <w:sz w:val="28"/>
          <w:szCs w:val="28"/>
          <w:highlight w:val="none"/>
        </w:rPr>
        <w:t>晚进</w:t>
      </w:r>
      <w:r>
        <w:rPr>
          <w:rFonts w:hint="eastAsia" w:asciiTheme="minorEastAsia" w:hAnsiTheme="minorEastAsia" w:eastAsiaTheme="minorEastAsia" w:cstheme="minorEastAsia"/>
          <w:spacing w:val="0"/>
          <w:w w:val="100"/>
          <w:position w:val="-3"/>
          <w:sz w:val="28"/>
          <w:szCs w:val="28"/>
          <w:highlight w:val="none"/>
        </w:rPr>
        <w:t>行、冬</w:t>
      </w:r>
      <w:r>
        <w:rPr>
          <w:rFonts w:hint="eastAsia" w:asciiTheme="minorEastAsia" w:hAnsiTheme="minorEastAsia" w:eastAsiaTheme="minorEastAsia" w:cstheme="minorEastAsia"/>
          <w:spacing w:val="4"/>
          <w:w w:val="100"/>
          <w:position w:val="-3"/>
          <w:sz w:val="28"/>
          <w:szCs w:val="28"/>
          <w:highlight w:val="none"/>
        </w:rPr>
        <w:t>季</w:t>
      </w:r>
      <w:r>
        <w:rPr>
          <w:rFonts w:hint="eastAsia" w:asciiTheme="minorEastAsia" w:hAnsiTheme="minorEastAsia" w:eastAsiaTheme="minorEastAsia" w:cstheme="minorEastAsia"/>
          <w:spacing w:val="0"/>
          <w:w w:val="100"/>
          <w:position w:val="-3"/>
          <w:sz w:val="28"/>
          <w:szCs w:val="28"/>
          <w:highlight w:val="none"/>
        </w:rPr>
        <w:t>宜午</w:t>
      </w:r>
      <w:r>
        <w:rPr>
          <w:rFonts w:hint="eastAsia" w:asciiTheme="minorEastAsia" w:hAnsiTheme="minorEastAsia" w:eastAsiaTheme="minorEastAsia" w:cstheme="minorEastAsia"/>
          <w:spacing w:val="4"/>
          <w:w w:val="100"/>
          <w:position w:val="-3"/>
          <w:sz w:val="28"/>
          <w:szCs w:val="28"/>
          <w:highlight w:val="none"/>
        </w:rPr>
        <w:t>后</w:t>
      </w:r>
      <w:r>
        <w:rPr>
          <w:rFonts w:hint="eastAsia" w:asciiTheme="minorEastAsia" w:hAnsiTheme="minorEastAsia" w:eastAsiaTheme="minorEastAsia" w:cstheme="minorEastAsia"/>
          <w:spacing w:val="0"/>
          <w:w w:val="100"/>
          <w:position w:val="-3"/>
          <w:sz w:val="28"/>
          <w:szCs w:val="28"/>
          <w:highlight w:val="none"/>
        </w:rPr>
        <w:t>进行。</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spacing w:val="0"/>
          <w:w w:val="100"/>
          <w:sz w:val="28"/>
          <w:szCs w:val="28"/>
          <w:highlight w:val="none"/>
        </w:rPr>
        <w:t>（五）</w:t>
      </w:r>
      <w:r>
        <w:rPr>
          <w:rFonts w:hint="eastAsia" w:asciiTheme="minorEastAsia" w:hAnsiTheme="minorEastAsia" w:eastAsiaTheme="minorEastAsia" w:cstheme="minorEastAsia"/>
          <w:spacing w:val="4"/>
          <w:w w:val="100"/>
          <w:sz w:val="28"/>
          <w:szCs w:val="28"/>
          <w:highlight w:val="none"/>
        </w:rPr>
        <w:t>雨</w:t>
      </w:r>
      <w:r>
        <w:rPr>
          <w:rFonts w:hint="eastAsia" w:asciiTheme="minorEastAsia" w:hAnsiTheme="minorEastAsia" w:eastAsiaTheme="minorEastAsia" w:cstheme="minorEastAsia"/>
          <w:spacing w:val="0"/>
          <w:w w:val="100"/>
          <w:sz w:val="28"/>
          <w:szCs w:val="28"/>
          <w:highlight w:val="none"/>
        </w:rPr>
        <w:t>季应</w:t>
      </w:r>
      <w:r>
        <w:rPr>
          <w:rFonts w:hint="eastAsia" w:asciiTheme="minorEastAsia" w:hAnsiTheme="minorEastAsia" w:eastAsiaTheme="minorEastAsia" w:cstheme="minorEastAsia"/>
          <w:spacing w:val="4"/>
          <w:w w:val="100"/>
          <w:sz w:val="28"/>
          <w:szCs w:val="28"/>
          <w:highlight w:val="none"/>
        </w:rPr>
        <w:t>注</w:t>
      </w:r>
      <w:r>
        <w:rPr>
          <w:rFonts w:hint="eastAsia" w:asciiTheme="minorEastAsia" w:hAnsiTheme="minorEastAsia" w:eastAsiaTheme="minorEastAsia" w:cstheme="minorEastAsia"/>
          <w:spacing w:val="0"/>
          <w:w w:val="100"/>
          <w:sz w:val="28"/>
          <w:szCs w:val="28"/>
          <w:highlight w:val="none"/>
        </w:rPr>
        <w:t>意排</w:t>
      </w:r>
      <w:r>
        <w:rPr>
          <w:rFonts w:hint="eastAsia" w:asciiTheme="minorEastAsia" w:hAnsiTheme="minorEastAsia" w:eastAsiaTheme="minorEastAsia" w:cstheme="minorEastAsia"/>
          <w:spacing w:val="4"/>
          <w:w w:val="100"/>
          <w:sz w:val="28"/>
          <w:szCs w:val="28"/>
          <w:highlight w:val="none"/>
        </w:rPr>
        <w:t>涝</w:t>
      </w:r>
      <w:r>
        <w:rPr>
          <w:rFonts w:hint="eastAsia" w:asciiTheme="minorEastAsia" w:hAnsiTheme="minorEastAsia" w:eastAsiaTheme="minorEastAsia" w:cstheme="minorEastAsia"/>
          <w:spacing w:val="0"/>
          <w:w w:val="100"/>
          <w:sz w:val="28"/>
          <w:szCs w:val="28"/>
          <w:highlight w:val="none"/>
        </w:rPr>
        <w:t>、及</w:t>
      </w:r>
      <w:r>
        <w:rPr>
          <w:rFonts w:hint="eastAsia" w:asciiTheme="minorEastAsia" w:hAnsiTheme="minorEastAsia" w:eastAsiaTheme="minorEastAsia" w:cstheme="minorEastAsia"/>
          <w:spacing w:val="4"/>
          <w:w w:val="100"/>
          <w:sz w:val="28"/>
          <w:szCs w:val="28"/>
          <w:highlight w:val="none"/>
        </w:rPr>
        <w:t>时</w:t>
      </w:r>
      <w:r>
        <w:rPr>
          <w:rFonts w:hint="eastAsia" w:asciiTheme="minorEastAsia" w:hAnsiTheme="minorEastAsia" w:eastAsiaTheme="minorEastAsia" w:cstheme="minorEastAsia"/>
          <w:spacing w:val="0"/>
          <w:w w:val="100"/>
          <w:sz w:val="28"/>
          <w:szCs w:val="28"/>
          <w:highlight w:val="none"/>
        </w:rPr>
        <w:t>排出</w:t>
      </w:r>
      <w:r>
        <w:rPr>
          <w:rFonts w:hint="eastAsia" w:asciiTheme="minorEastAsia" w:hAnsiTheme="minorEastAsia" w:eastAsiaTheme="minorEastAsia" w:cstheme="minorEastAsia"/>
          <w:spacing w:val="4"/>
          <w:w w:val="100"/>
          <w:sz w:val="28"/>
          <w:szCs w:val="28"/>
          <w:highlight w:val="none"/>
        </w:rPr>
        <w:t>积水</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3.2</w:t>
      </w:r>
      <w:r>
        <w:rPr>
          <w:rFonts w:hint="eastAsia" w:asciiTheme="minorEastAsia" w:hAnsiTheme="minorEastAsia" w:eastAsiaTheme="minorEastAsia" w:cstheme="minorEastAsia"/>
          <w:b/>
          <w:bCs/>
          <w:spacing w:val="0"/>
          <w:w w:val="100"/>
          <w:sz w:val="28"/>
          <w:szCs w:val="28"/>
          <w:highlight w:val="none"/>
        </w:rPr>
        <w:t>苗</w:t>
      </w:r>
      <w:r>
        <w:rPr>
          <w:rFonts w:hint="eastAsia" w:asciiTheme="minorEastAsia" w:hAnsiTheme="minorEastAsia" w:eastAsiaTheme="minorEastAsia" w:cstheme="minorEastAsia"/>
          <w:b/>
          <w:bCs/>
          <w:spacing w:val="4"/>
          <w:w w:val="100"/>
          <w:sz w:val="28"/>
          <w:szCs w:val="28"/>
          <w:highlight w:val="none"/>
        </w:rPr>
        <w:t>木</w:t>
      </w:r>
      <w:r>
        <w:rPr>
          <w:rFonts w:hint="eastAsia" w:asciiTheme="minorEastAsia" w:hAnsiTheme="minorEastAsia" w:eastAsiaTheme="minorEastAsia" w:cstheme="minorEastAsia"/>
          <w:b/>
          <w:bCs/>
          <w:spacing w:val="0"/>
          <w:w w:val="100"/>
          <w:sz w:val="28"/>
          <w:szCs w:val="28"/>
          <w:highlight w:val="none"/>
        </w:rPr>
        <w:t>施肥</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77"/>
          <w:w w:val="100"/>
          <w:sz w:val="28"/>
          <w:szCs w:val="28"/>
          <w:highlight w:val="none"/>
        </w:rPr>
        <w:t>）</w:t>
      </w:r>
      <w:r>
        <w:rPr>
          <w:rFonts w:hint="eastAsia" w:asciiTheme="minorEastAsia" w:hAnsiTheme="minorEastAsia" w:eastAsiaTheme="minorEastAsia" w:cstheme="minorEastAsia"/>
          <w:spacing w:val="4"/>
          <w:w w:val="100"/>
          <w:sz w:val="28"/>
          <w:szCs w:val="28"/>
          <w:highlight w:val="none"/>
        </w:rPr>
        <w:t>原</w:t>
      </w:r>
      <w:r>
        <w:rPr>
          <w:rFonts w:hint="eastAsia" w:asciiTheme="minorEastAsia" w:hAnsiTheme="minorEastAsia" w:eastAsiaTheme="minorEastAsia" w:cstheme="minorEastAsia"/>
          <w:spacing w:val="0"/>
          <w:w w:val="100"/>
          <w:sz w:val="28"/>
          <w:szCs w:val="28"/>
          <w:highlight w:val="none"/>
        </w:rPr>
        <w:t>则为</w:t>
      </w:r>
      <w:r>
        <w:rPr>
          <w:rFonts w:hint="eastAsia" w:asciiTheme="minorEastAsia" w:hAnsiTheme="minorEastAsia" w:eastAsiaTheme="minorEastAsia" w:cstheme="minorEastAsia"/>
          <w:spacing w:val="4"/>
          <w:w w:val="100"/>
          <w:sz w:val="28"/>
          <w:szCs w:val="28"/>
          <w:highlight w:val="none"/>
        </w:rPr>
        <w:t>确</w:t>
      </w:r>
      <w:r>
        <w:rPr>
          <w:rFonts w:hint="eastAsia" w:asciiTheme="minorEastAsia" w:hAnsiTheme="minorEastAsia" w:eastAsiaTheme="minorEastAsia" w:cstheme="minorEastAsia"/>
          <w:spacing w:val="0"/>
          <w:w w:val="100"/>
          <w:sz w:val="28"/>
          <w:szCs w:val="28"/>
          <w:highlight w:val="none"/>
        </w:rPr>
        <w:t>保园</w:t>
      </w:r>
      <w:r>
        <w:rPr>
          <w:rFonts w:hint="eastAsia" w:asciiTheme="minorEastAsia" w:hAnsiTheme="minorEastAsia" w:eastAsiaTheme="minorEastAsia" w:cstheme="minorEastAsia"/>
          <w:spacing w:val="4"/>
          <w:w w:val="100"/>
          <w:sz w:val="28"/>
          <w:szCs w:val="28"/>
          <w:highlight w:val="none"/>
        </w:rPr>
        <w:t>林</w:t>
      </w:r>
      <w:r>
        <w:rPr>
          <w:rFonts w:hint="eastAsia" w:asciiTheme="minorEastAsia" w:hAnsiTheme="minorEastAsia" w:eastAsiaTheme="minorEastAsia" w:cstheme="minorEastAsia"/>
          <w:spacing w:val="0"/>
          <w:w w:val="100"/>
          <w:sz w:val="28"/>
          <w:szCs w:val="28"/>
          <w:highlight w:val="none"/>
        </w:rPr>
        <w:t>植物</w:t>
      </w:r>
      <w:r>
        <w:rPr>
          <w:rFonts w:hint="eastAsia" w:asciiTheme="minorEastAsia" w:hAnsiTheme="minorEastAsia" w:eastAsiaTheme="minorEastAsia" w:cstheme="minorEastAsia"/>
          <w:spacing w:val="4"/>
          <w:w w:val="100"/>
          <w:sz w:val="28"/>
          <w:szCs w:val="28"/>
          <w:highlight w:val="none"/>
        </w:rPr>
        <w:t>正</w:t>
      </w:r>
      <w:r>
        <w:rPr>
          <w:rFonts w:hint="eastAsia" w:asciiTheme="minorEastAsia" w:hAnsiTheme="minorEastAsia" w:eastAsiaTheme="minorEastAsia" w:cstheme="minorEastAsia"/>
          <w:spacing w:val="0"/>
          <w:w w:val="100"/>
          <w:sz w:val="28"/>
          <w:szCs w:val="28"/>
          <w:highlight w:val="none"/>
        </w:rPr>
        <w:t>常生</w:t>
      </w:r>
      <w:r>
        <w:rPr>
          <w:rFonts w:hint="eastAsia" w:asciiTheme="minorEastAsia" w:hAnsiTheme="minorEastAsia" w:eastAsiaTheme="minorEastAsia" w:cstheme="minorEastAsia"/>
          <w:spacing w:val="4"/>
          <w:w w:val="100"/>
          <w:sz w:val="28"/>
          <w:szCs w:val="28"/>
          <w:highlight w:val="none"/>
        </w:rPr>
        <w:t>长发</w:t>
      </w:r>
      <w:r>
        <w:rPr>
          <w:rFonts w:hint="eastAsia" w:asciiTheme="minorEastAsia" w:hAnsiTheme="minorEastAsia" w:eastAsiaTheme="minorEastAsia" w:cstheme="minorEastAsia"/>
          <w:spacing w:val="0"/>
          <w:w w:val="100"/>
          <w:sz w:val="28"/>
          <w:szCs w:val="28"/>
          <w:highlight w:val="none"/>
        </w:rPr>
        <w:t>育</w:t>
      </w:r>
      <w:r>
        <w:rPr>
          <w:rFonts w:hint="eastAsia" w:asciiTheme="minorEastAsia" w:hAnsiTheme="minorEastAsia" w:eastAsiaTheme="minorEastAsia" w:cstheme="minorEastAsia"/>
          <w:spacing w:val="-77"/>
          <w:w w:val="100"/>
          <w:sz w:val="28"/>
          <w:szCs w:val="28"/>
          <w:highlight w:val="none"/>
        </w:rPr>
        <w:t>，</w:t>
      </w:r>
      <w:r>
        <w:rPr>
          <w:rFonts w:hint="eastAsia" w:asciiTheme="minorEastAsia" w:hAnsiTheme="minorEastAsia" w:eastAsiaTheme="minorEastAsia" w:cstheme="minorEastAsia"/>
          <w:spacing w:val="0"/>
          <w:w w:val="100"/>
          <w:sz w:val="28"/>
          <w:szCs w:val="28"/>
          <w:highlight w:val="none"/>
        </w:rPr>
        <w:t>要</w:t>
      </w:r>
      <w:r>
        <w:rPr>
          <w:rFonts w:hint="eastAsia" w:asciiTheme="minorEastAsia" w:hAnsiTheme="minorEastAsia" w:eastAsiaTheme="minorEastAsia" w:cstheme="minorEastAsia"/>
          <w:spacing w:val="4"/>
          <w:w w:val="100"/>
          <w:sz w:val="28"/>
          <w:szCs w:val="28"/>
          <w:highlight w:val="none"/>
        </w:rPr>
        <w:t>定</w:t>
      </w:r>
      <w:r>
        <w:rPr>
          <w:rFonts w:hint="eastAsia" w:asciiTheme="minorEastAsia" w:hAnsiTheme="minorEastAsia" w:eastAsiaTheme="minorEastAsia" w:cstheme="minorEastAsia"/>
          <w:spacing w:val="0"/>
          <w:w w:val="100"/>
          <w:sz w:val="28"/>
          <w:szCs w:val="28"/>
          <w:highlight w:val="none"/>
        </w:rPr>
        <w:t>期对</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木</w:t>
      </w:r>
      <w:r>
        <w:rPr>
          <w:rFonts w:hint="eastAsia" w:asciiTheme="minorEastAsia" w:hAnsiTheme="minorEastAsia" w:eastAsiaTheme="minorEastAsia" w:cstheme="minorEastAsia"/>
          <w:spacing w:val="-72"/>
          <w:w w:val="100"/>
          <w:sz w:val="28"/>
          <w:szCs w:val="28"/>
          <w:highlight w:val="none"/>
        </w:rPr>
        <w:t>、</w:t>
      </w:r>
      <w:r>
        <w:rPr>
          <w:rFonts w:hint="eastAsia" w:asciiTheme="minorEastAsia" w:hAnsiTheme="minorEastAsia" w:eastAsiaTheme="minorEastAsia" w:cstheme="minorEastAsia"/>
          <w:spacing w:val="0"/>
          <w:w w:val="100"/>
          <w:sz w:val="28"/>
          <w:szCs w:val="28"/>
          <w:highlight w:val="none"/>
        </w:rPr>
        <w:t>花卉、 草坪等</w:t>
      </w:r>
      <w:r>
        <w:rPr>
          <w:rFonts w:hint="eastAsia" w:asciiTheme="minorEastAsia" w:hAnsiTheme="minorEastAsia" w:eastAsiaTheme="minorEastAsia" w:cstheme="minorEastAsia"/>
          <w:spacing w:val="4"/>
          <w:w w:val="100"/>
          <w:sz w:val="28"/>
          <w:szCs w:val="28"/>
          <w:highlight w:val="none"/>
        </w:rPr>
        <w:t>进</w:t>
      </w:r>
      <w:r>
        <w:rPr>
          <w:rFonts w:hint="eastAsia" w:asciiTheme="minorEastAsia" w:hAnsiTheme="minorEastAsia" w:eastAsiaTheme="minorEastAsia" w:cstheme="minorEastAsia"/>
          <w:spacing w:val="0"/>
          <w:w w:val="100"/>
          <w:sz w:val="28"/>
          <w:szCs w:val="28"/>
          <w:highlight w:val="none"/>
        </w:rPr>
        <w:t>行施</w:t>
      </w:r>
      <w:r>
        <w:rPr>
          <w:rFonts w:hint="eastAsia" w:asciiTheme="minorEastAsia" w:hAnsiTheme="minorEastAsia" w:eastAsiaTheme="minorEastAsia" w:cstheme="minorEastAsia"/>
          <w:spacing w:val="4"/>
          <w:w w:val="100"/>
          <w:sz w:val="28"/>
          <w:szCs w:val="28"/>
          <w:highlight w:val="none"/>
        </w:rPr>
        <w:t>肥</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施</w:t>
      </w:r>
      <w:r>
        <w:rPr>
          <w:rFonts w:hint="eastAsia" w:asciiTheme="minorEastAsia" w:hAnsiTheme="minorEastAsia" w:eastAsiaTheme="minorEastAsia" w:cstheme="minorEastAsia"/>
          <w:spacing w:val="0"/>
          <w:w w:val="100"/>
          <w:sz w:val="28"/>
          <w:szCs w:val="28"/>
          <w:highlight w:val="none"/>
        </w:rPr>
        <w:t>肥应</w:t>
      </w:r>
      <w:r>
        <w:rPr>
          <w:rFonts w:hint="eastAsia" w:asciiTheme="minorEastAsia" w:hAnsiTheme="minorEastAsia" w:eastAsiaTheme="minorEastAsia" w:cstheme="minorEastAsia"/>
          <w:spacing w:val="4"/>
          <w:w w:val="100"/>
          <w:sz w:val="28"/>
          <w:szCs w:val="28"/>
          <w:highlight w:val="none"/>
        </w:rPr>
        <w:t>根</w:t>
      </w:r>
      <w:r>
        <w:rPr>
          <w:rFonts w:hint="eastAsia" w:asciiTheme="minorEastAsia" w:hAnsiTheme="minorEastAsia" w:eastAsiaTheme="minorEastAsia" w:cstheme="minorEastAsia"/>
          <w:spacing w:val="0"/>
          <w:w w:val="100"/>
          <w:sz w:val="28"/>
          <w:szCs w:val="28"/>
          <w:highlight w:val="none"/>
        </w:rPr>
        <w:t>据植</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种</w:t>
      </w:r>
      <w:r>
        <w:rPr>
          <w:rFonts w:hint="eastAsia" w:asciiTheme="minorEastAsia" w:hAnsiTheme="minorEastAsia" w:eastAsiaTheme="minorEastAsia" w:cstheme="minorEastAsia"/>
          <w:spacing w:val="4"/>
          <w:w w:val="100"/>
          <w:sz w:val="28"/>
          <w:szCs w:val="28"/>
          <w:highlight w:val="none"/>
        </w:rPr>
        <w:t>类</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树</w:t>
      </w:r>
      <w:r>
        <w:rPr>
          <w:rFonts w:hint="eastAsia" w:asciiTheme="minorEastAsia" w:hAnsiTheme="minorEastAsia" w:eastAsiaTheme="minorEastAsia" w:cstheme="minorEastAsia"/>
          <w:spacing w:val="4"/>
          <w:w w:val="100"/>
          <w:sz w:val="28"/>
          <w:szCs w:val="28"/>
          <w:highlight w:val="none"/>
        </w:rPr>
        <w:t>龄</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立</w:t>
      </w:r>
      <w:r>
        <w:rPr>
          <w:rFonts w:hint="eastAsia" w:asciiTheme="minorEastAsia" w:hAnsiTheme="minorEastAsia" w:eastAsiaTheme="minorEastAsia" w:cstheme="minorEastAsia"/>
          <w:spacing w:val="0"/>
          <w:w w:val="100"/>
          <w:sz w:val="28"/>
          <w:szCs w:val="28"/>
          <w:highlight w:val="none"/>
        </w:rPr>
        <w:t>地条</w:t>
      </w:r>
      <w:r>
        <w:rPr>
          <w:rFonts w:hint="eastAsia" w:asciiTheme="minorEastAsia" w:hAnsiTheme="minorEastAsia" w:eastAsiaTheme="minorEastAsia" w:cstheme="minorEastAsia"/>
          <w:spacing w:val="4"/>
          <w:w w:val="100"/>
          <w:sz w:val="28"/>
          <w:szCs w:val="28"/>
          <w:highlight w:val="none"/>
        </w:rPr>
        <w:t>件</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生</w:t>
      </w:r>
      <w:r>
        <w:rPr>
          <w:rFonts w:hint="eastAsia" w:asciiTheme="minorEastAsia" w:hAnsiTheme="minorEastAsia" w:eastAsiaTheme="minorEastAsia" w:cstheme="minorEastAsia"/>
          <w:spacing w:val="0"/>
          <w:w w:val="100"/>
          <w:sz w:val="28"/>
          <w:szCs w:val="28"/>
          <w:highlight w:val="none"/>
        </w:rPr>
        <w:t>长情况及肥料</w:t>
      </w:r>
      <w:r>
        <w:rPr>
          <w:rFonts w:hint="eastAsia" w:asciiTheme="minorEastAsia" w:hAnsiTheme="minorEastAsia" w:eastAsiaTheme="minorEastAsia" w:cstheme="minorEastAsia"/>
          <w:spacing w:val="4"/>
          <w:w w:val="100"/>
          <w:sz w:val="28"/>
          <w:szCs w:val="28"/>
          <w:highlight w:val="none"/>
        </w:rPr>
        <w:t>种</w:t>
      </w:r>
      <w:r>
        <w:rPr>
          <w:rFonts w:hint="eastAsia" w:asciiTheme="minorEastAsia" w:hAnsiTheme="minorEastAsia" w:eastAsiaTheme="minorEastAsia" w:cstheme="minorEastAsia"/>
          <w:spacing w:val="0"/>
          <w:w w:val="100"/>
          <w:sz w:val="28"/>
          <w:szCs w:val="28"/>
          <w:highlight w:val="none"/>
        </w:rPr>
        <w:t>类等</w:t>
      </w:r>
      <w:r>
        <w:rPr>
          <w:rFonts w:hint="eastAsia" w:asciiTheme="minorEastAsia" w:hAnsiTheme="minorEastAsia" w:eastAsiaTheme="minorEastAsia" w:cstheme="minorEastAsia"/>
          <w:spacing w:val="4"/>
          <w:w w:val="100"/>
          <w:sz w:val="28"/>
          <w:szCs w:val="28"/>
          <w:highlight w:val="none"/>
        </w:rPr>
        <w:t>具</w:t>
      </w:r>
      <w:r>
        <w:rPr>
          <w:rFonts w:hint="eastAsia" w:asciiTheme="minorEastAsia" w:hAnsiTheme="minorEastAsia" w:eastAsiaTheme="minorEastAsia" w:cstheme="minorEastAsia"/>
          <w:spacing w:val="0"/>
          <w:w w:val="100"/>
          <w:sz w:val="28"/>
          <w:szCs w:val="28"/>
          <w:highlight w:val="none"/>
        </w:rPr>
        <w:t>体情</w:t>
      </w:r>
      <w:r>
        <w:rPr>
          <w:rFonts w:hint="eastAsia" w:asciiTheme="minorEastAsia" w:hAnsiTheme="minorEastAsia" w:eastAsiaTheme="minorEastAsia" w:cstheme="minorEastAsia"/>
          <w:spacing w:val="4"/>
          <w:w w:val="100"/>
          <w:sz w:val="28"/>
          <w:szCs w:val="28"/>
          <w:highlight w:val="none"/>
        </w:rPr>
        <w:t>况</w:t>
      </w:r>
      <w:r>
        <w:rPr>
          <w:rFonts w:hint="eastAsia" w:asciiTheme="minorEastAsia" w:hAnsiTheme="minorEastAsia" w:eastAsiaTheme="minorEastAsia" w:cstheme="minorEastAsia"/>
          <w:spacing w:val="0"/>
          <w:w w:val="100"/>
          <w:sz w:val="28"/>
          <w:szCs w:val="28"/>
          <w:highlight w:val="none"/>
        </w:rPr>
        <w:t>而定。</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（二</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施肥</w:t>
      </w:r>
      <w:r>
        <w:rPr>
          <w:rFonts w:hint="eastAsia" w:asciiTheme="minorEastAsia" w:hAnsiTheme="minorEastAsia" w:eastAsiaTheme="minorEastAsia" w:cstheme="minorEastAsia"/>
          <w:spacing w:val="4"/>
          <w:w w:val="100"/>
          <w:sz w:val="28"/>
          <w:szCs w:val="28"/>
          <w:highlight w:val="none"/>
        </w:rPr>
        <w:t>对</w:t>
      </w:r>
      <w:r>
        <w:rPr>
          <w:rFonts w:hint="eastAsia" w:asciiTheme="minorEastAsia" w:hAnsiTheme="minorEastAsia" w:eastAsiaTheme="minorEastAsia" w:cstheme="minorEastAsia"/>
          <w:spacing w:val="0"/>
          <w:w w:val="100"/>
          <w:sz w:val="28"/>
          <w:szCs w:val="28"/>
          <w:highlight w:val="none"/>
        </w:rPr>
        <w:t>象定</w:t>
      </w:r>
      <w:r>
        <w:rPr>
          <w:rFonts w:hint="eastAsia" w:asciiTheme="minorEastAsia" w:hAnsiTheme="minorEastAsia" w:eastAsiaTheme="minorEastAsia" w:cstheme="minorEastAsia"/>
          <w:spacing w:val="4"/>
          <w:w w:val="100"/>
          <w:sz w:val="28"/>
          <w:szCs w:val="28"/>
          <w:highlight w:val="none"/>
        </w:rPr>
        <w:t>植</w:t>
      </w:r>
      <w:r>
        <w:rPr>
          <w:rFonts w:hint="eastAsia" w:asciiTheme="minorEastAsia" w:hAnsiTheme="minorEastAsia" w:eastAsiaTheme="minorEastAsia" w:cstheme="minorEastAsia"/>
          <w:spacing w:val="0"/>
          <w:w w:val="100"/>
          <w:sz w:val="28"/>
          <w:szCs w:val="28"/>
          <w:highlight w:val="none"/>
        </w:rPr>
        <w:t>五年</w:t>
      </w:r>
      <w:r>
        <w:rPr>
          <w:rFonts w:hint="eastAsia" w:asciiTheme="minorEastAsia" w:hAnsiTheme="minorEastAsia" w:eastAsiaTheme="minorEastAsia" w:cstheme="minorEastAsia"/>
          <w:spacing w:val="4"/>
          <w:w w:val="100"/>
          <w:sz w:val="28"/>
          <w:szCs w:val="28"/>
          <w:highlight w:val="none"/>
        </w:rPr>
        <w:t>以</w:t>
      </w:r>
      <w:r>
        <w:rPr>
          <w:rFonts w:hint="eastAsia" w:asciiTheme="minorEastAsia" w:hAnsiTheme="minorEastAsia" w:eastAsiaTheme="minorEastAsia" w:cstheme="minorEastAsia"/>
          <w:spacing w:val="0"/>
          <w:w w:val="100"/>
          <w:sz w:val="28"/>
          <w:szCs w:val="28"/>
          <w:highlight w:val="none"/>
        </w:rPr>
        <w:t>内的</w:t>
      </w:r>
      <w:r>
        <w:rPr>
          <w:rFonts w:hint="eastAsia" w:asciiTheme="minorEastAsia" w:hAnsiTheme="minorEastAsia" w:eastAsiaTheme="minorEastAsia" w:cstheme="minorEastAsia"/>
          <w:spacing w:val="4"/>
          <w:w w:val="100"/>
          <w:sz w:val="28"/>
          <w:szCs w:val="28"/>
          <w:highlight w:val="none"/>
        </w:rPr>
        <w:t>乔</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灌</w:t>
      </w:r>
      <w:r>
        <w:rPr>
          <w:rFonts w:hint="eastAsia" w:asciiTheme="minorEastAsia" w:hAnsiTheme="minorEastAsia" w:eastAsiaTheme="minorEastAsia" w:cstheme="minorEastAsia"/>
          <w:spacing w:val="0"/>
          <w:w w:val="100"/>
          <w:sz w:val="28"/>
          <w:szCs w:val="28"/>
          <w:highlight w:val="none"/>
        </w:rPr>
        <w:t>木</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生</w:t>
      </w:r>
      <w:r>
        <w:rPr>
          <w:rFonts w:hint="eastAsia" w:asciiTheme="minorEastAsia" w:hAnsiTheme="minorEastAsia" w:eastAsiaTheme="minorEastAsia" w:cstheme="minorEastAsia"/>
          <w:spacing w:val="0"/>
          <w:w w:val="100"/>
          <w:sz w:val="28"/>
          <w:szCs w:val="28"/>
          <w:highlight w:val="none"/>
        </w:rPr>
        <w:t>长不</w:t>
      </w:r>
      <w:r>
        <w:rPr>
          <w:rFonts w:hint="eastAsia" w:asciiTheme="minorEastAsia" w:hAnsiTheme="minorEastAsia" w:eastAsiaTheme="minorEastAsia" w:cstheme="minorEastAsia"/>
          <w:spacing w:val="4"/>
          <w:w w:val="100"/>
          <w:sz w:val="28"/>
          <w:szCs w:val="28"/>
          <w:highlight w:val="none"/>
        </w:rPr>
        <w:t>良</w:t>
      </w:r>
      <w:r>
        <w:rPr>
          <w:rFonts w:hint="eastAsia" w:asciiTheme="minorEastAsia" w:hAnsiTheme="minorEastAsia" w:eastAsiaTheme="minorEastAsia" w:cstheme="minorEastAsia"/>
          <w:spacing w:val="0"/>
          <w:w w:val="100"/>
          <w:sz w:val="28"/>
          <w:szCs w:val="28"/>
          <w:highlight w:val="none"/>
        </w:rPr>
        <w:t>的树</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木本花卉；草坪</w:t>
      </w:r>
      <w:r>
        <w:rPr>
          <w:rFonts w:hint="eastAsia" w:asciiTheme="minorEastAsia" w:hAnsiTheme="minorEastAsia" w:eastAsiaTheme="minorEastAsia" w:cstheme="minorEastAsia"/>
          <w:spacing w:val="4"/>
          <w:w w:val="100"/>
          <w:sz w:val="28"/>
          <w:szCs w:val="28"/>
          <w:highlight w:val="none"/>
        </w:rPr>
        <w:t>及</w:t>
      </w:r>
      <w:r>
        <w:rPr>
          <w:rFonts w:hint="eastAsia" w:asciiTheme="minorEastAsia" w:hAnsiTheme="minorEastAsia" w:eastAsiaTheme="minorEastAsia" w:cstheme="minorEastAsia"/>
          <w:spacing w:val="0"/>
          <w:w w:val="100"/>
          <w:sz w:val="28"/>
          <w:szCs w:val="28"/>
          <w:highlight w:val="none"/>
        </w:rPr>
        <w:t>草花。</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（三</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施肥</w:t>
      </w:r>
      <w:r>
        <w:rPr>
          <w:rFonts w:hint="eastAsia" w:asciiTheme="minorEastAsia" w:hAnsiTheme="minorEastAsia" w:eastAsiaTheme="minorEastAsia" w:cstheme="minorEastAsia"/>
          <w:spacing w:val="4"/>
          <w:w w:val="100"/>
          <w:sz w:val="28"/>
          <w:szCs w:val="28"/>
          <w:highlight w:val="none"/>
        </w:rPr>
        <w:t>分</w:t>
      </w:r>
      <w:r>
        <w:rPr>
          <w:rFonts w:hint="eastAsia" w:asciiTheme="minorEastAsia" w:hAnsiTheme="minorEastAsia" w:eastAsiaTheme="minorEastAsia" w:cstheme="minorEastAsia"/>
          <w:spacing w:val="0"/>
          <w:w w:val="100"/>
          <w:sz w:val="28"/>
          <w:szCs w:val="28"/>
          <w:highlight w:val="none"/>
        </w:rPr>
        <w:t>基</w:t>
      </w:r>
      <w:r>
        <w:rPr>
          <w:rFonts w:hint="eastAsia" w:asciiTheme="minorEastAsia" w:hAnsiTheme="minorEastAsia" w:eastAsiaTheme="minorEastAsia" w:cstheme="minorEastAsia"/>
          <w:spacing w:val="4"/>
          <w:w w:val="100"/>
          <w:sz w:val="28"/>
          <w:szCs w:val="28"/>
          <w:highlight w:val="none"/>
        </w:rPr>
        <w:t>肥</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追</w:t>
      </w:r>
      <w:r>
        <w:rPr>
          <w:rFonts w:hint="eastAsia" w:asciiTheme="minorEastAsia" w:hAnsiTheme="minorEastAsia" w:eastAsiaTheme="minorEastAsia" w:cstheme="minorEastAsia"/>
          <w:spacing w:val="4"/>
          <w:w w:val="100"/>
          <w:sz w:val="28"/>
          <w:szCs w:val="28"/>
          <w:highlight w:val="none"/>
        </w:rPr>
        <w:t>肥</w:t>
      </w:r>
      <w:r>
        <w:rPr>
          <w:rFonts w:hint="eastAsia" w:asciiTheme="minorEastAsia" w:hAnsiTheme="minorEastAsia" w:eastAsiaTheme="minorEastAsia" w:cstheme="minorEastAsia"/>
          <w:spacing w:val="0"/>
          <w:w w:val="100"/>
          <w:sz w:val="28"/>
          <w:szCs w:val="28"/>
          <w:highlight w:val="none"/>
        </w:rPr>
        <w:t>两</w:t>
      </w:r>
      <w:r>
        <w:rPr>
          <w:rFonts w:hint="eastAsia" w:asciiTheme="minorEastAsia" w:hAnsiTheme="minorEastAsia" w:eastAsiaTheme="minorEastAsia" w:cstheme="minorEastAsia"/>
          <w:spacing w:val="4"/>
          <w:w w:val="100"/>
          <w:sz w:val="28"/>
          <w:szCs w:val="28"/>
          <w:highlight w:val="none"/>
        </w:rPr>
        <w:t>类</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基</w:t>
      </w:r>
      <w:r>
        <w:rPr>
          <w:rFonts w:hint="eastAsia" w:asciiTheme="minorEastAsia" w:hAnsiTheme="minorEastAsia" w:eastAsiaTheme="minorEastAsia" w:cstheme="minorEastAsia"/>
          <w:spacing w:val="4"/>
          <w:w w:val="100"/>
          <w:sz w:val="28"/>
          <w:szCs w:val="28"/>
          <w:highlight w:val="none"/>
        </w:rPr>
        <w:t>肥一</w:t>
      </w:r>
      <w:r>
        <w:rPr>
          <w:rFonts w:hint="eastAsia" w:asciiTheme="minorEastAsia" w:hAnsiTheme="minorEastAsia" w:eastAsiaTheme="minorEastAsia" w:cstheme="minorEastAsia"/>
          <w:spacing w:val="0"/>
          <w:w w:val="100"/>
          <w:sz w:val="28"/>
          <w:szCs w:val="28"/>
          <w:highlight w:val="none"/>
        </w:rPr>
        <w:t>般采用</w:t>
      </w:r>
      <w:r>
        <w:rPr>
          <w:rFonts w:hint="eastAsia" w:asciiTheme="minorEastAsia" w:hAnsiTheme="minorEastAsia" w:eastAsiaTheme="minorEastAsia" w:cstheme="minorEastAsia"/>
          <w:spacing w:val="4"/>
          <w:w w:val="100"/>
          <w:sz w:val="28"/>
          <w:szCs w:val="28"/>
          <w:highlight w:val="none"/>
        </w:rPr>
        <w:t>有</w:t>
      </w:r>
      <w:r>
        <w:rPr>
          <w:rFonts w:hint="eastAsia" w:asciiTheme="minorEastAsia" w:hAnsiTheme="minorEastAsia" w:eastAsiaTheme="minorEastAsia" w:cstheme="minorEastAsia"/>
          <w:spacing w:val="0"/>
          <w:w w:val="100"/>
          <w:sz w:val="28"/>
          <w:szCs w:val="28"/>
          <w:highlight w:val="none"/>
        </w:rPr>
        <w:t>机</w:t>
      </w:r>
      <w:r>
        <w:rPr>
          <w:rFonts w:hint="eastAsia" w:asciiTheme="minorEastAsia" w:hAnsiTheme="minorEastAsia" w:eastAsiaTheme="minorEastAsia" w:cstheme="minorEastAsia"/>
          <w:spacing w:val="4"/>
          <w:w w:val="100"/>
          <w:sz w:val="28"/>
          <w:szCs w:val="28"/>
          <w:highlight w:val="none"/>
        </w:rPr>
        <w:t>肥</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在</w:t>
      </w:r>
      <w:r>
        <w:rPr>
          <w:rFonts w:hint="eastAsia" w:asciiTheme="minorEastAsia" w:hAnsiTheme="minorEastAsia" w:eastAsiaTheme="minorEastAsia" w:cstheme="minorEastAsia"/>
          <w:spacing w:val="4"/>
          <w:w w:val="100"/>
          <w:sz w:val="28"/>
          <w:szCs w:val="28"/>
          <w:highlight w:val="none"/>
        </w:rPr>
        <w:t>植</w:t>
      </w:r>
      <w:r>
        <w:rPr>
          <w:rFonts w:hint="eastAsia" w:asciiTheme="minorEastAsia" w:hAnsiTheme="minorEastAsia" w:eastAsiaTheme="minorEastAsia" w:cstheme="minorEastAsia"/>
          <w:spacing w:val="0"/>
          <w:w w:val="100"/>
          <w:sz w:val="28"/>
          <w:szCs w:val="28"/>
          <w:highlight w:val="none"/>
        </w:rPr>
        <w:t>物休眠期内</w:t>
      </w:r>
      <w:r>
        <w:rPr>
          <w:rFonts w:hint="eastAsia" w:asciiTheme="minorEastAsia" w:hAnsiTheme="minorEastAsia" w:eastAsiaTheme="minorEastAsia" w:cstheme="minorEastAsia"/>
          <w:spacing w:val="4"/>
          <w:w w:val="100"/>
          <w:sz w:val="28"/>
          <w:szCs w:val="28"/>
          <w:highlight w:val="none"/>
        </w:rPr>
        <w:t>进</w:t>
      </w:r>
      <w:r>
        <w:rPr>
          <w:rFonts w:hint="eastAsia" w:asciiTheme="minorEastAsia" w:hAnsiTheme="minorEastAsia" w:eastAsiaTheme="minorEastAsia" w:cstheme="minorEastAsia"/>
          <w:spacing w:val="0"/>
          <w:w w:val="100"/>
          <w:sz w:val="28"/>
          <w:szCs w:val="28"/>
          <w:highlight w:val="none"/>
        </w:rPr>
        <w:t>行</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追</w:t>
      </w:r>
      <w:r>
        <w:rPr>
          <w:rFonts w:hint="eastAsia" w:asciiTheme="minorEastAsia" w:hAnsiTheme="minorEastAsia" w:eastAsiaTheme="minorEastAsia" w:cstheme="minorEastAsia"/>
          <w:spacing w:val="4"/>
          <w:w w:val="100"/>
          <w:sz w:val="28"/>
          <w:szCs w:val="28"/>
          <w:highlight w:val="none"/>
        </w:rPr>
        <w:t>肥</w:t>
      </w:r>
      <w:r>
        <w:rPr>
          <w:rFonts w:hint="eastAsia" w:asciiTheme="minorEastAsia" w:hAnsiTheme="minorEastAsia" w:eastAsiaTheme="minorEastAsia" w:cstheme="minorEastAsia"/>
          <w:spacing w:val="0"/>
          <w:w w:val="100"/>
          <w:sz w:val="28"/>
          <w:szCs w:val="28"/>
          <w:highlight w:val="none"/>
        </w:rPr>
        <w:t>一般</w:t>
      </w:r>
      <w:r>
        <w:rPr>
          <w:rFonts w:hint="eastAsia" w:asciiTheme="minorEastAsia" w:hAnsiTheme="minorEastAsia" w:eastAsiaTheme="minorEastAsia" w:cstheme="minorEastAsia"/>
          <w:spacing w:val="4"/>
          <w:w w:val="100"/>
          <w:sz w:val="28"/>
          <w:szCs w:val="28"/>
          <w:highlight w:val="none"/>
        </w:rPr>
        <w:t>采</w:t>
      </w:r>
      <w:r>
        <w:rPr>
          <w:rFonts w:hint="eastAsia" w:asciiTheme="minorEastAsia" w:hAnsiTheme="minorEastAsia" w:eastAsiaTheme="minorEastAsia" w:cstheme="minorEastAsia"/>
          <w:spacing w:val="0"/>
          <w:w w:val="100"/>
          <w:sz w:val="28"/>
          <w:szCs w:val="28"/>
          <w:highlight w:val="none"/>
        </w:rPr>
        <w:t>用化</w:t>
      </w:r>
      <w:r>
        <w:rPr>
          <w:rFonts w:hint="eastAsia" w:asciiTheme="minorEastAsia" w:hAnsiTheme="minorEastAsia" w:eastAsiaTheme="minorEastAsia" w:cstheme="minorEastAsia"/>
          <w:spacing w:val="4"/>
          <w:w w:val="100"/>
          <w:sz w:val="28"/>
          <w:szCs w:val="28"/>
          <w:highlight w:val="none"/>
        </w:rPr>
        <w:t>肥</w:t>
      </w:r>
      <w:r>
        <w:rPr>
          <w:rFonts w:hint="eastAsia" w:asciiTheme="minorEastAsia" w:hAnsiTheme="minorEastAsia" w:eastAsiaTheme="minorEastAsia" w:cstheme="minorEastAsia"/>
          <w:spacing w:val="0"/>
          <w:w w:val="100"/>
          <w:sz w:val="28"/>
          <w:szCs w:val="28"/>
          <w:highlight w:val="none"/>
        </w:rPr>
        <w:t>或复</w:t>
      </w:r>
      <w:r>
        <w:rPr>
          <w:rFonts w:hint="eastAsia" w:asciiTheme="minorEastAsia" w:hAnsiTheme="minorEastAsia" w:eastAsiaTheme="minorEastAsia" w:cstheme="minorEastAsia"/>
          <w:spacing w:val="4"/>
          <w:w w:val="100"/>
          <w:sz w:val="28"/>
          <w:szCs w:val="28"/>
          <w:highlight w:val="none"/>
        </w:rPr>
        <w:t>合</w:t>
      </w:r>
      <w:r>
        <w:rPr>
          <w:rFonts w:hint="eastAsia" w:asciiTheme="minorEastAsia" w:hAnsiTheme="minorEastAsia" w:eastAsiaTheme="minorEastAsia" w:cstheme="minorEastAsia"/>
          <w:spacing w:val="0"/>
          <w:w w:val="100"/>
          <w:sz w:val="28"/>
          <w:szCs w:val="28"/>
          <w:highlight w:val="none"/>
        </w:rPr>
        <w:t>肥在植</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生长</w:t>
      </w:r>
      <w:r>
        <w:rPr>
          <w:rFonts w:hint="eastAsia" w:asciiTheme="minorEastAsia" w:hAnsiTheme="minorEastAsia" w:eastAsiaTheme="minorEastAsia" w:cstheme="minorEastAsia"/>
          <w:spacing w:val="4"/>
          <w:w w:val="100"/>
          <w:sz w:val="28"/>
          <w:szCs w:val="28"/>
          <w:highlight w:val="none"/>
        </w:rPr>
        <w:t>期</w:t>
      </w:r>
      <w:r>
        <w:rPr>
          <w:rFonts w:hint="eastAsia" w:asciiTheme="minorEastAsia" w:hAnsiTheme="minorEastAsia" w:eastAsiaTheme="minorEastAsia" w:cstheme="minorEastAsia"/>
          <w:spacing w:val="0"/>
          <w:w w:val="100"/>
          <w:sz w:val="28"/>
          <w:szCs w:val="28"/>
          <w:highlight w:val="none"/>
        </w:rPr>
        <w:t>内进行</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基肥应充分</w:t>
      </w:r>
      <w:r>
        <w:rPr>
          <w:rFonts w:hint="eastAsia" w:asciiTheme="minorEastAsia" w:hAnsiTheme="minorEastAsia" w:eastAsiaTheme="minorEastAsia" w:cstheme="minorEastAsia"/>
          <w:spacing w:val="4"/>
          <w:w w:val="100"/>
          <w:sz w:val="28"/>
          <w:szCs w:val="28"/>
          <w:highlight w:val="none"/>
        </w:rPr>
        <w:t>腐</w:t>
      </w:r>
      <w:r>
        <w:rPr>
          <w:rFonts w:hint="eastAsia" w:asciiTheme="minorEastAsia" w:hAnsiTheme="minorEastAsia" w:eastAsiaTheme="minorEastAsia" w:cstheme="minorEastAsia"/>
          <w:spacing w:val="0"/>
          <w:w w:val="100"/>
          <w:sz w:val="28"/>
          <w:szCs w:val="28"/>
          <w:highlight w:val="none"/>
        </w:rPr>
        <w:t>熟后</w:t>
      </w:r>
      <w:r>
        <w:rPr>
          <w:rFonts w:hint="eastAsia" w:asciiTheme="minorEastAsia" w:hAnsiTheme="minorEastAsia" w:eastAsiaTheme="minorEastAsia" w:cstheme="minorEastAsia"/>
          <w:spacing w:val="4"/>
          <w:w w:val="100"/>
          <w:sz w:val="28"/>
          <w:szCs w:val="28"/>
          <w:highlight w:val="none"/>
        </w:rPr>
        <w:t>按</w:t>
      </w:r>
      <w:r>
        <w:rPr>
          <w:rFonts w:hint="eastAsia" w:asciiTheme="minorEastAsia" w:hAnsiTheme="minorEastAsia" w:eastAsiaTheme="minorEastAsia" w:cstheme="minorEastAsia"/>
          <w:spacing w:val="0"/>
          <w:w w:val="100"/>
          <w:sz w:val="28"/>
          <w:szCs w:val="28"/>
          <w:highlight w:val="none"/>
        </w:rPr>
        <w:t>一定</w:t>
      </w:r>
      <w:r>
        <w:rPr>
          <w:rFonts w:hint="eastAsia" w:asciiTheme="minorEastAsia" w:hAnsiTheme="minorEastAsia" w:eastAsiaTheme="minorEastAsia" w:cstheme="minorEastAsia"/>
          <w:spacing w:val="4"/>
          <w:w w:val="100"/>
          <w:sz w:val="28"/>
          <w:szCs w:val="28"/>
          <w:highlight w:val="none"/>
        </w:rPr>
        <w:t>比</w:t>
      </w:r>
      <w:r>
        <w:rPr>
          <w:rFonts w:hint="eastAsia" w:asciiTheme="minorEastAsia" w:hAnsiTheme="minorEastAsia" w:eastAsiaTheme="minorEastAsia" w:cstheme="minorEastAsia"/>
          <w:spacing w:val="0"/>
          <w:w w:val="100"/>
          <w:sz w:val="28"/>
          <w:szCs w:val="28"/>
          <w:highlight w:val="none"/>
        </w:rPr>
        <w:t>例与</w:t>
      </w:r>
      <w:r>
        <w:rPr>
          <w:rFonts w:hint="eastAsia" w:asciiTheme="minorEastAsia" w:hAnsiTheme="minorEastAsia" w:eastAsiaTheme="minorEastAsia" w:cstheme="minorEastAsia"/>
          <w:spacing w:val="4"/>
          <w:w w:val="100"/>
          <w:sz w:val="28"/>
          <w:szCs w:val="28"/>
          <w:highlight w:val="none"/>
        </w:rPr>
        <w:t>细</w:t>
      </w:r>
      <w:r>
        <w:rPr>
          <w:rFonts w:hint="eastAsia" w:asciiTheme="minorEastAsia" w:hAnsiTheme="minorEastAsia" w:eastAsiaTheme="minorEastAsia" w:cstheme="minorEastAsia"/>
          <w:spacing w:val="0"/>
          <w:w w:val="100"/>
          <w:sz w:val="28"/>
          <w:szCs w:val="28"/>
          <w:highlight w:val="none"/>
        </w:rPr>
        <w:t>土混</w:t>
      </w:r>
      <w:r>
        <w:rPr>
          <w:rFonts w:hint="eastAsia" w:asciiTheme="minorEastAsia" w:hAnsiTheme="minorEastAsia" w:eastAsiaTheme="minorEastAsia" w:cstheme="minorEastAsia"/>
          <w:spacing w:val="4"/>
          <w:w w:val="100"/>
          <w:sz w:val="28"/>
          <w:szCs w:val="28"/>
          <w:highlight w:val="none"/>
        </w:rPr>
        <w:t>合后</w:t>
      </w:r>
      <w:r>
        <w:rPr>
          <w:rFonts w:hint="eastAsia" w:asciiTheme="minorEastAsia" w:hAnsiTheme="minorEastAsia" w:eastAsiaTheme="minorEastAsia" w:cstheme="minorEastAsia"/>
          <w:spacing w:val="0"/>
          <w:w w:val="100"/>
          <w:sz w:val="28"/>
          <w:szCs w:val="28"/>
          <w:highlight w:val="none"/>
        </w:rPr>
        <w:t>施用，</w:t>
      </w:r>
      <w:r>
        <w:rPr>
          <w:rFonts w:hint="eastAsia" w:asciiTheme="minorEastAsia" w:hAnsiTheme="minorEastAsia" w:eastAsiaTheme="minorEastAsia" w:cstheme="minorEastAsia"/>
          <w:spacing w:val="4"/>
          <w:w w:val="100"/>
          <w:sz w:val="28"/>
          <w:szCs w:val="28"/>
          <w:highlight w:val="none"/>
        </w:rPr>
        <w:t>化</w:t>
      </w:r>
      <w:r>
        <w:rPr>
          <w:rFonts w:hint="eastAsia" w:asciiTheme="minorEastAsia" w:hAnsiTheme="minorEastAsia" w:eastAsiaTheme="minorEastAsia" w:cstheme="minorEastAsia"/>
          <w:spacing w:val="0"/>
          <w:w w:val="100"/>
          <w:sz w:val="28"/>
          <w:szCs w:val="28"/>
          <w:highlight w:val="none"/>
        </w:rPr>
        <w:t>肥应</w:t>
      </w:r>
      <w:r>
        <w:rPr>
          <w:rFonts w:hint="eastAsia" w:asciiTheme="minorEastAsia" w:hAnsiTheme="minorEastAsia" w:eastAsiaTheme="minorEastAsia" w:cstheme="minorEastAsia"/>
          <w:spacing w:val="4"/>
          <w:w w:val="100"/>
          <w:sz w:val="28"/>
          <w:szCs w:val="28"/>
          <w:highlight w:val="none"/>
        </w:rPr>
        <w:t>溶</w:t>
      </w:r>
      <w:r>
        <w:rPr>
          <w:rFonts w:hint="eastAsia" w:asciiTheme="minorEastAsia" w:hAnsiTheme="minorEastAsia" w:eastAsiaTheme="minorEastAsia" w:cstheme="minorEastAsia"/>
          <w:spacing w:val="0"/>
          <w:w w:val="100"/>
          <w:sz w:val="28"/>
          <w:szCs w:val="28"/>
          <w:highlight w:val="none"/>
        </w:rPr>
        <w:t>解后</w:t>
      </w:r>
      <w:r>
        <w:rPr>
          <w:rFonts w:hint="eastAsia" w:asciiTheme="minorEastAsia" w:hAnsiTheme="minorEastAsia" w:eastAsiaTheme="minorEastAsia" w:cstheme="minorEastAsia"/>
          <w:spacing w:val="4"/>
          <w:w w:val="100"/>
          <w:sz w:val="28"/>
          <w:szCs w:val="28"/>
          <w:highlight w:val="none"/>
        </w:rPr>
        <w:t>再</w:t>
      </w:r>
      <w:r>
        <w:rPr>
          <w:rFonts w:hint="eastAsia" w:asciiTheme="minorEastAsia" w:hAnsiTheme="minorEastAsia" w:eastAsiaTheme="minorEastAsia" w:cstheme="minorEastAsia"/>
          <w:spacing w:val="0"/>
          <w:w w:val="100"/>
          <w:sz w:val="28"/>
          <w:szCs w:val="28"/>
          <w:highlight w:val="none"/>
        </w:rPr>
        <w:t>施用。干施化</w:t>
      </w:r>
      <w:r>
        <w:rPr>
          <w:rFonts w:hint="eastAsia" w:asciiTheme="minorEastAsia" w:hAnsiTheme="minorEastAsia" w:eastAsiaTheme="minorEastAsia" w:cstheme="minorEastAsia"/>
          <w:spacing w:val="4"/>
          <w:w w:val="100"/>
          <w:sz w:val="28"/>
          <w:szCs w:val="28"/>
          <w:highlight w:val="none"/>
        </w:rPr>
        <w:t>肥</w:t>
      </w:r>
      <w:r>
        <w:rPr>
          <w:rFonts w:hint="eastAsia" w:asciiTheme="minorEastAsia" w:hAnsiTheme="minorEastAsia" w:eastAsiaTheme="minorEastAsia" w:cstheme="minorEastAsia"/>
          <w:spacing w:val="0"/>
          <w:w w:val="100"/>
          <w:sz w:val="28"/>
          <w:szCs w:val="28"/>
          <w:highlight w:val="none"/>
        </w:rPr>
        <w:t>一定</w:t>
      </w:r>
      <w:r>
        <w:rPr>
          <w:rFonts w:hint="eastAsia" w:asciiTheme="minorEastAsia" w:hAnsiTheme="minorEastAsia" w:eastAsiaTheme="minorEastAsia" w:cstheme="minorEastAsia"/>
          <w:spacing w:val="4"/>
          <w:w w:val="100"/>
          <w:sz w:val="28"/>
          <w:szCs w:val="28"/>
          <w:highlight w:val="none"/>
        </w:rPr>
        <w:t>要</w:t>
      </w:r>
      <w:r>
        <w:rPr>
          <w:rFonts w:hint="eastAsia" w:asciiTheme="minorEastAsia" w:hAnsiTheme="minorEastAsia" w:eastAsiaTheme="minorEastAsia" w:cstheme="minorEastAsia"/>
          <w:spacing w:val="0"/>
          <w:w w:val="100"/>
          <w:sz w:val="28"/>
          <w:szCs w:val="28"/>
          <w:highlight w:val="none"/>
        </w:rPr>
        <w:t>注意</w:t>
      </w:r>
      <w:r>
        <w:rPr>
          <w:rFonts w:hint="eastAsia" w:asciiTheme="minorEastAsia" w:hAnsiTheme="minorEastAsia" w:eastAsiaTheme="minorEastAsia" w:cstheme="minorEastAsia"/>
          <w:spacing w:val="4"/>
          <w:w w:val="100"/>
          <w:sz w:val="28"/>
          <w:szCs w:val="28"/>
          <w:highlight w:val="none"/>
        </w:rPr>
        <w:t>均</w:t>
      </w:r>
      <w:r>
        <w:rPr>
          <w:rFonts w:hint="eastAsia" w:asciiTheme="minorEastAsia" w:hAnsiTheme="minorEastAsia" w:eastAsiaTheme="minorEastAsia" w:cstheme="minorEastAsia"/>
          <w:spacing w:val="3"/>
          <w:w w:val="100"/>
          <w:sz w:val="28"/>
          <w:szCs w:val="28"/>
          <w:highlight w:val="none"/>
        </w:rPr>
        <w:t>匀</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用</w:t>
      </w:r>
      <w:r>
        <w:rPr>
          <w:rFonts w:hint="eastAsia" w:asciiTheme="minorEastAsia" w:hAnsiTheme="minorEastAsia" w:eastAsiaTheme="minorEastAsia" w:cstheme="minorEastAsia"/>
          <w:spacing w:val="0"/>
          <w:w w:val="100"/>
          <w:sz w:val="28"/>
          <w:szCs w:val="28"/>
          <w:highlight w:val="none"/>
        </w:rPr>
        <w:t>量宜</w:t>
      </w:r>
      <w:r>
        <w:rPr>
          <w:rFonts w:hint="eastAsia" w:asciiTheme="minorEastAsia" w:hAnsiTheme="minorEastAsia" w:eastAsiaTheme="minorEastAsia" w:cstheme="minorEastAsia"/>
          <w:spacing w:val="4"/>
          <w:w w:val="100"/>
          <w:sz w:val="28"/>
          <w:szCs w:val="28"/>
          <w:highlight w:val="none"/>
        </w:rPr>
        <w:t>少不</w:t>
      </w:r>
      <w:r>
        <w:rPr>
          <w:rFonts w:hint="eastAsia" w:asciiTheme="minorEastAsia" w:hAnsiTheme="minorEastAsia" w:eastAsiaTheme="minorEastAsia" w:cstheme="minorEastAsia"/>
          <w:spacing w:val="0"/>
          <w:w w:val="100"/>
          <w:sz w:val="28"/>
          <w:szCs w:val="28"/>
          <w:highlight w:val="none"/>
        </w:rPr>
        <w:t>多，薄</w:t>
      </w:r>
      <w:r>
        <w:rPr>
          <w:rFonts w:hint="eastAsia" w:asciiTheme="minorEastAsia" w:hAnsiTheme="minorEastAsia" w:eastAsiaTheme="minorEastAsia" w:cstheme="minorEastAsia"/>
          <w:spacing w:val="4"/>
          <w:w w:val="100"/>
          <w:sz w:val="28"/>
          <w:szCs w:val="28"/>
          <w:highlight w:val="none"/>
        </w:rPr>
        <w:t>肥</w:t>
      </w:r>
      <w:r>
        <w:rPr>
          <w:rFonts w:hint="eastAsia" w:asciiTheme="minorEastAsia" w:hAnsiTheme="minorEastAsia" w:eastAsiaTheme="minorEastAsia" w:cstheme="minorEastAsia"/>
          <w:spacing w:val="0"/>
          <w:w w:val="100"/>
          <w:sz w:val="28"/>
          <w:szCs w:val="28"/>
          <w:highlight w:val="none"/>
        </w:rPr>
        <w:t>勤施。</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54"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w w:val="99"/>
          <w:sz w:val="28"/>
          <w:szCs w:val="28"/>
          <w:highlight w:val="none"/>
        </w:rPr>
        <w:t>（四</w:t>
      </w:r>
      <w:r>
        <w:rPr>
          <w:rFonts w:hint="eastAsia" w:asciiTheme="minorEastAsia" w:hAnsiTheme="minorEastAsia" w:eastAsiaTheme="minorEastAsia" w:cstheme="minorEastAsia"/>
          <w:spacing w:val="-29"/>
          <w:w w:val="99"/>
          <w:sz w:val="28"/>
          <w:szCs w:val="28"/>
          <w:highlight w:val="none"/>
        </w:rPr>
        <w:t>）</w:t>
      </w:r>
      <w:r>
        <w:rPr>
          <w:rFonts w:hint="eastAsia" w:asciiTheme="minorEastAsia" w:hAnsiTheme="minorEastAsia" w:eastAsiaTheme="minorEastAsia" w:cstheme="minorEastAsia"/>
          <w:spacing w:val="4"/>
          <w:w w:val="99"/>
          <w:sz w:val="28"/>
          <w:szCs w:val="28"/>
          <w:highlight w:val="none"/>
        </w:rPr>
        <w:t>施</w:t>
      </w:r>
      <w:r>
        <w:rPr>
          <w:rFonts w:hint="eastAsia" w:asciiTheme="minorEastAsia" w:hAnsiTheme="minorEastAsia" w:eastAsiaTheme="minorEastAsia" w:cstheme="minorEastAsia"/>
          <w:spacing w:val="0"/>
          <w:w w:val="99"/>
          <w:sz w:val="28"/>
          <w:szCs w:val="28"/>
          <w:highlight w:val="none"/>
        </w:rPr>
        <w:t>肥次数</w:t>
      </w:r>
      <w:r>
        <w:rPr>
          <w:rFonts w:hint="eastAsia" w:asciiTheme="minorEastAsia" w:hAnsiTheme="minorEastAsia" w:eastAsiaTheme="minorEastAsia" w:cstheme="minorEastAsia"/>
          <w:spacing w:val="4"/>
          <w:w w:val="99"/>
          <w:sz w:val="28"/>
          <w:szCs w:val="28"/>
          <w:highlight w:val="none"/>
        </w:rPr>
        <w:t>乔</w:t>
      </w:r>
      <w:r>
        <w:rPr>
          <w:rFonts w:hint="eastAsia" w:asciiTheme="minorEastAsia" w:hAnsiTheme="minorEastAsia" w:eastAsiaTheme="minorEastAsia" w:cstheme="minorEastAsia"/>
          <w:spacing w:val="0"/>
          <w:w w:val="99"/>
          <w:sz w:val="28"/>
          <w:szCs w:val="28"/>
          <w:highlight w:val="none"/>
        </w:rPr>
        <w:t>木每</w:t>
      </w:r>
      <w:r>
        <w:rPr>
          <w:rFonts w:hint="eastAsia" w:asciiTheme="minorEastAsia" w:hAnsiTheme="minorEastAsia" w:eastAsiaTheme="minorEastAsia" w:cstheme="minorEastAsia"/>
          <w:spacing w:val="4"/>
          <w:w w:val="99"/>
          <w:sz w:val="28"/>
          <w:szCs w:val="28"/>
          <w:highlight w:val="none"/>
        </w:rPr>
        <w:t>年</w:t>
      </w:r>
      <w:r>
        <w:rPr>
          <w:rFonts w:hint="eastAsia" w:asciiTheme="minorEastAsia" w:hAnsiTheme="minorEastAsia" w:eastAsiaTheme="minorEastAsia" w:cstheme="minorEastAsia"/>
          <w:spacing w:val="0"/>
          <w:w w:val="99"/>
          <w:sz w:val="28"/>
          <w:szCs w:val="28"/>
          <w:highlight w:val="none"/>
        </w:rPr>
        <w:t>施基肥</w:t>
      </w:r>
      <w:r>
        <w:rPr>
          <w:rFonts w:hint="eastAsia" w:asciiTheme="minorEastAsia" w:hAnsiTheme="minorEastAsia" w:eastAsiaTheme="minorEastAsia" w:cstheme="minorEastAsia"/>
          <w:spacing w:val="-66"/>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1</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次</w:t>
      </w:r>
      <w:r>
        <w:rPr>
          <w:rFonts w:hint="eastAsia" w:asciiTheme="minorEastAsia" w:hAnsiTheme="minorEastAsia" w:eastAsiaTheme="minorEastAsia" w:cstheme="minorEastAsia"/>
          <w:spacing w:val="-24"/>
          <w:w w:val="99"/>
          <w:sz w:val="28"/>
          <w:szCs w:val="28"/>
          <w:highlight w:val="none"/>
        </w:rPr>
        <w:t>，</w:t>
      </w:r>
      <w:r>
        <w:rPr>
          <w:rFonts w:hint="eastAsia" w:asciiTheme="minorEastAsia" w:hAnsiTheme="minorEastAsia" w:eastAsiaTheme="minorEastAsia" w:cstheme="minorEastAsia"/>
          <w:spacing w:val="0"/>
          <w:w w:val="99"/>
          <w:sz w:val="28"/>
          <w:szCs w:val="28"/>
          <w:highlight w:val="none"/>
        </w:rPr>
        <w:t>追肥</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1</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次</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灌木</w:t>
      </w:r>
      <w:r>
        <w:rPr>
          <w:rFonts w:hint="eastAsia" w:asciiTheme="minorEastAsia" w:hAnsiTheme="minorEastAsia" w:eastAsiaTheme="minorEastAsia" w:cstheme="minorEastAsia"/>
          <w:spacing w:val="4"/>
          <w:w w:val="100"/>
          <w:sz w:val="28"/>
          <w:szCs w:val="28"/>
          <w:highlight w:val="none"/>
        </w:rPr>
        <w:t>每</w:t>
      </w:r>
      <w:r>
        <w:rPr>
          <w:rFonts w:hint="eastAsia" w:asciiTheme="minorEastAsia" w:hAnsiTheme="minorEastAsia" w:eastAsiaTheme="minorEastAsia" w:cstheme="minorEastAsia"/>
          <w:spacing w:val="0"/>
          <w:w w:val="100"/>
          <w:sz w:val="28"/>
          <w:szCs w:val="28"/>
          <w:highlight w:val="none"/>
        </w:rPr>
        <w:t xml:space="preserve">年施基 </w:t>
      </w:r>
      <w:r>
        <w:rPr>
          <w:rFonts w:hint="eastAsia" w:asciiTheme="minorEastAsia" w:hAnsiTheme="minorEastAsia" w:eastAsiaTheme="minorEastAsia" w:cstheme="minorEastAsia"/>
          <w:spacing w:val="0"/>
          <w:w w:val="98"/>
          <w:sz w:val="28"/>
          <w:szCs w:val="28"/>
          <w:highlight w:val="none"/>
        </w:rPr>
        <w:t>肥次</w:t>
      </w:r>
      <w:r>
        <w:rPr>
          <w:rFonts w:hint="eastAsia" w:asciiTheme="minorEastAsia" w:hAnsiTheme="minorEastAsia" w:eastAsiaTheme="minorEastAsia" w:cstheme="minorEastAsia"/>
          <w:spacing w:val="-19"/>
          <w:w w:val="98"/>
          <w:sz w:val="28"/>
          <w:szCs w:val="28"/>
          <w:highlight w:val="none"/>
        </w:rPr>
        <w:t>，</w:t>
      </w:r>
      <w:r>
        <w:rPr>
          <w:rFonts w:hint="eastAsia" w:asciiTheme="minorEastAsia" w:hAnsiTheme="minorEastAsia" w:eastAsiaTheme="minorEastAsia" w:cstheme="minorEastAsia"/>
          <w:spacing w:val="0"/>
          <w:w w:val="98"/>
          <w:sz w:val="28"/>
          <w:szCs w:val="28"/>
          <w:highlight w:val="none"/>
        </w:rPr>
        <w:t>追肥</w:t>
      </w:r>
      <w:r>
        <w:rPr>
          <w:rFonts w:hint="eastAsia" w:asciiTheme="minorEastAsia" w:hAnsiTheme="minorEastAsia" w:eastAsiaTheme="minorEastAsia" w:cstheme="minorEastAsia"/>
          <w:spacing w:val="-51"/>
          <w:w w:val="98"/>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2</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次</w:t>
      </w:r>
      <w:r>
        <w:rPr>
          <w:rFonts w:hint="eastAsia" w:asciiTheme="minorEastAsia" w:hAnsiTheme="minorEastAsia" w:eastAsiaTheme="minorEastAsia" w:cstheme="minorEastAsia"/>
          <w:spacing w:val="-19"/>
          <w:w w:val="99"/>
          <w:sz w:val="28"/>
          <w:szCs w:val="28"/>
          <w:highlight w:val="none"/>
        </w:rPr>
        <w:t>；</w:t>
      </w:r>
      <w:r>
        <w:rPr>
          <w:rFonts w:hint="eastAsia" w:asciiTheme="minorEastAsia" w:hAnsiTheme="minorEastAsia" w:eastAsiaTheme="minorEastAsia" w:cstheme="minorEastAsia"/>
          <w:spacing w:val="0"/>
          <w:w w:val="99"/>
          <w:sz w:val="28"/>
          <w:szCs w:val="28"/>
          <w:highlight w:val="none"/>
        </w:rPr>
        <w:t>色块</w:t>
      </w:r>
      <w:r>
        <w:rPr>
          <w:rFonts w:hint="eastAsia" w:asciiTheme="minorEastAsia" w:hAnsiTheme="minorEastAsia" w:eastAsiaTheme="minorEastAsia" w:cstheme="minorEastAsia"/>
          <w:spacing w:val="4"/>
          <w:w w:val="99"/>
          <w:sz w:val="28"/>
          <w:szCs w:val="28"/>
          <w:highlight w:val="none"/>
        </w:rPr>
        <w:t>灌</w:t>
      </w:r>
      <w:r>
        <w:rPr>
          <w:rFonts w:hint="eastAsia" w:asciiTheme="minorEastAsia" w:hAnsiTheme="minorEastAsia" w:eastAsiaTheme="minorEastAsia" w:cstheme="minorEastAsia"/>
          <w:spacing w:val="0"/>
          <w:w w:val="99"/>
          <w:sz w:val="28"/>
          <w:szCs w:val="28"/>
          <w:highlight w:val="none"/>
        </w:rPr>
        <w:t>木和</w:t>
      </w:r>
      <w:r>
        <w:rPr>
          <w:rFonts w:hint="eastAsia" w:asciiTheme="minorEastAsia" w:hAnsiTheme="minorEastAsia" w:eastAsiaTheme="minorEastAsia" w:cstheme="minorEastAsia"/>
          <w:spacing w:val="4"/>
          <w:w w:val="99"/>
          <w:sz w:val="28"/>
          <w:szCs w:val="28"/>
          <w:highlight w:val="none"/>
        </w:rPr>
        <w:t>绿</w:t>
      </w:r>
      <w:r>
        <w:rPr>
          <w:rFonts w:hint="eastAsia" w:asciiTheme="minorEastAsia" w:hAnsiTheme="minorEastAsia" w:eastAsiaTheme="minorEastAsia" w:cstheme="minorEastAsia"/>
          <w:spacing w:val="0"/>
          <w:w w:val="99"/>
          <w:sz w:val="28"/>
          <w:szCs w:val="28"/>
          <w:highlight w:val="none"/>
        </w:rPr>
        <w:t>篱每</w:t>
      </w:r>
      <w:r>
        <w:rPr>
          <w:rFonts w:hint="eastAsia" w:asciiTheme="minorEastAsia" w:hAnsiTheme="minorEastAsia" w:eastAsiaTheme="minorEastAsia" w:cstheme="minorEastAsia"/>
          <w:spacing w:val="4"/>
          <w:w w:val="99"/>
          <w:sz w:val="28"/>
          <w:szCs w:val="28"/>
          <w:highlight w:val="none"/>
        </w:rPr>
        <w:t>年</w:t>
      </w:r>
      <w:r>
        <w:rPr>
          <w:rFonts w:hint="eastAsia" w:asciiTheme="minorEastAsia" w:hAnsiTheme="minorEastAsia" w:eastAsiaTheme="minorEastAsia" w:cstheme="minorEastAsia"/>
          <w:spacing w:val="0"/>
          <w:w w:val="99"/>
          <w:sz w:val="28"/>
          <w:szCs w:val="28"/>
          <w:highlight w:val="none"/>
        </w:rPr>
        <w:t>施基肥</w:t>
      </w:r>
      <w:r>
        <w:rPr>
          <w:rFonts w:hint="eastAsia" w:asciiTheme="minorEastAsia" w:hAnsiTheme="minorEastAsia" w:eastAsiaTheme="minorEastAsia" w:cstheme="minorEastAsia"/>
          <w:spacing w:val="-66"/>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2</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次</w:t>
      </w:r>
      <w:r>
        <w:rPr>
          <w:rFonts w:hint="eastAsia" w:asciiTheme="minorEastAsia" w:hAnsiTheme="minorEastAsia" w:eastAsiaTheme="minorEastAsia" w:cstheme="minorEastAsia"/>
          <w:spacing w:val="-19"/>
          <w:w w:val="99"/>
          <w:sz w:val="28"/>
          <w:szCs w:val="28"/>
          <w:highlight w:val="none"/>
        </w:rPr>
        <w:t>，</w:t>
      </w:r>
      <w:r>
        <w:rPr>
          <w:rFonts w:hint="eastAsia" w:asciiTheme="minorEastAsia" w:hAnsiTheme="minorEastAsia" w:eastAsiaTheme="minorEastAsia" w:cstheme="minorEastAsia"/>
          <w:spacing w:val="0"/>
          <w:w w:val="99"/>
          <w:sz w:val="28"/>
          <w:szCs w:val="28"/>
          <w:highlight w:val="none"/>
        </w:rPr>
        <w:t>追肥</w:t>
      </w:r>
      <w:r>
        <w:rPr>
          <w:rFonts w:hint="eastAsia" w:asciiTheme="minorEastAsia" w:hAnsiTheme="minorEastAsia" w:eastAsiaTheme="minorEastAsia" w:cstheme="minorEastAsia"/>
          <w:spacing w:val="-67"/>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4</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次</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草坪每年结</w:t>
      </w:r>
      <w:r>
        <w:rPr>
          <w:rFonts w:hint="eastAsia" w:asciiTheme="minorEastAsia" w:hAnsiTheme="minorEastAsia" w:eastAsiaTheme="minorEastAsia" w:cstheme="minorEastAsia"/>
          <w:spacing w:val="4"/>
          <w:w w:val="100"/>
          <w:sz w:val="28"/>
          <w:szCs w:val="28"/>
          <w:highlight w:val="none"/>
        </w:rPr>
        <w:t>合</w:t>
      </w:r>
      <w:r>
        <w:rPr>
          <w:rFonts w:hint="eastAsia" w:asciiTheme="minorEastAsia" w:hAnsiTheme="minorEastAsia" w:eastAsiaTheme="minorEastAsia" w:cstheme="minorEastAsia"/>
          <w:spacing w:val="0"/>
          <w:w w:val="100"/>
          <w:sz w:val="28"/>
          <w:szCs w:val="28"/>
          <w:highlight w:val="none"/>
        </w:rPr>
        <w:t>打孔</w:t>
      </w:r>
      <w:r>
        <w:rPr>
          <w:rFonts w:hint="eastAsia" w:asciiTheme="minorEastAsia" w:hAnsiTheme="minorEastAsia" w:eastAsiaTheme="minorEastAsia" w:cstheme="minorEastAsia"/>
          <w:spacing w:val="4"/>
          <w:w w:val="100"/>
          <w:sz w:val="28"/>
          <w:szCs w:val="28"/>
          <w:highlight w:val="none"/>
        </w:rPr>
        <w:t>施</w:t>
      </w:r>
      <w:r>
        <w:rPr>
          <w:rFonts w:hint="eastAsia" w:asciiTheme="minorEastAsia" w:hAnsiTheme="minorEastAsia" w:eastAsiaTheme="minorEastAsia" w:cstheme="minorEastAsia"/>
          <w:spacing w:val="0"/>
          <w:w w:val="100"/>
          <w:sz w:val="28"/>
          <w:szCs w:val="28"/>
          <w:highlight w:val="none"/>
        </w:rPr>
        <w:t>基肥</w:t>
      </w:r>
      <w:r>
        <w:rPr>
          <w:rFonts w:hint="eastAsia" w:asciiTheme="minorEastAsia" w:hAnsiTheme="minorEastAsia" w:eastAsiaTheme="minorEastAsia" w:cstheme="minorEastAsia"/>
          <w:spacing w:val="-66"/>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2</w:t>
      </w:r>
      <w:r>
        <w:rPr>
          <w:rFonts w:hint="eastAsia" w:asciiTheme="minorEastAsia" w:hAnsiTheme="minorEastAsia" w:eastAsiaTheme="minorEastAsia" w:cstheme="minorEastAsia"/>
          <w:spacing w:val="-67"/>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次，</w:t>
      </w:r>
      <w:r>
        <w:rPr>
          <w:rFonts w:hint="eastAsia" w:asciiTheme="minorEastAsia" w:hAnsiTheme="minorEastAsia" w:eastAsiaTheme="minorEastAsia" w:cstheme="minorEastAsia"/>
          <w:spacing w:val="4"/>
          <w:w w:val="99"/>
          <w:sz w:val="28"/>
          <w:szCs w:val="28"/>
          <w:highlight w:val="none"/>
        </w:rPr>
        <w:t>追</w:t>
      </w:r>
      <w:r>
        <w:rPr>
          <w:rFonts w:hint="eastAsia" w:asciiTheme="minorEastAsia" w:hAnsiTheme="minorEastAsia" w:eastAsiaTheme="minorEastAsia" w:cstheme="minorEastAsia"/>
          <w:spacing w:val="0"/>
          <w:w w:val="99"/>
          <w:sz w:val="28"/>
          <w:szCs w:val="28"/>
          <w:highlight w:val="none"/>
        </w:rPr>
        <w:t>肥不少于</w:t>
      </w:r>
      <w:r>
        <w:rPr>
          <w:rFonts w:hint="eastAsia" w:asciiTheme="minorEastAsia" w:hAnsiTheme="minorEastAsia" w:eastAsiaTheme="minorEastAsia" w:cstheme="minorEastAsia"/>
          <w:spacing w:val="-62"/>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9</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次；草花</w:t>
      </w:r>
      <w:r>
        <w:rPr>
          <w:rFonts w:hint="eastAsia" w:asciiTheme="minorEastAsia" w:hAnsiTheme="minorEastAsia" w:eastAsiaTheme="minorEastAsia" w:cstheme="minorEastAsia"/>
          <w:spacing w:val="4"/>
          <w:w w:val="100"/>
          <w:sz w:val="28"/>
          <w:szCs w:val="28"/>
          <w:highlight w:val="none"/>
        </w:rPr>
        <w:t>以</w:t>
      </w:r>
      <w:r>
        <w:rPr>
          <w:rFonts w:hint="eastAsia" w:asciiTheme="minorEastAsia" w:hAnsiTheme="minorEastAsia" w:eastAsiaTheme="minorEastAsia" w:cstheme="minorEastAsia"/>
          <w:spacing w:val="0"/>
          <w:w w:val="100"/>
          <w:sz w:val="28"/>
          <w:szCs w:val="28"/>
          <w:highlight w:val="none"/>
        </w:rPr>
        <w:t>施叶</w:t>
      </w:r>
      <w:r>
        <w:rPr>
          <w:rFonts w:hint="eastAsia" w:asciiTheme="minorEastAsia" w:hAnsiTheme="minorEastAsia" w:eastAsiaTheme="minorEastAsia" w:cstheme="minorEastAsia"/>
          <w:spacing w:val="4"/>
          <w:w w:val="100"/>
          <w:sz w:val="28"/>
          <w:szCs w:val="28"/>
          <w:highlight w:val="none"/>
        </w:rPr>
        <w:t>面</w:t>
      </w:r>
      <w:r>
        <w:rPr>
          <w:rFonts w:hint="eastAsia" w:asciiTheme="minorEastAsia" w:hAnsiTheme="minorEastAsia" w:eastAsiaTheme="minorEastAsia" w:cstheme="minorEastAsia"/>
          <w:spacing w:val="0"/>
          <w:w w:val="100"/>
          <w:sz w:val="28"/>
          <w:szCs w:val="28"/>
          <w:highlight w:val="none"/>
        </w:rPr>
        <w:t>肥为主，每半月1次。</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54"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99"/>
          <w:sz w:val="28"/>
          <w:szCs w:val="28"/>
          <w:highlight w:val="none"/>
        </w:rPr>
        <w:t>（五）</w:t>
      </w:r>
      <w:r>
        <w:rPr>
          <w:rFonts w:hint="eastAsia" w:asciiTheme="minorEastAsia" w:hAnsiTheme="minorEastAsia" w:eastAsiaTheme="minorEastAsia" w:cstheme="minorEastAsia"/>
          <w:spacing w:val="4"/>
          <w:w w:val="99"/>
          <w:sz w:val="28"/>
          <w:szCs w:val="28"/>
          <w:highlight w:val="none"/>
        </w:rPr>
        <w:t>施</w:t>
      </w:r>
      <w:r>
        <w:rPr>
          <w:rFonts w:hint="eastAsia" w:asciiTheme="minorEastAsia" w:hAnsiTheme="minorEastAsia" w:eastAsiaTheme="minorEastAsia" w:cstheme="minorEastAsia"/>
          <w:spacing w:val="0"/>
          <w:w w:val="99"/>
          <w:sz w:val="28"/>
          <w:szCs w:val="28"/>
          <w:highlight w:val="none"/>
        </w:rPr>
        <w:t>肥量</w:t>
      </w:r>
      <w:r>
        <w:rPr>
          <w:rFonts w:hint="eastAsia" w:asciiTheme="minorEastAsia" w:hAnsiTheme="minorEastAsia" w:eastAsiaTheme="minorEastAsia" w:cstheme="minorEastAsia"/>
          <w:spacing w:val="4"/>
          <w:w w:val="99"/>
          <w:sz w:val="28"/>
          <w:szCs w:val="28"/>
          <w:highlight w:val="none"/>
        </w:rPr>
        <w:t>施</w:t>
      </w:r>
      <w:r>
        <w:rPr>
          <w:rFonts w:hint="eastAsia" w:asciiTheme="minorEastAsia" w:hAnsiTheme="minorEastAsia" w:eastAsiaTheme="minorEastAsia" w:cstheme="minorEastAsia"/>
          <w:spacing w:val="0"/>
          <w:w w:val="99"/>
          <w:sz w:val="28"/>
          <w:szCs w:val="28"/>
          <w:highlight w:val="none"/>
        </w:rPr>
        <w:t>基肥</w:t>
      </w:r>
      <w:r>
        <w:rPr>
          <w:rFonts w:hint="eastAsia" w:asciiTheme="minorEastAsia" w:hAnsiTheme="minorEastAsia" w:eastAsiaTheme="minorEastAsia" w:cstheme="minorEastAsia"/>
          <w:spacing w:val="4"/>
          <w:w w:val="99"/>
          <w:sz w:val="28"/>
          <w:szCs w:val="28"/>
          <w:highlight w:val="none"/>
        </w:rPr>
        <w:t>乔</w:t>
      </w:r>
      <w:r>
        <w:rPr>
          <w:rFonts w:hint="eastAsia" w:asciiTheme="minorEastAsia" w:hAnsiTheme="minorEastAsia" w:eastAsiaTheme="minorEastAsia" w:cstheme="minorEastAsia"/>
          <w:spacing w:val="0"/>
          <w:w w:val="99"/>
          <w:sz w:val="28"/>
          <w:szCs w:val="28"/>
          <w:highlight w:val="none"/>
        </w:rPr>
        <w:t>木（</w:t>
      </w:r>
      <w:r>
        <w:rPr>
          <w:rFonts w:hint="eastAsia" w:asciiTheme="minorEastAsia" w:hAnsiTheme="minorEastAsia" w:eastAsiaTheme="minorEastAsia" w:cstheme="minorEastAsia"/>
          <w:spacing w:val="4"/>
          <w:w w:val="99"/>
          <w:sz w:val="28"/>
          <w:szCs w:val="28"/>
          <w:highlight w:val="none"/>
        </w:rPr>
        <w:t>胸</w:t>
      </w:r>
      <w:r>
        <w:rPr>
          <w:rFonts w:hint="eastAsia" w:asciiTheme="minorEastAsia" w:hAnsiTheme="minorEastAsia" w:eastAsiaTheme="minorEastAsia" w:cstheme="minorEastAsia"/>
          <w:spacing w:val="0"/>
          <w:w w:val="99"/>
          <w:sz w:val="28"/>
          <w:szCs w:val="28"/>
          <w:highlight w:val="none"/>
        </w:rPr>
        <w:t>径在</w:t>
      </w:r>
      <w:r>
        <w:rPr>
          <w:rFonts w:hint="eastAsia" w:asciiTheme="minorEastAsia" w:hAnsiTheme="minorEastAsia" w:eastAsiaTheme="minorEastAsia" w:cstheme="minorEastAsia"/>
          <w:spacing w:val="-39"/>
          <w:w w:val="99"/>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10</w:t>
      </w:r>
      <w:r>
        <w:rPr>
          <w:rFonts w:hint="eastAsia" w:asciiTheme="minorEastAsia" w:hAnsiTheme="minorEastAsia" w:eastAsiaTheme="minorEastAsia" w:cstheme="minorEastAsia"/>
          <w:spacing w:val="-42"/>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公分以</w:t>
      </w:r>
      <w:r>
        <w:rPr>
          <w:rFonts w:hint="eastAsia" w:asciiTheme="minorEastAsia" w:hAnsiTheme="minorEastAsia" w:eastAsiaTheme="minorEastAsia" w:cstheme="minorEastAsia"/>
          <w:spacing w:val="4"/>
          <w:w w:val="100"/>
          <w:sz w:val="28"/>
          <w:szCs w:val="28"/>
          <w:highlight w:val="none"/>
        </w:rPr>
        <w:t>下</w:t>
      </w:r>
      <w:r>
        <w:rPr>
          <w:rFonts w:hint="eastAsia" w:asciiTheme="minorEastAsia" w:hAnsiTheme="minorEastAsia" w:eastAsiaTheme="minorEastAsia" w:cstheme="minorEastAsia"/>
          <w:spacing w:val="0"/>
          <w:w w:val="100"/>
          <w:sz w:val="28"/>
          <w:szCs w:val="28"/>
          <w:highlight w:val="none"/>
        </w:rPr>
        <w:t>）不</w:t>
      </w:r>
      <w:r>
        <w:rPr>
          <w:rFonts w:hint="eastAsia" w:asciiTheme="minorEastAsia" w:hAnsiTheme="minorEastAsia" w:eastAsiaTheme="minorEastAsia" w:cstheme="minorEastAsia"/>
          <w:spacing w:val="4"/>
          <w:w w:val="100"/>
          <w:sz w:val="28"/>
          <w:szCs w:val="28"/>
          <w:highlight w:val="none"/>
        </w:rPr>
        <w:t>少</w:t>
      </w:r>
      <w:r>
        <w:rPr>
          <w:rFonts w:hint="eastAsia" w:asciiTheme="minorEastAsia" w:hAnsiTheme="minorEastAsia" w:eastAsiaTheme="minorEastAsia" w:cstheme="minorEastAsia"/>
          <w:spacing w:val="0"/>
          <w:w w:val="100"/>
          <w:sz w:val="28"/>
          <w:szCs w:val="28"/>
          <w:highlight w:val="none"/>
        </w:rPr>
        <w:t>于</w:t>
      </w:r>
      <w:r>
        <w:rPr>
          <w:rFonts w:hint="eastAsia" w:asciiTheme="minorEastAsia" w:hAnsiTheme="minorEastAsia" w:eastAsiaTheme="minorEastAsia" w:cstheme="minorEastAsia"/>
          <w:spacing w:val="-22"/>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20</w:t>
      </w:r>
      <w:r>
        <w:rPr>
          <w:rFonts w:hint="eastAsia" w:asciiTheme="minorEastAsia" w:hAnsiTheme="minorEastAsia" w:eastAsiaTheme="minorEastAsia" w:cstheme="minorEastAsia"/>
          <w:spacing w:val="1"/>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公斤／</w:t>
      </w:r>
      <w:r>
        <w:rPr>
          <w:rFonts w:hint="eastAsia" w:asciiTheme="minorEastAsia" w:hAnsiTheme="minorEastAsia" w:eastAsiaTheme="minorEastAsia" w:cstheme="minorEastAsia"/>
          <w:spacing w:val="4"/>
          <w:w w:val="100"/>
          <w:sz w:val="28"/>
          <w:szCs w:val="28"/>
          <w:highlight w:val="none"/>
        </w:rPr>
        <w:t>株</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次</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灌</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0"/>
          <w:w w:val="100"/>
          <w:sz w:val="28"/>
          <w:szCs w:val="28"/>
          <w:highlight w:val="none"/>
        </w:rPr>
        <w:t>不少于10</w:t>
      </w:r>
      <w:r>
        <w:rPr>
          <w:rFonts w:hint="eastAsia" w:asciiTheme="minorEastAsia" w:hAnsiTheme="minorEastAsia" w:eastAsiaTheme="minorEastAsia" w:cstheme="minorEastAsia"/>
          <w:spacing w:val="4"/>
          <w:w w:val="100"/>
          <w:sz w:val="28"/>
          <w:szCs w:val="28"/>
          <w:highlight w:val="none"/>
        </w:rPr>
        <w:t>公</w:t>
      </w:r>
      <w:r>
        <w:rPr>
          <w:rFonts w:hint="eastAsia" w:asciiTheme="minorEastAsia" w:hAnsiTheme="minorEastAsia" w:eastAsiaTheme="minorEastAsia" w:cstheme="minorEastAsia"/>
          <w:spacing w:val="0"/>
          <w:w w:val="100"/>
          <w:sz w:val="28"/>
          <w:szCs w:val="28"/>
          <w:highlight w:val="none"/>
        </w:rPr>
        <w:t>斤／</w:t>
      </w:r>
      <w:r>
        <w:rPr>
          <w:rFonts w:hint="eastAsia" w:asciiTheme="minorEastAsia" w:hAnsiTheme="minorEastAsia" w:eastAsiaTheme="minorEastAsia" w:cstheme="minorEastAsia"/>
          <w:spacing w:val="4"/>
          <w:w w:val="100"/>
          <w:sz w:val="28"/>
          <w:szCs w:val="28"/>
          <w:highlight w:val="none"/>
        </w:rPr>
        <w:t>株</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次</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色</w:t>
      </w:r>
      <w:r>
        <w:rPr>
          <w:rFonts w:hint="eastAsia" w:asciiTheme="minorEastAsia" w:hAnsiTheme="minorEastAsia" w:eastAsiaTheme="minorEastAsia" w:cstheme="minorEastAsia"/>
          <w:spacing w:val="4"/>
          <w:w w:val="100"/>
          <w:sz w:val="28"/>
          <w:szCs w:val="28"/>
          <w:highlight w:val="none"/>
        </w:rPr>
        <w:t>块</w:t>
      </w:r>
      <w:r>
        <w:rPr>
          <w:rFonts w:hint="eastAsia" w:asciiTheme="minorEastAsia" w:hAnsiTheme="minorEastAsia" w:eastAsiaTheme="minorEastAsia" w:cstheme="minorEastAsia"/>
          <w:spacing w:val="0"/>
          <w:w w:val="100"/>
          <w:sz w:val="28"/>
          <w:szCs w:val="28"/>
          <w:highlight w:val="none"/>
        </w:rPr>
        <w:t>灌</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地</w:t>
      </w:r>
      <w:r>
        <w:rPr>
          <w:rFonts w:hint="eastAsia" w:asciiTheme="minorEastAsia" w:hAnsiTheme="minorEastAsia" w:eastAsiaTheme="minorEastAsia" w:cstheme="minorEastAsia"/>
          <w:spacing w:val="4"/>
          <w:w w:val="100"/>
          <w:sz w:val="28"/>
          <w:szCs w:val="28"/>
          <w:highlight w:val="none"/>
        </w:rPr>
        <w:t>被</w:t>
      </w:r>
      <w:r>
        <w:rPr>
          <w:rFonts w:hint="eastAsia" w:asciiTheme="minorEastAsia" w:hAnsiTheme="minorEastAsia" w:eastAsiaTheme="minorEastAsia" w:cstheme="minorEastAsia"/>
          <w:spacing w:val="0"/>
          <w:w w:val="100"/>
          <w:sz w:val="28"/>
          <w:szCs w:val="28"/>
          <w:highlight w:val="none"/>
        </w:rPr>
        <w:t>植物和绿篱不</w:t>
      </w:r>
      <w:r>
        <w:rPr>
          <w:rFonts w:hint="eastAsia" w:asciiTheme="minorEastAsia" w:hAnsiTheme="minorEastAsia" w:eastAsiaTheme="minorEastAsia" w:cstheme="minorEastAsia"/>
          <w:spacing w:val="4"/>
          <w:w w:val="100"/>
          <w:sz w:val="28"/>
          <w:szCs w:val="28"/>
          <w:highlight w:val="none"/>
        </w:rPr>
        <w:t>少</w:t>
      </w:r>
      <w:r>
        <w:rPr>
          <w:rFonts w:hint="eastAsia" w:asciiTheme="minorEastAsia" w:hAnsiTheme="minorEastAsia" w:eastAsiaTheme="minorEastAsia" w:cstheme="minorEastAsia"/>
          <w:spacing w:val="0"/>
          <w:w w:val="100"/>
          <w:sz w:val="28"/>
          <w:szCs w:val="28"/>
          <w:highlight w:val="none"/>
        </w:rPr>
        <w:t>于0.5公</w:t>
      </w:r>
      <w:r>
        <w:rPr>
          <w:rFonts w:hint="eastAsia" w:asciiTheme="minorEastAsia" w:hAnsiTheme="minorEastAsia" w:eastAsiaTheme="minorEastAsia" w:cstheme="minorEastAsia"/>
          <w:spacing w:val="1"/>
          <w:w w:val="100"/>
          <w:sz w:val="28"/>
          <w:szCs w:val="28"/>
          <w:highlight w:val="none"/>
        </w:rPr>
        <w:t>斤</w:t>
      </w:r>
      <w:r>
        <w:rPr>
          <w:rFonts w:hint="eastAsia" w:asciiTheme="minorEastAsia" w:hAnsiTheme="minorEastAsia" w:eastAsiaTheme="minorEastAsia" w:cstheme="minorEastAsia"/>
          <w:spacing w:val="5"/>
          <w:w w:val="100"/>
          <w:sz w:val="28"/>
          <w:szCs w:val="28"/>
          <w:highlight w:val="none"/>
        </w:rPr>
        <w:t>/</w:t>
      </w:r>
      <w:r>
        <w:rPr>
          <w:rFonts w:hint="eastAsia" w:asciiTheme="minorEastAsia" w:hAnsiTheme="minorEastAsia" w:eastAsiaTheme="minorEastAsia" w:cstheme="minorEastAsia"/>
          <w:spacing w:val="0"/>
          <w:w w:val="100"/>
          <w:sz w:val="28"/>
          <w:szCs w:val="28"/>
          <w:highlight w:val="none"/>
        </w:rPr>
        <w:t>㎡株</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草</w:t>
      </w:r>
      <w:r>
        <w:rPr>
          <w:rFonts w:hint="eastAsia" w:asciiTheme="minorEastAsia" w:hAnsiTheme="minorEastAsia" w:eastAsiaTheme="minorEastAsia" w:cstheme="minorEastAsia"/>
          <w:spacing w:val="0"/>
          <w:w w:val="100"/>
          <w:sz w:val="28"/>
          <w:szCs w:val="28"/>
          <w:highlight w:val="none"/>
        </w:rPr>
        <w:t>坪不</w:t>
      </w:r>
      <w:r>
        <w:rPr>
          <w:rFonts w:hint="eastAsia" w:asciiTheme="minorEastAsia" w:hAnsiTheme="minorEastAsia" w:eastAsiaTheme="minorEastAsia" w:cstheme="minorEastAsia"/>
          <w:spacing w:val="4"/>
          <w:w w:val="100"/>
          <w:sz w:val="28"/>
          <w:szCs w:val="28"/>
          <w:highlight w:val="none"/>
        </w:rPr>
        <w:t>少</w:t>
      </w:r>
      <w:r>
        <w:rPr>
          <w:rFonts w:hint="eastAsia" w:asciiTheme="minorEastAsia" w:hAnsiTheme="minorEastAsia" w:eastAsiaTheme="minorEastAsia" w:cstheme="minorEastAsia"/>
          <w:spacing w:val="0"/>
          <w:w w:val="100"/>
          <w:sz w:val="28"/>
          <w:szCs w:val="28"/>
          <w:highlight w:val="none"/>
        </w:rPr>
        <w:t>于</w:t>
      </w:r>
      <w:r>
        <w:rPr>
          <w:rFonts w:hint="eastAsia" w:asciiTheme="minorEastAsia" w:hAnsiTheme="minorEastAsia" w:eastAsiaTheme="minorEastAsia" w:cstheme="minorEastAsia"/>
          <w:spacing w:val="-29"/>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0.2</w:t>
      </w:r>
      <w:r>
        <w:rPr>
          <w:rFonts w:hint="eastAsia" w:asciiTheme="minorEastAsia" w:hAnsiTheme="minorEastAsia" w:eastAsiaTheme="minorEastAsia" w:cstheme="minorEastAsia"/>
          <w:spacing w:val="5"/>
          <w:w w:val="100"/>
          <w:sz w:val="28"/>
          <w:szCs w:val="28"/>
          <w:highlight w:val="none"/>
        </w:rPr>
        <w:t>公</w:t>
      </w:r>
      <w:r>
        <w:rPr>
          <w:rFonts w:hint="eastAsia" w:asciiTheme="minorEastAsia" w:hAnsiTheme="minorEastAsia" w:eastAsiaTheme="minorEastAsia" w:cstheme="minorEastAsia"/>
          <w:spacing w:val="0"/>
          <w:w w:val="100"/>
          <w:sz w:val="28"/>
          <w:szCs w:val="28"/>
          <w:highlight w:val="none"/>
        </w:rPr>
        <w:t>斤</w:t>
      </w:r>
      <w:r>
        <w:rPr>
          <w:rFonts w:hint="eastAsia" w:asciiTheme="minorEastAsia" w:hAnsiTheme="minorEastAsia" w:eastAsiaTheme="minorEastAsia" w:cstheme="minorEastAsia"/>
          <w:spacing w:val="1"/>
          <w:w w:val="100"/>
          <w:sz w:val="28"/>
          <w:szCs w:val="28"/>
          <w:highlight w:val="none"/>
        </w:rPr>
        <w:t>/</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次</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施</w:t>
      </w:r>
      <w:r>
        <w:rPr>
          <w:rFonts w:hint="eastAsia" w:asciiTheme="minorEastAsia" w:hAnsiTheme="minorEastAsia" w:eastAsiaTheme="minorEastAsia" w:cstheme="minorEastAsia"/>
          <w:spacing w:val="0"/>
          <w:w w:val="100"/>
          <w:sz w:val="28"/>
          <w:szCs w:val="28"/>
          <w:highlight w:val="none"/>
        </w:rPr>
        <w:t>追肥一般按</w:t>
      </w:r>
      <w:r>
        <w:rPr>
          <w:rFonts w:hint="eastAsia" w:asciiTheme="minorEastAsia" w:hAnsiTheme="minorEastAsia" w:eastAsiaTheme="minorEastAsia" w:cstheme="minorEastAsia"/>
          <w:spacing w:val="-8"/>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0</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5</w:t>
      </w:r>
      <w:r>
        <w:rPr>
          <w:rFonts w:hint="eastAsia" w:asciiTheme="minorEastAsia" w:hAnsiTheme="minorEastAsia" w:eastAsiaTheme="minorEastAsia" w:cstheme="minorEastAsia"/>
          <w:spacing w:val="1"/>
          <w:w w:val="100"/>
          <w:sz w:val="28"/>
          <w:szCs w:val="28"/>
          <w:highlight w:val="none"/>
        </w:rPr>
        <w:t>%</w:t>
      </w:r>
      <w:r>
        <w:rPr>
          <w:rFonts w:hint="eastAsia" w:asciiTheme="minorEastAsia" w:hAnsiTheme="minorEastAsia" w:eastAsiaTheme="minorEastAsia" w:cstheme="minorEastAsia"/>
          <w:spacing w:val="0"/>
          <w:w w:val="100"/>
          <w:sz w:val="28"/>
          <w:szCs w:val="28"/>
          <w:highlight w:val="none"/>
        </w:rPr>
        <w:t>-1</w:t>
      </w:r>
      <w:r>
        <w:rPr>
          <w:rFonts w:hint="eastAsia" w:asciiTheme="minorEastAsia" w:hAnsiTheme="minorEastAsia" w:eastAsiaTheme="minorEastAsia" w:cstheme="minorEastAsia"/>
          <w:spacing w:val="5"/>
          <w:w w:val="100"/>
          <w:sz w:val="28"/>
          <w:szCs w:val="28"/>
          <w:highlight w:val="none"/>
        </w:rPr>
        <w:t>%</w:t>
      </w:r>
      <w:r>
        <w:rPr>
          <w:rFonts w:hint="eastAsia" w:asciiTheme="minorEastAsia" w:hAnsiTheme="minorEastAsia" w:eastAsiaTheme="minorEastAsia" w:cstheme="minorEastAsia"/>
          <w:spacing w:val="0"/>
          <w:w w:val="100"/>
          <w:sz w:val="28"/>
          <w:szCs w:val="28"/>
          <w:highlight w:val="none"/>
        </w:rPr>
        <w:t>浓度</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溶解</w:t>
      </w:r>
      <w:r>
        <w:rPr>
          <w:rFonts w:hint="eastAsia" w:asciiTheme="minorEastAsia" w:hAnsiTheme="minorEastAsia" w:eastAsiaTheme="minorEastAsia" w:cstheme="minorEastAsia"/>
          <w:spacing w:val="4"/>
          <w:w w:val="100"/>
          <w:sz w:val="28"/>
          <w:szCs w:val="28"/>
          <w:highlight w:val="none"/>
        </w:rPr>
        <w:t>液</w:t>
      </w:r>
      <w:r>
        <w:rPr>
          <w:rFonts w:hint="eastAsia" w:asciiTheme="minorEastAsia" w:hAnsiTheme="minorEastAsia" w:eastAsiaTheme="minorEastAsia" w:cstheme="minorEastAsia"/>
          <w:spacing w:val="0"/>
          <w:w w:val="100"/>
          <w:sz w:val="28"/>
          <w:szCs w:val="28"/>
          <w:highlight w:val="none"/>
        </w:rPr>
        <w:t>施用</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干</w:t>
      </w:r>
      <w:r>
        <w:rPr>
          <w:rFonts w:hint="eastAsia" w:asciiTheme="minorEastAsia" w:hAnsiTheme="minorEastAsia" w:eastAsiaTheme="minorEastAsia" w:cstheme="minorEastAsia"/>
          <w:spacing w:val="0"/>
          <w:w w:val="100"/>
          <w:sz w:val="28"/>
          <w:szCs w:val="28"/>
          <w:highlight w:val="none"/>
        </w:rPr>
        <w:t>施化肥</w:t>
      </w:r>
      <w:r>
        <w:rPr>
          <w:rFonts w:hint="eastAsia" w:asciiTheme="minorEastAsia" w:hAnsiTheme="minorEastAsia" w:eastAsiaTheme="minorEastAsia" w:cstheme="minorEastAsia"/>
          <w:spacing w:val="4"/>
          <w:w w:val="100"/>
          <w:sz w:val="28"/>
          <w:szCs w:val="28"/>
          <w:highlight w:val="none"/>
        </w:rPr>
        <w:t>一</w:t>
      </w:r>
      <w:r>
        <w:rPr>
          <w:rFonts w:hint="eastAsia" w:asciiTheme="minorEastAsia" w:hAnsiTheme="minorEastAsia" w:eastAsiaTheme="minorEastAsia" w:cstheme="minorEastAsia"/>
          <w:spacing w:val="0"/>
          <w:w w:val="100"/>
          <w:sz w:val="28"/>
          <w:szCs w:val="28"/>
          <w:highlight w:val="none"/>
        </w:rPr>
        <w:t>般用量</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乔木</w:t>
      </w:r>
      <w:r>
        <w:rPr>
          <w:rFonts w:hint="eastAsia" w:asciiTheme="minorEastAsia" w:hAnsiTheme="minorEastAsia" w:eastAsiaTheme="minorEastAsia" w:cstheme="minorEastAsia"/>
          <w:spacing w:val="4"/>
          <w:w w:val="100"/>
          <w:sz w:val="28"/>
          <w:szCs w:val="28"/>
          <w:highlight w:val="none"/>
        </w:rPr>
        <w:t>不超</w:t>
      </w:r>
      <w:r>
        <w:rPr>
          <w:rFonts w:hint="eastAsia" w:asciiTheme="minorEastAsia" w:hAnsiTheme="minorEastAsia" w:eastAsiaTheme="minorEastAsia" w:cstheme="minorEastAsia"/>
          <w:spacing w:val="0"/>
          <w:w w:val="100"/>
          <w:sz w:val="28"/>
          <w:szCs w:val="28"/>
          <w:highlight w:val="none"/>
        </w:rPr>
        <w:t>过250</w:t>
      </w:r>
      <w:r>
        <w:rPr>
          <w:rFonts w:hint="eastAsia" w:asciiTheme="minorEastAsia" w:hAnsiTheme="minorEastAsia" w:eastAsiaTheme="minorEastAsia" w:cstheme="minorEastAsia"/>
          <w:spacing w:val="4"/>
          <w:w w:val="100"/>
          <w:sz w:val="28"/>
          <w:szCs w:val="28"/>
          <w:highlight w:val="none"/>
        </w:rPr>
        <w:t>克</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株·</w:t>
      </w:r>
      <w:r>
        <w:rPr>
          <w:rFonts w:hint="eastAsia" w:asciiTheme="minorEastAsia" w:hAnsiTheme="minorEastAsia" w:eastAsiaTheme="minorEastAsia" w:cstheme="minorEastAsia"/>
          <w:spacing w:val="0"/>
          <w:w w:val="100"/>
          <w:sz w:val="28"/>
          <w:szCs w:val="28"/>
          <w:highlight w:val="none"/>
        </w:rPr>
        <w:t>次</w:t>
      </w:r>
      <w:r>
        <w:rPr>
          <w:rFonts w:hint="eastAsia" w:asciiTheme="minorEastAsia" w:hAnsiTheme="minorEastAsia" w:eastAsiaTheme="minorEastAsia" w:cstheme="minorEastAsia"/>
          <w:spacing w:val="4"/>
          <w:w w:val="100"/>
          <w:sz w:val="28"/>
          <w:szCs w:val="28"/>
          <w:highlight w:val="none"/>
        </w:rPr>
        <w:t>，灌木</w:t>
      </w:r>
      <w:r>
        <w:rPr>
          <w:rFonts w:hint="eastAsia" w:asciiTheme="minorEastAsia" w:hAnsiTheme="minorEastAsia" w:eastAsiaTheme="minorEastAsia" w:cstheme="minorEastAsia"/>
          <w:spacing w:val="3"/>
          <w:w w:val="100"/>
          <w:sz w:val="28"/>
          <w:szCs w:val="28"/>
          <w:highlight w:val="none"/>
        </w:rPr>
        <w:t>不</w:t>
      </w:r>
      <w:r>
        <w:rPr>
          <w:rFonts w:hint="eastAsia" w:asciiTheme="minorEastAsia" w:hAnsiTheme="minorEastAsia" w:eastAsiaTheme="minorEastAsia" w:cstheme="minorEastAsia"/>
          <w:spacing w:val="5"/>
          <w:w w:val="100"/>
          <w:sz w:val="28"/>
          <w:szCs w:val="28"/>
          <w:highlight w:val="none"/>
        </w:rPr>
        <w:t>超</w:t>
      </w:r>
      <w:r>
        <w:rPr>
          <w:rFonts w:hint="eastAsia" w:asciiTheme="minorEastAsia" w:hAnsiTheme="minorEastAsia" w:eastAsiaTheme="minorEastAsia" w:cstheme="minorEastAsia"/>
          <w:spacing w:val="0"/>
          <w:w w:val="100"/>
          <w:sz w:val="28"/>
          <w:szCs w:val="28"/>
          <w:highlight w:val="none"/>
        </w:rPr>
        <w:t>过</w:t>
      </w:r>
      <w:r>
        <w:rPr>
          <w:rFonts w:hint="eastAsia" w:asciiTheme="minorEastAsia" w:hAnsiTheme="minorEastAsia" w:eastAsiaTheme="minorEastAsia" w:cstheme="minorEastAsia"/>
          <w:spacing w:val="-27"/>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150</w:t>
      </w:r>
      <w:r>
        <w:rPr>
          <w:rFonts w:hint="eastAsia" w:asciiTheme="minorEastAsia" w:hAnsiTheme="minorEastAsia" w:eastAsiaTheme="minorEastAsia" w:cstheme="minorEastAsia"/>
          <w:spacing w:val="4"/>
          <w:w w:val="100"/>
          <w:sz w:val="28"/>
          <w:szCs w:val="28"/>
          <w:highlight w:val="none"/>
        </w:rPr>
        <w:t>克</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株·次</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色块灌</w:t>
      </w:r>
      <w:r>
        <w:rPr>
          <w:rFonts w:hint="eastAsia" w:asciiTheme="minorEastAsia" w:hAnsiTheme="minorEastAsia" w:eastAsiaTheme="minorEastAsia" w:cstheme="minorEastAsia"/>
          <w:spacing w:val="0"/>
          <w:w w:val="100"/>
          <w:sz w:val="28"/>
          <w:szCs w:val="28"/>
          <w:highlight w:val="none"/>
        </w:rPr>
        <w:t>木</w:t>
      </w:r>
      <w:r>
        <w:rPr>
          <w:rFonts w:hint="eastAsia" w:asciiTheme="minorEastAsia" w:hAnsiTheme="minorEastAsia" w:eastAsiaTheme="minorEastAsia" w:cstheme="minorEastAsia"/>
          <w:spacing w:val="4"/>
          <w:w w:val="100"/>
          <w:sz w:val="28"/>
          <w:szCs w:val="28"/>
          <w:highlight w:val="none"/>
        </w:rPr>
        <w:t>和绿</w:t>
      </w:r>
      <w:r>
        <w:rPr>
          <w:rFonts w:hint="eastAsia" w:asciiTheme="minorEastAsia" w:hAnsiTheme="minorEastAsia" w:eastAsiaTheme="minorEastAsia" w:cstheme="minorEastAsia"/>
          <w:spacing w:val="0"/>
          <w:w w:val="100"/>
          <w:sz w:val="28"/>
          <w:szCs w:val="28"/>
          <w:highlight w:val="none"/>
        </w:rPr>
        <w:t>篱不超过</w:t>
      </w:r>
      <w:r>
        <w:rPr>
          <w:rFonts w:hint="eastAsia" w:asciiTheme="minorEastAsia" w:hAnsiTheme="minorEastAsia" w:eastAsiaTheme="minorEastAsia" w:cstheme="minorEastAsia"/>
          <w:spacing w:val="0"/>
          <w:w w:val="99"/>
          <w:sz w:val="28"/>
          <w:szCs w:val="28"/>
          <w:highlight w:val="none"/>
        </w:rPr>
        <w:t>30</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克</w:t>
      </w:r>
      <w:r>
        <w:rPr>
          <w:rFonts w:hint="eastAsia" w:asciiTheme="minorEastAsia" w:hAnsiTheme="minorEastAsia" w:eastAsiaTheme="minorEastAsia" w:cstheme="minorEastAsia"/>
          <w:spacing w:val="5"/>
          <w:w w:val="100"/>
          <w:sz w:val="28"/>
          <w:szCs w:val="28"/>
          <w:highlight w:val="none"/>
        </w:rPr>
        <w:t>/</w:t>
      </w:r>
      <w:r>
        <w:rPr>
          <w:rFonts w:hint="eastAsia" w:asciiTheme="minorEastAsia" w:hAnsiTheme="minorEastAsia" w:eastAsiaTheme="minorEastAsia" w:cstheme="minorEastAsia"/>
          <w:spacing w:val="0"/>
          <w:w w:val="100"/>
          <w:sz w:val="28"/>
          <w:szCs w:val="28"/>
          <w:highlight w:val="none"/>
        </w:rPr>
        <w:t>㎡次，</w:t>
      </w:r>
      <w:r>
        <w:rPr>
          <w:rFonts w:hint="eastAsia" w:asciiTheme="minorEastAsia" w:hAnsiTheme="minorEastAsia" w:eastAsiaTheme="minorEastAsia" w:cstheme="minorEastAsia"/>
          <w:spacing w:val="4"/>
          <w:w w:val="100"/>
          <w:sz w:val="28"/>
          <w:szCs w:val="28"/>
          <w:highlight w:val="none"/>
        </w:rPr>
        <w:t>草</w:t>
      </w:r>
      <w:r>
        <w:rPr>
          <w:rFonts w:hint="eastAsia" w:asciiTheme="minorEastAsia" w:hAnsiTheme="minorEastAsia" w:eastAsiaTheme="minorEastAsia" w:cstheme="minorEastAsia"/>
          <w:spacing w:val="0"/>
          <w:w w:val="100"/>
          <w:sz w:val="28"/>
          <w:szCs w:val="28"/>
          <w:highlight w:val="none"/>
        </w:rPr>
        <w:t>坪不</w:t>
      </w:r>
      <w:r>
        <w:rPr>
          <w:rFonts w:hint="eastAsia" w:asciiTheme="minorEastAsia" w:hAnsiTheme="minorEastAsia" w:eastAsiaTheme="minorEastAsia" w:cstheme="minorEastAsia"/>
          <w:spacing w:val="4"/>
          <w:w w:val="100"/>
          <w:sz w:val="28"/>
          <w:szCs w:val="28"/>
          <w:highlight w:val="none"/>
        </w:rPr>
        <w:t>超</w:t>
      </w:r>
      <w:r>
        <w:rPr>
          <w:rFonts w:hint="eastAsia" w:asciiTheme="minorEastAsia" w:hAnsiTheme="minorEastAsia" w:eastAsiaTheme="minorEastAsia" w:cstheme="minorEastAsia"/>
          <w:spacing w:val="0"/>
          <w:w w:val="100"/>
          <w:sz w:val="28"/>
          <w:szCs w:val="28"/>
          <w:highlight w:val="none"/>
        </w:rPr>
        <w:t>过</w:t>
      </w:r>
      <w:r>
        <w:rPr>
          <w:rFonts w:hint="eastAsia" w:asciiTheme="minorEastAsia" w:hAnsiTheme="minorEastAsia" w:eastAsiaTheme="minorEastAsia" w:cstheme="minorEastAsia"/>
          <w:spacing w:val="-27"/>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10</w:t>
      </w:r>
      <w:r>
        <w:rPr>
          <w:rFonts w:hint="eastAsia" w:asciiTheme="minorEastAsia" w:hAnsiTheme="minorEastAsia" w:eastAsiaTheme="minorEastAsia" w:cstheme="minorEastAsia"/>
          <w:spacing w:val="1"/>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克</w:t>
      </w:r>
      <w:r>
        <w:rPr>
          <w:rFonts w:hint="eastAsia" w:asciiTheme="minorEastAsia" w:hAnsiTheme="minorEastAsia" w:eastAsiaTheme="minorEastAsia" w:cstheme="minorEastAsia"/>
          <w:spacing w:val="5"/>
          <w:w w:val="100"/>
          <w:sz w:val="28"/>
          <w:szCs w:val="28"/>
          <w:highlight w:val="none"/>
        </w:rPr>
        <w:t>/</w:t>
      </w:r>
      <w:r>
        <w:rPr>
          <w:rFonts w:hint="eastAsia" w:asciiTheme="minorEastAsia" w:hAnsiTheme="minorEastAsia" w:eastAsiaTheme="minorEastAsia" w:cstheme="minorEastAsia"/>
          <w:spacing w:val="0"/>
          <w:w w:val="100"/>
          <w:sz w:val="28"/>
          <w:szCs w:val="28"/>
          <w:highlight w:val="none"/>
        </w:rPr>
        <w:t>㎡．次。</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（六</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乔</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灌</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地</w:t>
      </w:r>
      <w:r>
        <w:rPr>
          <w:rFonts w:hint="eastAsia" w:asciiTheme="minorEastAsia" w:hAnsiTheme="minorEastAsia" w:eastAsiaTheme="minorEastAsia" w:cstheme="minorEastAsia"/>
          <w:spacing w:val="4"/>
          <w:w w:val="100"/>
          <w:sz w:val="28"/>
          <w:szCs w:val="28"/>
          <w:highlight w:val="none"/>
        </w:rPr>
        <w:t>被</w:t>
      </w:r>
      <w:r>
        <w:rPr>
          <w:rFonts w:hint="eastAsia" w:asciiTheme="minorEastAsia" w:hAnsiTheme="minorEastAsia" w:eastAsiaTheme="minorEastAsia" w:cstheme="minorEastAsia"/>
          <w:spacing w:val="0"/>
          <w:w w:val="100"/>
          <w:sz w:val="28"/>
          <w:szCs w:val="28"/>
          <w:highlight w:val="none"/>
        </w:rPr>
        <w:t>植物</w:t>
      </w:r>
      <w:r>
        <w:rPr>
          <w:rFonts w:hint="eastAsia" w:asciiTheme="minorEastAsia" w:hAnsiTheme="minorEastAsia" w:eastAsiaTheme="minorEastAsia" w:cstheme="minorEastAsia"/>
          <w:spacing w:val="4"/>
          <w:w w:val="100"/>
          <w:sz w:val="28"/>
          <w:szCs w:val="28"/>
          <w:highlight w:val="none"/>
        </w:rPr>
        <w:t>施</w:t>
      </w:r>
      <w:r>
        <w:rPr>
          <w:rFonts w:hint="eastAsia" w:asciiTheme="minorEastAsia" w:hAnsiTheme="minorEastAsia" w:eastAsiaTheme="minorEastAsia" w:cstheme="minorEastAsia"/>
          <w:spacing w:val="0"/>
          <w:w w:val="100"/>
          <w:sz w:val="28"/>
          <w:szCs w:val="28"/>
          <w:highlight w:val="none"/>
        </w:rPr>
        <w:t>肥应</w:t>
      </w:r>
      <w:r>
        <w:rPr>
          <w:rFonts w:hint="eastAsia" w:asciiTheme="minorEastAsia" w:hAnsiTheme="minorEastAsia" w:eastAsiaTheme="minorEastAsia" w:cstheme="minorEastAsia"/>
          <w:spacing w:val="4"/>
          <w:w w:val="100"/>
          <w:sz w:val="28"/>
          <w:szCs w:val="28"/>
          <w:highlight w:val="none"/>
        </w:rPr>
        <w:t>挖掘</w:t>
      </w:r>
      <w:r>
        <w:rPr>
          <w:rFonts w:hint="eastAsia" w:asciiTheme="minorEastAsia" w:hAnsiTheme="minorEastAsia" w:eastAsiaTheme="minorEastAsia" w:cstheme="minorEastAsia"/>
          <w:spacing w:val="0"/>
          <w:w w:val="100"/>
          <w:sz w:val="28"/>
          <w:szCs w:val="28"/>
          <w:highlight w:val="none"/>
        </w:rPr>
        <w:t>施肥</w:t>
      </w:r>
      <w:r>
        <w:rPr>
          <w:rFonts w:hint="eastAsia" w:asciiTheme="minorEastAsia" w:hAnsiTheme="minorEastAsia" w:eastAsiaTheme="minorEastAsia" w:cstheme="minorEastAsia"/>
          <w:spacing w:val="4"/>
          <w:w w:val="100"/>
          <w:sz w:val="28"/>
          <w:szCs w:val="28"/>
          <w:highlight w:val="none"/>
        </w:rPr>
        <w:t>沟</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穴</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地</w:t>
      </w:r>
      <w:r>
        <w:rPr>
          <w:rFonts w:hint="eastAsia" w:asciiTheme="minorEastAsia" w:hAnsiTheme="minorEastAsia" w:eastAsiaTheme="minorEastAsia" w:cstheme="minorEastAsia"/>
          <w:spacing w:val="4"/>
          <w:w w:val="100"/>
          <w:sz w:val="28"/>
          <w:szCs w:val="28"/>
          <w:highlight w:val="none"/>
        </w:rPr>
        <w:t>被</w:t>
      </w:r>
      <w:r>
        <w:rPr>
          <w:rFonts w:hint="eastAsia" w:asciiTheme="minorEastAsia" w:hAnsiTheme="minorEastAsia" w:eastAsiaTheme="minorEastAsia" w:cstheme="minorEastAsia"/>
          <w:spacing w:val="0"/>
          <w:w w:val="100"/>
          <w:sz w:val="28"/>
          <w:szCs w:val="28"/>
          <w:highlight w:val="none"/>
        </w:rPr>
        <w:t>植物松土，以</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伤或</w:t>
      </w:r>
      <w:r>
        <w:rPr>
          <w:rFonts w:hint="eastAsia" w:asciiTheme="minorEastAsia" w:hAnsiTheme="minorEastAsia" w:eastAsiaTheme="minorEastAsia" w:cstheme="minorEastAsia"/>
          <w:spacing w:val="4"/>
          <w:w w:val="100"/>
          <w:sz w:val="28"/>
          <w:szCs w:val="28"/>
          <w:highlight w:val="none"/>
        </w:rPr>
        <w:t>少</w:t>
      </w:r>
      <w:r>
        <w:rPr>
          <w:rFonts w:hint="eastAsia" w:asciiTheme="minorEastAsia" w:hAnsiTheme="minorEastAsia" w:eastAsiaTheme="minorEastAsia" w:cstheme="minorEastAsia"/>
          <w:spacing w:val="0"/>
          <w:w w:val="100"/>
          <w:sz w:val="28"/>
          <w:szCs w:val="28"/>
          <w:highlight w:val="none"/>
        </w:rPr>
        <w:t>伤树</w:t>
      </w:r>
      <w:r>
        <w:rPr>
          <w:rFonts w:hint="eastAsia" w:asciiTheme="minorEastAsia" w:hAnsiTheme="minorEastAsia" w:eastAsiaTheme="minorEastAsia" w:cstheme="minorEastAsia"/>
          <w:spacing w:val="4"/>
          <w:w w:val="100"/>
          <w:sz w:val="28"/>
          <w:szCs w:val="28"/>
          <w:highlight w:val="none"/>
        </w:rPr>
        <w:t>根</w:t>
      </w:r>
      <w:r>
        <w:rPr>
          <w:rFonts w:hint="eastAsia" w:asciiTheme="minorEastAsia" w:hAnsiTheme="minorEastAsia" w:eastAsiaTheme="minorEastAsia" w:cstheme="minorEastAsia"/>
          <w:spacing w:val="0"/>
          <w:w w:val="100"/>
          <w:sz w:val="28"/>
          <w:szCs w:val="28"/>
          <w:highlight w:val="none"/>
        </w:rPr>
        <w:t>为准</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深度</w:t>
      </w:r>
      <w:r>
        <w:rPr>
          <w:rFonts w:hint="eastAsia" w:asciiTheme="minorEastAsia" w:hAnsiTheme="minorEastAsia" w:eastAsiaTheme="minorEastAsia" w:cstheme="minorEastAsia"/>
          <w:spacing w:val="4"/>
          <w:w w:val="100"/>
          <w:sz w:val="28"/>
          <w:szCs w:val="28"/>
          <w:highlight w:val="none"/>
        </w:rPr>
        <w:t>不浅</w:t>
      </w:r>
      <w:r>
        <w:rPr>
          <w:rFonts w:hint="eastAsia" w:asciiTheme="minorEastAsia" w:hAnsiTheme="minorEastAsia" w:eastAsiaTheme="minorEastAsia" w:cstheme="minorEastAsia"/>
          <w:spacing w:val="0"/>
          <w:w w:val="100"/>
          <w:sz w:val="28"/>
          <w:szCs w:val="28"/>
          <w:highlight w:val="none"/>
        </w:rPr>
        <w:t>于</w:t>
      </w:r>
      <w:r>
        <w:rPr>
          <w:rFonts w:hint="eastAsia" w:asciiTheme="minorEastAsia" w:hAnsiTheme="minorEastAsia" w:eastAsiaTheme="minorEastAsia" w:cstheme="minorEastAsia"/>
          <w:spacing w:val="-46"/>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30</w:t>
      </w:r>
      <w:r>
        <w:rPr>
          <w:rFonts w:hint="eastAsia" w:asciiTheme="minorEastAsia" w:hAnsiTheme="minorEastAsia" w:eastAsiaTheme="minorEastAsia" w:cstheme="minorEastAsia"/>
          <w:spacing w:val="-3"/>
          <w:w w:val="100"/>
          <w:sz w:val="28"/>
          <w:szCs w:val="28"/>
          <w:highlight w:val="none"/>
        </w:rPr>
        <w:t xml:space="preserve"> </w:t>
      </w:r>
      <w:r>
        <w:rPr>
          <w:rFonts w:hint="eastAsia" w:asciiTheme="minorEastAsia" w:hAnsiTheme="minorEastAsia" w:eastAsiaTheme="minorEastAsia" w:cstheme="minorEastAsia"/>
          <w:spacing w:val="4"/>
          <w:w w:val="100"/>
          <w:sz w:val="28"/>
          <w:szCs w:val="28"/>
          <w:highlight w:val="none"/>
        </w:rPr>
        <w:t>公</w:t>
      </w:r>
      <w:r>
        <w:rPr>
          <w:rFonts w:hint="eastAsia" w:asciiTheme="minorEastAsia" w:hAnsiTheme="minorEastAsia" w:eastAsiaTheme="minorEastAsia" w:cstheme="minorEastAsia"/>
          <w:spacing w:val="0"/>
          <w:w w:val="100"/>
          <w:sz w:val="28"/>
          <w:szCs w:val="28"/>
          <w:highlight w:val="none"/>
        </w:rPr>
        <w:t>分。</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3.3</w:t>
      </w:r>
      <w:r>
        <w:rPr>
          <w:rFonts w:hint="eastAsia" w:asciiTheme="minorEastAsia" w:hAnsiTheme="minorEastAsia" w:eastAsiaTheme="minorEastAsia" w:cstheme="minorEastAsia"/>
          <w:b/>
          <w:bCs/>
          <w:spacing w:val="0"/>
          <w:w w:val="100"/>
          <w:sz w:val="28"/>
          <w:szCs w:val="28"/>
          <w:highlight w:val="none"/>
        </w:rPr>
        <w:t>苗</w:t>
      </w:r>
      <w:r>
        <w:rPr>
          <w:rFonts w:hint="eastAsia" w:asciiTheme="minorEastAsia" w:hAnsiTheme="minorEastAsia" w:eastAsiaTheme="minorEastAsia" w:cstheme="minorEastAsia"/>
          <w:b/>
          <w:bCs/>
          <w:spacing w:val="4"/>
          <w:w w:val="100"/>
          <w:sz w:val="28"/>
          <w:szCs w:val="28"/>
          <w:highlight w:val="none"/>
        </w:rPr>
        <w:t>木</w:t>
      </w:r>
      <w:r>
        <w:rPr>
          <w:rFonts w:hint="eastAsia" w:asciiTheme="minorEastAsia" w:hAnsiTheme="minorEastAsia" w:eastAsiaTheme="minorEastAsia" w:cstheme="minorEastAsia"/>
          <w:b/>
          <w:bCs/>
          <w:spacing w:val="0"/>
          <w:w w:val="100"/>
          <w:sz w:val="28"/>
          <w:szCs w:val="28"/>
          <w:highlight w:val="none"/>
        </w:rPr>
        <w:t>修剪</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修剪</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根据</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种习</w:t>
      </w:r>
      <w:r>
        <w:rPr>
          <w:rFonts w:hint="eastAsia" w:asciiTheme="minorEastAsia" w:hAnsiTheme="minorEastAsia" w:eastAsiaTheme="minorEastAsia" w:cstheme="minorEastAsia"/>
          <w:spacing w:val="4"/>
          <w:w w:val="100"/>
          <w:sz w:val="28"/>
          <w:szCs w:val="28"/>
          <w:highlight w:val="none"/>
        </w:rPr>
        <w:t>性</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设</w:t>
      </w:r>
      <w:r>
        <w:rPr>
          <w:rFonts w:hint="eastAsia" w:asciiTheme="minorEastAsia" w:hAnsiTheme="minorEastAsia" w:eastAsiaTheme="minorEastAsia" w:cstheme="minorEastAsia"/>
          <w:spacing w:val="0"/>
          <w:w w:val="100"/>
          <w:sz w:val="28"/>
          <w:szCs w:val="28"/>
          <w:highlight w:val="none"/>
        </w:rPr>
        <w:t>计意</w:t>
      </w:r>
      <w:r>
        <w:rPr>
          <w:rFonts w:hint="eastAsia" w:asciiTheme="minorEastAsia" w:hAnsiTheme="minorEastAsia" w:eastAsiaTheme="minorEastAsia" w:cstheme="minorEastAsia"/>
          <w:spacing w:val="4"/>
          <w:w w:val="100"/>
          <w:sz w:val="28"/>
          <w:szCs w:val="28"/>
          <w:highlight w:val="none"/>
        </w:rPr>
        <w:t>图</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养</w:t>
      </w:r>
      <w:r>
        <w:rPr>
          <w:rFonts w:hint="eastAsia" w:asciiTheme="minorEastAsia" w:hAnsiTheme="minorEastAsia" w:eastAsiaTheme="minorEastAsia" w:cstheme="minorEastAsia"/>
          <w:spacing w:val="4"/>
          <w:w w:val="100"/>
          <w:sz w:val="28"/>
          <w:szCs w:val="28"/>
          <w:highlight w:val="none"/>
        </w:rPr>
        <w:t>护</w:t>
      </w:r>
      <w:r>
        <w:rPr>
          <w:rFonts w:hint="eastAsia" w:asciiTheme="minorEastAsia" w:hAnsiTheme="minorEastAsia" w:eastAsiaTheme="minorEastAsia" w:cstheme="minorEastAsia"/>
          <w:spacing w:val="0"/>
          <w:w w:val="100"/>
          <w:sz w:val="28"/>
          <w:szCs w:val="28"/>
          <w:highlight w:val="none"/>
        </w:rPr>
        <w:t>季</w:t>
      </w:r>
      <w:r>
        <w:rPr>
          <w:rFonts w:hint="eastAsia" w:asciiTheme="minorEastAsia" w:hAnsiTheme="minorEastAsia" w:eastAsiaTheme="minorEastAsia" w:cstheme="minorEastAsia"/>
          <w:spacing w:val="4"/>
          <w:w w:val="100"/>
          <w:sz w:val="28"/>
          <w:szCs w:val="28"/>
          <w:highlight w:val="none"/>
        </w:rPr>
        <w:t>节</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景</w:t>
      </w:r>
      <w:r>
        <w:rPr>
          <w:rFonts w:hint="eastAsia" w:asciiTheme="minorEastAsia" w:hAnsiTheme="minorEastAsia" w:eastAsiaTheme="minorEastAsia" w:cstheme="minorEastAsia"/>
          <w:spacing w:val="4"/>
          <w:w w:val="100"/>
          <w:sz w:val="28"/>
          <w:szCs w:val="28"/>
          <w:highlight w:val="none"/>
        </w:rPr>
        <w:t>观</w:t>
      </w:r>
      <w:r>
        <w:rPr>
          <w:rFonts w:hint="eastAsia" w:asciiTheme="minorEastAsia" w:hAnsiTheme="minorEastAsia" w:eastAsiaTheme="minorEastAsia" w:cstheme="minorEastAsia"/>
          <w:spacing w:val="0"/>
          <w:w w:val="100"/>
          <w:sz w:val="28"/>
          <w:szCs w:val="28"/>
          <w:highlight w:val="none"/>
        </w:rPr>
        <w:t>效果为</w:t>
      </w:r>
      <w:r>
        <w:rPr>
          <w:rFonts w:hint="eastAsia" w:asciiTheme="minorEastAsia" w:hAnsiTheme="minorEastAsia" w:eastAsiaTheme="minorEastAsia" w:cstheme="minorEastAsia"/>
          <w:spacing w:val="0"/>
          <w:w w:val="100"/>
          <w:position w:val="-3"/>
          <w:sz w:val="28"/>
          <w:szCs w:val="28"/>
          <w:highlight w:val="none"/>
        </w:rPr>
        <w:t>原则，</w:t>
      </w:r>
      <w:r>
        <w:rPr>
          <w:rFonts w:hint="eastAsia" w:asciiTheme="minorEastAsia" w:hAnsiTheme="minorEastAsia" w:eastAsiaTheme="minorEastAsia" w:cstheme="minorEastAsia"/>
          <w:spacing w:val="4"/>
          <w:w w:val="100"/>
          <w:position w:val="-3"/>
          <w:sz w:val="28"/>
          <w:szCs w:val="28"/>
          <w:highlight w:val="none"/>
        </w:rPr>
        <w:t>达</w:t>
      </w:r>
      <w:r>
        <w:rPr>
          <w:rFonts w:hint="eastAsia" w:asciiTheme="minorEastAsia" w:hAnsiTheme="minorEastAsia" w:eastAsiaTheme="minorEastAsia" w:cstheme="minorEastAsia"/>
          <w:spacing w:val="0"/>
          <w:w w:val="100"/>
          <w:position w:val="-3"/>
          <w:sz w:val="28"/>
          <w:szCs w:val="28"/>
          <w:highlight w:val="none"/>
        </w:rPr>
        <w:t>到均</w:t>
      </w:r>
      <w:r>
        <w:rPr>
          <w:rFonts w:hint="eastAsia" w:asciiTheme="minorEastAsia" w:hAnsiTheme="minorEastAsia" w:eastAsiaTheme="minorEastAsia" w:cstheme="minorEastAsia"/>
          <w:spacing w:val="4"/>
          <w:w w:val="100"/>
          <w:position w:val="-3"/>
          <w:sz w:val="28"/>
          <w:szCs w:val="28"/>
          <w:highlight w:val="none"/>
        </w:rPr>
        <w:t>衡</w:t>
      </w:r>
      <w:r>
        <w:rPr>
          <w:rFonts w:hint="eastAsia" w:asciiTheme="minorEastAsia" w:hAnsiTheme="minorEastAsia" w:eastAsiaTheme="minorEastAsia" w:cstheme="minorEastAsia"/>
          <w:spacing w:val="0"/>
          <w:w w:val="100"/>
          <w:position w:val="-3"/>
          <w:sz w:val="28"/>
          <w:szCs w:val="28"/>
          <w:highlight w:val="none"/>
        </w:rPr>
        <w:t>树势</w:t>
      </w:r>
      <w:r>
        <w:rPr>
          <w:rFonts w:hint="eastAsia" w:asciiTheme="minorEastAsia" w:hAnsiTheme="minorEastAsia" w:eastAsiaTheme="minorEastAsia" w:cstheme="minorEastAsia"/>
          <w:spacing w:val="4"/>
          <w:w w:val="100"/>
          <w:position w:val="-3"/>
          <w:sz w:val="28"/>
          <w:szCs w:val="28"/>
          <w:highlight w:val="none"/>
        </w:rPr>
        <w:t>、</w:t>
      </w:r>
      <w:r>
        <w:rPr>
          <w:rFonts w:hint="eastAsia" w:asciiTheme="minorEastAsia" w:hAnsiTheme="minorEastAsia" w:eastAsiaTheme="minorEastAsia" w:cstheme="minorEastAsia"/>
          <w:spacing w:val="0"/>
          <w:w w:val="100"/>
          <w:position w:val="-3"/>
          <w:sz w:val="28"/>
          <w:szCs w:val="28"/>
          <w:highlight w:val="none"/>
        </w:rPr>
        <w:t>调节</w:t>
      </w:r>
      <w:r>
        <w:rPr>
          <w:rFonts w:hint="eastAsia" w:asciiTheme="minorEastAsia" w:hAnsiTheme="minorEastAsia" w:eastAsiaTheme="minorEastAsia" w:cstheme="minorEastAsia"/>
          <w:spacing w:val="4"/>
          <w:w w:val="100"/>
          <w:position w:val="-3"/>
          <w:sz w:val="28"/>
          <w:szCs w:val="28"/>
          <w:highlight w:val="none"/>
        </w:rPr>
        <w:t>生</w:t>
      </w:r>
      <w:r>
        <w:rPr>
          <w:rFonts w:hint="eastAsia" w:asciiTheme="minorEastAsia" w:hAnsiTheme="minorEastAsia" w:eastAsiaTheme="minorEastAsia" w:cstheme="minorEastAsia"/>
          <w:spacing w:val="0"/>
          <w:w w:val="100"/>
          <w:position w:val="-3"/>
          <w:sz w:val="28"/>
          <w:szCs w:val="28"/>
          <w:highlight w:val="none"/>
        </w:rPr>
        <w:t>长、</w:t>
      </w:r>
      <w:r>
        <w:rPr>
          <w:rFonts w:hint="eastAsia" w:asciiTheme="minorEastAsia" w:hAnsiTheme="minorEastAsia" w:eastAsiaTheme="minorEastAsia" w:cstheme="minorEastAsia"/>
          <w:spacing w:val="4"/>
          <w:w w:val="100"/>
          <w:position w:val="-3"/>
          <w:sz w:val="28"/>
          <w:szCs w:val="28"/>
          <w:highlight w:val="none"/>
        </w:rPr>
        <w:t>姿态</w:t>
      </w:r>
      <w:r>
        <w:rPr>
          <w:rFonts w:hint="eastAsia" w:asciiTheme="minorEastAsia" w:hAnsiTheme="minorEastAsia" w:eastAsiaTheme="minorEastAsia" w:cstheme="minorEastAsia"/>
          <w:spacing w:val="0"/>
          <w:w w:val="100"/>
          <w:position w:val="-3"/>
          <w:sz w:val="28"/>
          <w:szCs w:val="28"/>
          <w:highlight w:val="none"/>
        </w:rPr>
        <w:t>优美、</w:t>
      </w:r>
      <w:r>
        <w:rPr>
          <w:rFonts w:hint="eastAsia" w:asciiTheme="minorEastAsia" w:hAnsiTheme="minorEastAsia" w:eastAsiaTheme="minorEastAsia" w:cstheme="minorEastAsia"/>
          <w:spacing w:val="4"/>
          <w:w w:val="100"/>
          <w:position w:val="-3"/>
          <w:sz w:val="28"/>
          <w:szCs w:val="28"/>
          <w:highlight w:val="none"/>
        </w:rPr>
        <w:t>花</w:t>
      </w:r>
      <w:r>
        <w:rPr>
          <w:rFonts w:hint="eastAsia" w:asciiTheme="minorEastAsia" w:hAnsiTheme="minorEastAsia" w:eastAsiaTheme="minorEastAsia" w:cstheme="minorEastAsia"/>
          <w:spacing w:val="0"/>
          <w:w w:val="100"/>
          <w:position w:val="-3"/>
          <w:sz w:val="28"/>
          <w:szCs w:val="28"/>
          <w:highlight w:val="none"/>
        </w:rPr>
        <w:t>繁叶</w:t>
      </w:r>
      <w:r>
        <w:rPr>
          <w:rFonts w:hint="eastAsia" w:asciiTheme="minorEastAsia" w:hAnsiTheme="minorEastAsia" w:eastAsiaTheme="minorEastAsia" w:cstheme="minorEastAsia"/>
          <w:spacing w:val="4"/>
          <w:w w:val="100"/>
          <w:position w:val="-3"/>
          <w:sz w:val="28"/>
          <w:szCs w:val="28"/>
          <w:highlight w:val="none"/>
        </w:rPr>
        <w:t>茂</w:t>
      </w:r>
      <w:r>
        <w:rPr>
          <w:rFonts w:hint="eastAsia" w:asciiTheme="minorEastAsia" w:hAnsiTheme="minorEastAsia" w:eastAsiaTheme="minorEastAsia" w:cstheme="minorEastAsia"/>
          <w:spacing w:val="0"/>
          <w:w w:val="100"/>
          <w:position w:val="-3"/>
          <w:sz w:val="28"/>
          <w:szCs w:val="28"/>
          <w:highlight w:val="none"/>
        </w:rPr>
        <w:t>的目</w:t>
      </w:r>
      <w:r>
        <w:rPr>
          <w:rFonts w:hint="eastAsia" w:asciiTheme="minorEastAsia" w:hAnsiTheme="minorEastAsia" w:eastAsiaTheme="minorEastAsia" w:cstheme="minorEastAsia"/>
          <w:spacing w:val="4"/>
          <w:w w:val="100"/>
          <w:position w:val="-3"/>
          <w:sz w:val="28"/>
          <w:szCs w:val="28"/>
          <w:highlight w:val="none"/>
        </w:rPr>
        <w:t>的</w:t>
      </w:r>
      <w:r>
        <w:rPr>
          <w:rFonts w:hint="eastAsia" w:asciiTheme="minorEastAsia" w:hAnsiTheme="minorEastAsia" w:eastAsiaTheme="minorEastAsia" w:cstheme="minorEastAsia"/>
          <w:spacing w:val="0"/>
          <w:w w:val="100"/>
          <w:position w:val="-3"/>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（二</w:t>
      </w:r>
      <w:r>
        <w:rPr>
          <w:rFonts w:hint="eastAsia" w:asciiTheme="minorEastAsia" w:hAnsiTheme="minorEastAsia" w:eastAsiaTheme="minorEastAsia" w:cstheme="minorEastAsia"/>
          <w:spacing w:val="-9"/>
          <w:w w:val="100"/>
          <w:sz w:val="28"/>
          <w:szCs w:val="28"/>
          <w:highlight w:val="none"/>
        </w:rPr>
        <w:t>）</w:t>
      </w:r>
      <w:r>
        <w:rPr>
          <w:rFonts w:hint="eastAsia" w:asciiTheme="minorEastAsia" w:hAnsiTheme="minorEastAsia" w:eastAsiaTheme="minorEastAsia" w:cstheme="minorEastAsia"/>
          <w:spacing w:val="0"/>
          <w:w w:val="100"/>
          <w:sz w:val="28"/>
          <w:szCs w:val="28"/>
          <w:highlight w:val="none"/>
        </w:rPr>
        <w:t>修剪</w:t>
      </w:r>
      <w:r>
        <w:rPr>
          <w:rFonts w:hint="eastAsia" w:asciiTheme="minorEastAsia" w:hAnsiTheme="minorEastAsia" w:eastAsiaTheme="minorEastAsia" w:cstheme="minorEastAsia"/>
          <w:spacing w:val="4"/>
          <w:w w:val="100"/>
          <w:sz w:val="28"/>
          <w:szCs w:val="28"/>
          <w:highlight w:val="none"/>
        </w:rPr>
        <w:t>包</w:t>
      </w:r>
      <w:r>
        <w:rPr>
          <w:rFonts w:hint="eastAsia" w:asciiTheme="minorEastAsia" w:hAnsiTheme="minorEastAsia" w:eastAsiaTheme="minorEastAsia" w:cstheme="minorEastAsia"/>
          <w:spacing w:val="0"/>
          <w:w w:val="100"/>
          <w:sz w:val="28"/>
          <w:szCs w:val="28"/>
          <w:highlight w:val="none"/>
        </w:rPr>
        <w:t>括除</w:t>
      </w:r>
      <w:r>
        <w:rPr>
          <w:rFonts w:hint="eastAsia" w:asciiTheme="minorEastAsia" w:hAnsiTheme="minorEastAsia" w:eastAsiaTheme="minorEastAsia" w:cstheme="minorEastAsia"/>
          <w:spacing w:val="4"/>
          <w:w w:val="100"/>
          <w:sz w:val="28"/>
          <w:szCs w:val="28"/>
          <w:highlight w:val="none"/>
        </w:rPr>
        <w:t>芽</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4"/>
          <w:w w:val="100"/>
          <w:sz w:val="28"/>
          <w:szCs w:val="28"/>
          <w:highlight w:val="none"/>
        </w:rPr>
        <w:t>去</w:t>
      </w:r>
      <w:r>
        <w:rPr>
          <w:rFonts w:hint="eastAsia" w:asciiTheme="minorEastAsia" w:hAnsiTheme="minorEastAsia" w:eastAsiaTheme="minorEastAsia" w:cstheme="minorEastAsia"/>
          <w:spacing w:val="0"/>
          <w:w w:val="100"/>
          <w:sz w:val="28"/>
          <w:szCs w:val="28"/>
          <w:highlight w:val="none"/>
        </w:rPr>
        <w:t>蘖</w:t>
      </w:r>
      <w:r>
        <w:rPr>
          <w:rFonts w:hint="eastAsia" w:asciiTheme="minorEastAsia" w:hAnsiTheme="minorEastAsia" w:eastAsiaTheme="minorEastAsia" w:cstheme="minorEastAsia"/>
          <w:spacing w:val="-9"/>
          <w:w w:val="100"/>
          <w:sz w:val="28"/>
          <w:szCs w:val="28"/>
          <w:highlight w:val="none"/>
        </w:rPr>
        <w:t>、</w:t>
      </w:r>
      <w:r>
        <w:rPr>
          <w:rFonts w:hint="eastAsia" w:asciiTheme="minorEastAsia" w:hAnsiTheme="minorEastAsia" w:eastAsiaTheme="minorEastAsia" w:cstheme="minorEastAsia"/>
          <w:spacing w:val="0"/>
          <w:w w:val="100"/>
          <w:sz w:val="28"/>
          <w:szCs w:val="28"/>
          <w:highlight w:val="none"/>
        </w:rPr>
        <w:t>摘心</w:t>
      </w:r>
      <w:r>
        <w:rPr>
          <w:rFonts w:hint="eastAsia" w:asciiTheme="minorEastAsia" w:hAnsiTheme="minorEastAsia" w:eastAsiaTheme="minorEastAsia" w:cstheme="minorEastAsia"/>
          <w:spacing w:val="4"/>
          <w:w w:val="100"/>
          <w:sz w:val="28"/>
          <w:szCs w:val="28"/>
          <w:highlight w:val="none"/>
        </w:rPr>
        <w:t>摘芽</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疏</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4"/>
          <w:w w:val="100"/>
          <w:sz w:val="28"/>
          <w:szCs w:val="28"/>
          <w:highlight w:val="none"/>
        </w:rPr>
        <w:t>短</w:t>
      </w:r>
      <w:r>
        <w:rPr>
          <w:rFonts w:hint="eastAsia" w:asciiTheme="minorEastAsia" w:hAnsiTheme="minorEastAsia" w:eastAsiaTheme="minorEastAsia" w:cstheme="minorEastAsia"/>
          <w:spacing w:val="0"/>
          <w:w w:val="100"/>
          <w:sz w:val="28"/>
          <w:szCs w:val="28"/>
          <w:highlight w:val="none"/>
        </w:rPr>
        <w:t>截</w:t>
      </w:r>
      <w:r>
        <w:rPr>
          <w:rFonts w:hint="eastAsia" w:asciiTheme="minorEastAsia" w:hAnsiTheme="minorEastAsia" w:eastAsiaTheme="minorEastAsia" w:cstheme="minorEastAsia"/>
          <w:spacing w:val="-9"/>
          <w:w w:val="100"/>
          <w:sz w:val="28"/>
          <w:szCs w:val="28"/>
          <w:highlight w:val="none"/>
        </w:rPr>
        <w:t>、</w:t>
      </w:r>
      <w:r>
        <w:rPr>
          <w:rFonts w:hint="eastAsia" w:asciiTheme="minorEastAsia" w:hAnsiTheme="minorEastAsia" w:eastAsiaTheme="minorEastAsia" w:cstheme="minorEastAsia"/>
          <w:spacing w:val="0"/>
          <w:w w:val="100"/>
          <w:sz w:val="28"/>
          <w:szCs w:val="28"/>
          <w:highlight w:val="none"/>
        </w:rPr>
        <w:t>整</w:t>
      </w:r>
      <w:r>
        <w:rPr>
          <w:rFonts w:hint="eastAsia" w:asciiTheme="minorEastAsia" w:hAnsiTheme="minorEastAsia" w:eastAsiaTheme="minorEastAsia" w:cstheme="minorEastAsia"/>
          <w:spacing w:val="4"/>
          <w:w w:val="100"/>
          <w:sz w:val="28"/>
          <w:szCs w:val="28"/>
          <w:highlight w:val="none"/>
        </w:rPr>
        <w:t>形</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更冠等技</w:t>
      </w:r>
      <w:r>
        <w:rPr>
          <w:rFonts w:hint="eastAsia" w:asciiTheme="minorEastAsia" w:hAnsiTheme="minorEastAsia" w:eastAsiaTheme="minorEastAsia" w:cstheme="minorEastAsia"/>
          <w:spacing w:val="4"/>
          <w:w w:val="100"/>
          <w:sz w:val="28"/>
          <w:szCs w:val="28"/>
          <w:highlight w:val="none"/>
        </w:rPr>
        <w:t>术</w:t>
      </w:r>
      <w:r>
        <w:rPr>
          <w:rFonts w:hint="eastAsia" w:asciiTheme="minorEastAsia" w:hAnsiTheme="minorEastAsia" w:eastAsiaTheme="minorEastAsia" w:cstheme="minorEastAsia"/>
          <w:spacing w:val="0"/>
          <w:w w:val="100"/>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（三</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养护</w:t>
      </w:r>
      <w:r>
        <w:rPr>
          <w:rFonts w:hint="eastAsia" w:asciiTheme="minorEastAsia" w:hAnsiTheme="minorEastAsia" w:eastAsiaTheme="minorEastAsia" w:cstheme="minorEastAsia"/>
          <w:spacing w:val="4"/>
          <w:w w:val="100"/>
          <w:sz w:val="28"/>
          <w:szCs w:val="28"/>
          <w:highlight w:val="none"/>
        </w:rPr>
        <w:t>性</w:t>
      </w:r>
      <w:r>
        <w:rPr>
          <w:rFonts w:hint="eastAsia" w:asciiTheme="minorEastAsia" w:hAnsiTheme="minorEastAsia" w:eastAsiaTheme="minorEastAsia" w:cstheme="minorEastAsia"/>
          <w:spacing w:val="0"/>
          <w:w w:val="100"/>
          <w:sz w:val="28"/>
          <w:szCs w:val="28"/>
          <w:highlight w:val="none"/>
        </w:rPr>
        <w:t>修剪</w:t>
      </w:r>
      <w:r>
        <w:rPr>
          <w:rFonts w:hint="eastAsia" w:asciiTheme="minorEastAsia" w:hAnsiTheme="minorEastAsia" w:eastAsiaTheme="minorEastAsia" w:cstheme="minorEastAsia"/>
          <w:spacing w:val="4"/>
          <w:w w:val="100"/>
          <w:sz w:val="28"/>
          <w:szCs w:val="28"/>
          <w:highlight w:val="none"/>
        </w:rPr>
        <w:t>分</w:t>
      </w:r>
      <w:r>
        <w:rPr>
          <w:rFonts w:hint="eastAsia" w:asciiTheme="minorEastAsia" w:hAnsiTheme="minorEastAsia" w:eastAsiaTheme="minorEastAsia" w:cstheme="minorEastAsia"/>
          <w:spacing w:val="0"/>
          <w:w w:val="100"/>
          <w:sz w:val="28"/>
          <w:szCs w:val="28"/>
          <w:highlight w:val="none"/>
        </w:rPr>
        <w:t>常规</w:t>
      </w:r>
      <w:r>
        <w:rPr>
          <w:rFonts w:hint="eastAsia" w:asciiTheme="minorEastAsia" w:hAnsiTheme="minorEastAsia" w:eastAsiaTheme="minorEastAsia" w:cstheme="minorEastAsia"/>
          <w:spacing w:val="4"/>
          <w:w w:val="100"/>
          <w:sz w:val="28"/>
          <w:szCs w:val="28"/>
          <w:highlight w:val="none"/>
        </w:rPr>
        <w:t>修</w:t>
      </w:r>
      <w:r>
        <w:rPr>
          <w:rFonts w:hint="eastAsia" w:asciiTheme="minorEastAsia" w:hAnsiTheme="minorEastAsia" w:eastAsiaTheme="minorEastAsia" w:cstheme="minorEastAsia"/>
          <w:spacing w:val="0"/>
          <w:w w:val="100"/>
          <w:sz w:val="28"/>
          <w:szCs w:val="28"/>
          <w:highlight w:val="none"/>
        </w:rPr>
        <w:t>剪和</w:t>
      </w:r>
      <w:r>
        <w:rPr>
          <w:rFonts w:hint="eastAsia" w:asciiTheme="minorEastAsia" w:hAnsiTheme="minorEastAsia" w:eastAsiaTheme="minorEastAsia" w:cstheme="minorEastAsia"/>
          <w:spacing w:val="4"/>
          <w:w w:val="100"/>
          <w:sz w:val="28"/>
          <w:szCs w:val="28"/>
          <w:highlight w:val="none"/>
        </w:rPr>
        <w:t>造</w:t>
      </w:r>
      <w:r>
        <w:rPr>
          <w:rFonts w:hint="eastAsia" w:asciiTheme="minorEastAsia" w:hAnsiTheme="minorEastAsia" w:eastAsiaTheme="minorEastAsia" w:cstheme="minorEastAsia"/>
          <w:spacing w:val="-24"/>
          <w:w w:val="100"/>
          <w:sz w:val="28"/>
          <w:szCs w:val="28"/>
          <w:highlight w:val="none"/>
        </w:rPr>
        <w:t>型</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整形</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修剪</w:t>
      </w:r>
      <w:r>
        <w:rPr>
          <w:rFonts w:hint="eastAsia" w:asciiTheme="minorEastAsia" w:hAnsiTheme="minorEastAsia" w:eastAsiaTheme="minorEastAsia" w:cstheme="minorEastAsia"/>
          <w:spacing w:val="4"/>
          <w:w w:val="100"/>
          <w:sz w:val="28"/>
          <w:szCs w:val="28"/>
          <w:highlight w:val="none"/>
        </w:rPr>
        <w:t>两</w:t>
      </w:r>
      <w:r>
        <w:rPr>
          <w:rFonts w:hint="eastAsia" w:asciiTheme="minorEastAsia" w:hAnsiTheme="minorEastAsia" w:eastAsiaTheme="minorEastAsia" w:cstheme="minorEastAsia"/>
          <w:spacing w:val="0"/>
          <w:w w:val="100"/>
          <w:sz w:val="28"/>
          <w:szCs w:val="28"/>
          <w:highlight w:val="none"/>
        </w:rPr>
        <w:t>类</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常规修剪以保</w:t>
      </w:r>
      <w:r>
        <w:rPr>
          <w:rFonts w:hint="eastAsia" w:asciiTheme="minorEastAsia" w:hAnsiTheme="minorEastAsia" w:eastAsiaTheme="minorEastAsia" w:cstheme="minorEastAsia"/>
          <w:spacing w:val="4"/>
          <w:w w:val="100"/>
          <w:sz w:val="28"/>
          <w:szCs w:val="28"/>
          <w:highlight w:val="none"/>
        </w:rPr>
        <w:t>持</w:t>
      </w:r>
      <w:r>
        <w:rPr>
          <w:rFonts w:hint="eastAsia" w:asciiTheme="minorEastAsia" w:hAnsiTheme="minorEastAsia" w:eastAsiaTheme="minorEastAsia" w:cstheme="minorEastAsia"/>
          <w:spacing w:val="0"/>
          <w:w w:val="100"/>
          <w:sz w:val="28"/>
          <w:szCs w:val="28"/>
          <w:highlight w:val="none"/>
        </w:rPr>
        <w:t>自然</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型为</w:t>
      </w:r>
      <w:r>
        <w:rPr>
          <w:rFonts w:hint="eastAsia" w:asciiTheme="minorEastAsia" w:hAnsiTheme="minorEastAsia" w:eastAsiaTheme="minorEastAsia" w:cstheme="minorEastAsia"/>
          <w:spacing w:val="4"/>
          <w:w w:val="100"/>
          <w:sz w:val="28"/>
          <w:szCs w:val="28"/>
          <w:highlight w:val="none"/>
        </w:rPr>
        <w:t>基</w:t>
      </w:r>
      <w:r>
        <w:rPr>
          <w:rFonts w:hint="eastAsia" w:asciiTheme="minorEastAsia" w:hAnsiTheme="minorEastAsia" w:eastAsiaTheme="minorEastAsia" w:cstheme="minorEastAsia"/>
          <w:spacing w:val="0"/>
          <w:w w:val="100"/>
          <w:sz w:val="28"/>
          <w:szCs w:val="28"/>
          <w:highlight w:val="none"/>
        </w:rPr>
        <w:t>本要</w:t>
      </w:r>
      <w:r>
        <w:rPr>
          <w:rFonts w:hint="eastAsia" w:asciiTheme="minorEastAsia" w:hAnsiTheme="minorEastAsia" w:eastAsiaTheme="minorEastAsia" w:cstheme="minorEastAsia"/>
          <w:spacing w:val="4"/>
          <w:w w:val="100"/>
          <w:sz w:val="28"/>
          <w:szCs w:val="28"/>
          <w:highlight w:val="none"/>
        </w:rPr>
        <w:t>求</w:t>
      </w:r>
      <w:r>
        <w:rPr>
          <w:rFonts w:hint="eastAsia" w:asciiTheme="minorEastAsia" w:hAnsiTheme="minorEastAsia" w:eastAsiaTheme="minorEastAsia" w:cstheme="minorEastAsia"/>
          <w:spacing w:val="0"/>
          <w:w w:val="100"/>
          <w:sz w:val="28"/>
          <w:szCs w:val="28"/>
          <w:highlight w:val="none"/>
        </w:rPr>
        <w:t>，按</w:t>
      </w:r>
      <w:r>
        <w:rPr>
          <w:rFonts w:hint="eastAsia" w:asciiTheme="minorEastAsia" w:hAnsiTheme="minorEastAsia" w:eastAsiaTheme="minorEastAsia" w:cstheme="minorEastAsia"/>
          <w:spacing w:val="4"/>
          <w:w w:val="100"/>
          <w:sz w:val="28"/>
          <w:szCs w:val="28"/>
          <w:highlight w:val="none"/>
        </w:rPr>
        <w:t>照“</w:t>
      </w:r>
      <w:r>
        <w:rPr>
          <w:rFonts w:hint="eastAsia" w:asciiTheme="minorEastAsia" w:hAnsiTheme="minorEastAsia" w:eastAsiaTheme="minorEastAsia" w:cstheme="minorEastAsia"/>
          <w:spacing w:val="0"/>
          <w:w w:val="100"/>
          <w:sz w:val="28"/>
          <w:szCs w:val="28"/>
          <w:highlight w:val="none"/>
        </w:rPr>
        <w:t>多疏少</w:t>
      </w:r>
      <w:r>
        <w:rPr>
          <w:rFonts w:hint="eastAsia" w:asciiTheme="minorEastAsia" w:hAnsiTheme="minorEastAsia" w:eastAsiaTheme="minorEastAsia" w:cstheme="minorEastAsia"/>
          <w:spacing w:val="4"/>
          <w:w w:val="100"/>
          <w:sz w:val="28"/>
          <w:szCs w:val="28"/>
          <w:highlight w:val="none"/>
        </w:rPr>
        <w:t>截</w:t>
      </w:r>
      <w:r>
        <w:rPr>
          <w:rFonts w:hint="eastAsia" w:asciiTheme="minorEastAsia" w:hAnsiTheme="minorEastAsia" w:eastAsiaTheme="minorEastAsia" w:cstheme="minorEastAsia"/>
          <w:spacing w:val="0"/>
          <w:w w:val="100"/>
          <w:sz w:val="28"/>
          <w:szCs w:val="28"/>
          <w:highlight w:val="none"/>
        </w:rPr>
        <w:t>”的</w:t>
      </w:r>
      <w:r>
        <w:rPr>
          <w:rFonts w:hint="eastAsia" w:asciiTheme="minorEastAsia" w:hAnsiTheme="minorEastAsia" w:eastAsiaTheme="minorEastAsia" w:cstheme="minorEastAsia"/>
          <w:spacing w:val="4"/>
          <w:w w:val="100"/>
          <w:sz w:val="28"/>
          <w:szCs w:val="28"/>
          <w:highlight w:val="none"/>
        </w:rPr>
        <w:t>原</w:t>
      </w:r>
      <w:r>
        <w:rPr>
          <w:rFonts w:hint="eastAsia" w:asciiTheme="minorEastAsia" w:hAnsiTheme="minorEastAsia" w:eastAsiaTheme="minorEastAsia" w:cstheme="minorEastAsia"/>
          <w:spacing w:val="0"/>
          <w:w w:val="100"/>
          <w:sz w:val="28"/>
          <w:szCs w:val="28"/>
          <w:highlight w:val="none"/>
        </w:rPr>
        <w:t>则及</w:t>
      </w:r>
      <w:r>
        <w:rPr>
          <w:rFonts w:hint="eastAsia" w:asciiTheme="minorEastAsia" w:hAnsiTheme="minorEastAsia" w:eastAsiaTheme="minorEastAsia" w:cstheme="minorEastAsia"/>
          <w:spacing w:val="4"/>
          <w:w w:val="100"/>
          <w:sz w:val="28"/>
          <w:szCs w:val="28"/>
          <w:highlight w:val="none"/>
        </w:rPr>
        <w:t>时</w:t>
      </w:r>
      <w:r>
        <w:rPr>
          <w:rFonts w:hint="eastAsia" w:asciiTheme="minorEastAsia" w:hAnsiTheme="minorEastAsia" w:eastAsiaTheme="minorEastAsia" w:cstheme="minorEastAsia"/>
          <w:spacing w:val="0"/>
          <w:w w:val="100"/>
          <w:sz w:val="28"/>
          <w:szCs w:val="28"/>
          <w:highlight w:val="none"/>
        </w:rPr>
        <w:t>剥</w:t>
      </w:r>
      <w:r>
        <w:rPr>
          <w:rFonts w:hint="eastAsia" w:asciiTheme="minorEastAsia" w:hAnsiTheme="minorEastAsia" w:eastAsiaTheme="minorEastAsia" w:cstheme="minorEastAsia"/>
          <w:spacing w:val="6"/>
          <w:w w:val="100"/>
          <w:sz w:val="28"/>
          <w:szCs w:val="28"/>
          <w:highlight w:val="none"/>
        </w:rPr>
        <w:t>芽</w:t>
      </w:r>
      <w:r>
        <w:rPr>
          <w:rFonts w:hint="eastAsia" w:asciiTheme="minorEastAsia" w:hAnsiTheme="minorEastAsia" w:eastAsiaTheme="minorEastAsia" w:cstheme="minorEastAsia"/>
          <w:spacing w:val="0"/>
          <w:w w:val="100"/>
          <w:sz w:val="28"/>
          <w:szCs w:val="28"/>
          <w:highlight w:val="none"/>
        </w:rPr>
        <w:t>、去蘖、</w:t>
      </w:r>
      <w:r>
        <w:rPr>
          <w:rFonts w:hint="eastAsia" w:asciiTheme="minorEastAsia" w:hAnsiTheme="minorEastAsia" w:eastAsiaTheme="minorEastAsia" w:cstheme="minorEastAsia"/>
          <w:spacing w:val="4"/>
          <w:w w:val="100"/>
          <w:sz w:val="28"/>
          <w:szCs w:val="28"/>
          <w:highlight w:val="none"/>
        </w:rPr>
        <w:t>合</w:t>
      </w:r>
      <w:r>
        <w:rPr>
          <w:rFonts w:hint="eastAsia" w:asciiTheme="minorEastAsia" w:hAnsiTheme="minorEastAsia" w:eastAsiaTheme="minorEastAsia" w:cstheme="minorEastAsia"/>
          <w:spacing w:val="0"/>
          <w:w w:val="100"/>
          <w:sz w:val="28"/>
          <w:szCs w:val="28"/>
          <w:highlight w:val="none"/>
        </w:rPr>
        <w:t>理短</w:t>
      </w:r>
      <w:r>
        <w:rPr>
          <w:rFonts w:hint="eastAsia" w:asciiTheme="minorEastAsia" w:hAnsiTheme="minorEastAsia" w:eastAsiaTheme="minorEastAsia" w:cstheme="minorEastAsia"/>
          <w:spacing w:val="4"/>
          <w:w w:val="100"/>
          <w:sz w:val="28"/>
          <w:szCs w:val="28"/>
          <w:highlight w:val="none"/>
        </w:rPr>
        <w:t>截</w:t>
      </w:r>
      <w:r>
        <w:rPr>
          <w:rFonts w:hint="eastAsia" w:asciiTheme="minorEastAsia" w:hAnsiTheme="minorEastAsia" w:eastAsiaTheme="minorEastAsia" w:cstheme="minorEastAsia"/>
          <w:spacing w:val="0"/>
          <w:w w:val="100"/>
          <w:sz w:val="28"/>
          <w:szCs w:val="28"/>
          <w:highlight w:val="none"/>
        </w:rPr>
        <w:t>并疏</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0"/>
          <w:w w:val="100"/>
          <w:sz w:val="28"/>
          <w:szCs w:val="28"/>
          <w:highlight w:val="none"/>
        </w:rPr>
        <w:t>内膛</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0"/>
          <w:w w:val="100"/>
          <w:sz w:val="28"/>
          <w:szCs w:val="28"/>
          <w:highlight w:val="none"/>
        </w:rPr>
        <w:t>、重</w:t>
      </w:r>
      <w:r>
        <w:rPr>
          <w:rFonts w:hint="eastAsia" w:asciiTheme="minorEastAsia" w:hAnsiTheme="minorEastAsia" w:eastAsiaTheme="minorEastAsia" w:cstheme="minorEastAsia"/>
          <w:spacing w:val="4"/>
          <w:w w:val="100"/>
          <w:sz w:val="28"/>
          <w:szCs w:val="28"/>
          <w:highlight w:val="none"/>
        </w:rPr>
        <w:t>叠枝</w:t>
      </w:r>
      <w:r>
        <w:rPr>
          <w:rFonts w:hint="eastAsia" w:asciiTheme="minorEastAsia" w:hAnsiTheme="minorEastAsia" w:eastAsiaTheme="minorEastAsia" w:cstheme="minorEastAsia"/>
          <w:spacing w:val="0"/>
          <w:w w:val="100"/>
          <w:sz w:val="28"/>
          <w:szCs w:val="28"/>
          <w:highlight w:val="none"/>
        </w:rPr>
        <w:t>、交叉</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0"/>
          <w:w w:val="100"/>
          <w:sz w:val="28"/>
          <w:szCs w:val="28"/>
          <w:highlight w:val="none"/>
        </w:rPr>
        <w:t>、下</w:t>
      </w:r>
      <w:r>
        <w:rPr>
          <w:rFonts w:hint="eastAsia" w:asciiTheme="minorEastAsia" w:hAnsiTheme="minorEastAsia" w:eastAsiaTheme="minorEastAsia" w:cstheme="minorEastAsia"/>
          <w:spacing w:val="4"/>
          <w:w w:val="100"/>
          <w:sz w:val="28"/>
          <w:szCs w:val="28"/>
          <w:highlight w:val="none"/>
        </w:rPr>
        <w:t>垂</w:t>
      </w:r>
      <w:r>
        <w:rPr>
          <w:rFonts w:hint="eastAsia" w:asciiTheme="minorEastAsia" w:hAnsiTheme="minorEastAsia" w:eastAsiaTheme="minorEastAsia" w:cstheme="minorEastAsia"/>
          <w:spacing w:val="0"/>
          <w:w w:val="100"/>
          <w:sz w:val="28"/>
          <w:szCs w:val="28"/>
          <w:highlight w:val="none"/>
        </w:rPr>
        <w:t>枝、</w:t>
      </w:r>
      <w:r>
        <w:rPr>
          <w:rFonts w:hint="eastAsia" w:asciiTheme="minorEastAsia" w:hAnsiTheme="minorEastAsia" w:eastAsiaTheme="minorEastAsia" w:cstheme="minorEastAsia"/>
          <w:spacing w:val="4"/>
          <w:w w:val="100"/>
          <w:sz w:val="28"/>
          <w:szCs w:val="28"/>
          <w:highlight w:val="none"/>
        </w:rPr>
        <w:t>腐</w:t>
      </w:r>
      <w:r>
        <w:rPr>
          <w:rFonts w:hint="eastAsia" w:asciiTheme="minorEastAsia" w:hAnsiTheme="minorEastAsia" w:eastAsiaTheme="minorEastAsia" w:cstheme="minorEastAsia"/>
          <w:spacing w:val="0"/>
          <w:w w:val="100"/>
          <w:sz w:val="28"/>
          <w:szCs w:val="28"/>
          <w:highlight w:val="none"/>
        </w:rPr>
        <w:t>枯枝、病虫枝</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徒长</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0"/>
          <w:w w:val="100"/>
          <w:sz w:val="28"/>
          <w:szCs w:val="28"/>
          <w:highlight w:val="none"/>
        </w:rPr>
        <w:t>、衰</w:t>
      </w:r>
      <w:r>
        <w:rPr>
          <w:rFonts w:hint="eastAsia" w:asciiTheme="minorEastAsia" w:hAnsiTheme="minorEastAsia" w:eastAsiaTheme="minorEastAsia" w:cstheme="minorEastAsia"/>
          <w:spacing w:val="4"/>
          <w:w w:val="100"/>
          <w:sz w:val="28"/>
          <w:szCs w:val="28"/>
          <w:highlight w:val="none"/>
        </w:rPr>
        <w:t>弱</w:t>
      </w:r>
      <w:r>
        <w:rPr>
          <w:rFonts w:hint="eastAsia" w:asciiTheme="minorEastAsia" w:hAnsiTheme="minorEastAsia" w:eastAsiaTheme="minorEastAsia" w:cstheme="minorEastAsia"/>
          <w:spacing w:val="0"/>
          <w:w w:val="100"/>
          <w:sz w:val="28"/>
          <w:szCs w:val="28"/>
          <w:highlight w:val="none"/>
        </w:rPr>
        <w:t>枝和</w:t>
      </w:r>
      <w:r>
        <w:rPr>
          <w:rFonts w:hint="eastAsia" w:asciiTheme="minorEastAsia" w:hAnsiTheme="minorEastAsia" w:eastAsiaTheme="minorEastAsia" w:cstheme="minorEastAsia"/>
          <w:spacing w:val="4"/>
          <w:w w:val="100"/>
          <w:sz w:val="28"/>
          <w:szCs w:val="28"/>
          <w:highlight w:val="none"/>
        </w:rPr>
        <w:t>损</w:t>
      </w:r>
      <w:r>
        <w:rPr>
          <w:rFonts w:hint="eastAsia" w:asciiTheme="minorEastAsia" w:hAnsiTheme="minorEastAsia" w:eastAsiaTheme="minorEastAsia" w:cstheme="minorEastAsia"/>
          <w:spacing w:val="0"/>
          <w:w w:val="100"/>
          <w:sz w:val="28"/>
          <w:szCs w:val="28"/>
          <w:highlight w:val="none"/>
        </w:rPr>
        <w:t>伤枝</w:t>
      </w:r>
      <w:r>
        <w:rPr>
          <w:rFonts w:hint="eastAsia" w:asciiTheme="minorEastAsia" w:hAnsiTheme="minorEastAsia" w:eastAsiaTheme="minorEastAsia" w:cstheme="minorEastAsia"/>
          <w:spacing w:val="4"/>
          <w:w w:val="100"/>
          <w:sz w:val="28"/>
          <w:szCs w:val="28"/>
          <w:highlight w:val="none"/>
        </w:rPr>
        <w:t>，保</w:t>
      </w:r>
      <w:r>
        <w:rPr>
          <w:rFonts w:hint="eastAsia" w:asciiTheme="minorEastAsia" w:hAnsiTheme="minorEastAsia" w:eastAsiaTheme="minorEastAsia" w:cstheme="minorEastAsia"/>
          <w:spacing w:val="0"/>
          <w:w w:val="100"/>
          <w:sz w:val="28"/>
          <w:szCs w:val="28"/>
          <w:highlight w:val="none"/>
        </w:rPr>
        <w:t>持内膛</w:t>
      </w:r>
      <w:r>
        <w:rPr>
          <w:rFonts w:hint="eastAsia" w:asciiTheme="minorEastAsia" w:hAnsiTheme="minorEastAsia" w:eastAsiaTheme="minorEastAsia" w:cstheme="minorEastAsia"/>
          <w:spacing w:val="4"/>
          <w:w w:val="100"/>
          <w:sz w:val="28"/>
          <w:szCs w:val="28"/>
          <w:highlight w:val="none"/>
        </w:rPr>
        <w:t>通</w:t>
      </w:r>
      <w:r>
        <w:rPr>
          <w:rFonts w:hint="eastAsia" w:asciiTheme="minorEastAsia" w:hAnsiTheme="minorEastAsia" w:eastAsiaTheme="minorEastAsia" w:cstheme="minorEastAsia"/>
          <w:spacing w:val="0"/>
          <w:w w:val="100"/>
          <w:sz w:val="28"/>
          <w:szCs w:val="28"/>
          <w:highlight w:val="none"/>
        </w:rPr>
        <w:t>风透</w:t>
      </w:r>
      <w:r>
        <w:rPr>
          <w:rFonts w:hint="eastAsia" w:asciiTheme="minorEastAsia" w:hAnsiTheme="minorEastAsia" w:eastAsiaTheme="minorEastAsia" w:cstheme="minorEastAsia"/>
          <w:spacing w:val="4"/>
          <w:w w:val="100"/>
          <w:sz w:val="28"/>
          <w:szCs w:val="28"/>
          <w:highlight w:val="none"/>
        </w:rPr>
        <w:t>光</w:t>
      </w:r>
      <w:r>
        <w:rPr>
          <w:rFonts w:hint="eastAsia" w:asciiTheme="minorEastAsia" w:hAnsiTheme="minorEastAsia" w:eastAsiaTheme="minorEastAsia" w:cstheme="minorEastAsia"/>
          <w:spacing w:val="0"/>
          <w:w w:val="100"/>
          <w:sz w:val="28"/>
          <w:szCs w:val="28"/>
          <w:highlight w:val="none"/>
        </w:rPr>
        <w:t>，树</w:t>
      </w:r>
      <w:r>
        <w:rPr>
          <w:rFonts w:hint="eastAsia" w:asciiTheme="minorEastAsia" w:hAnsiTheme="minorEastAsia" w:eastAsiaTheme="minorEastAsia" w:cstheme="minorEastAsia"/>
          <w:spacing w:val="4"/>
          <w:w w:val="100"/>
          <w:sz w:val="28"/>
          <w:szCs w:val="28"/>
          <w:highlight w:val="none"/>
        </w:rPr>
        <w:t>冠</w:t>
      </w:r>
      <w:r>
        <w:rPr>
          <w:rFonts w:hint="eastAsia" w:asciiTheme="minorEastAsia" w:hAnsiTheme="minorEastAsia" w:eastAsiaTheme="minorEastAsia" w:cstheme="minorEastAsia"/>
          <w:spacing w:val="0"/>
          <w:w w:val="100"/>
          <w:sz w:val="28"/>
          <w:szCs w:val="28"/>
          <w:highlight w:val="none"/>
        </w:rPr>
        <w:t>丰满。造型修</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0"/>
          <w:w w:val="100"/>
          <w:sz w:val="28"/>
          <w:szCs w:val="28"/>
          <w:highlight w:val="none"/>
        </w:rPr>
        <w:t>以</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锯</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捆</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扎</w:t>
      </w:r>
      <w:r>
        <w:rPr>
          <w:rFonts w:hint="eastAsia" w:asciiTheme="minorEastAsia" w:hAnsiTheme="minorEastAsia" w:eastAsiaTheme="minorEastAsia" w:cstheme="minorEastAsia"/>
          <w:spacing w:val="4"/>
          <w:w w:val="100"/>
          <w:sz w:val="28"/>
          <w:szCs w:val="28"/>
          <w:highlight w:val="none"/>
        </w:rPr>
        <w:t>等</w:t>
      </w:r>
      <w:r>
        <w:rPr>
          <w:rFonts w:hint="eastAsia" w:asciiTheme="minorEastAsia" w:hAnsiTheme="minorEastAsia" w:eastAsiaTheme="minorEastAsia" w:cstheme="minorEastAsia"/>
          <w:spacing w:val="0"/>
          <w:w w:val="100"/>
          <w:sz w:val="28"/>
          <w:szCs w:val="28"/>
          <w:highlight w:val="none"/>
        </w:rPr>
        <w:t>手</w:t>
      </w:r>
      <w:r>
        <w:rPr>
          <w:rFonts w:hint="eastAsia" w:asciiTheme="minorEastAsia" w:hAnsiTheme="minorEastAsia" w:eastAsiaTheme="minorEastAsia" w:cstheme="minorEastAsia"/>
          <w:spacing w:val="4"/>
          <w:w w:val="100"/>
          <w:sz w:val="28"/>
          <w:szCs w:val="28"/>
          <w:highlight w:val="none"/>
        </w:rPr>
        <w:t>段</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将</w:t>
      </w:r>
      <w:r>
        <w:rPr>
          <w:rFonts w:hint="eastAsia" w:asciiTheme="minorEastAsia" w:hAnsiTheme="minorEastAsia" w:eastAsiaTheme="minorEastAsia" w:cstheme="minorEastAsia"/>
          <w:spacing w:val="0"/>
          <w:w w:val="100"/>
          <w:sz w:val="28"/>
          <w:szCs w:val="28"/>
          <w:highlight w:val="none"/>
        </w:rPr>
        <w:t>树冠整</w:t>
      </w:r>
      <w:r>
        <w:rPr>
          <w:rFonts w:hint="eastAsia" w:asciiTheme="minorEastAsia" w:hAnsiTheme="minorEastAsia" w:eastAsiaTheme="minorEastAsia" w:cstheme="minorEastAsia"/>
          <w:spacing w:val="4"/>
          <w:w w:val="100"/>
          <w:sz w:val="28"/>
          <w:szCs w:val="28"/>
          <w:highlight w:val="none"/>
        </w:rPr>
        <w:t>修</w:t>
      </w:r>
      <w:r>
        <w:rPr>
          <w:rFonts w:hint="eastAsia" w:asciiTheme="minorEastAsia" w:hAnsiTheme="minorEastAsia" w:eastAsiaTheme="minorEastAsia" w:cstheme="minorEastAsia"/>
          <w:spacing w:val="0"/>
          <w:w w:val="100"/>
          <w:sz w:val="28"/>
          <w:szCs w:val="28"/>
          <w:highlight w:val="none"/>
        </w:rPr>
        <w:t>成特</w:t>
      </w:r>
      <w:r>
        <w:rPr>
          <w:rFonts w:hint="eastAsia" w:asciiTheme="minorEastAsia" w:hAnsiTheme="minorEastAsia" w:eastAsiaTheme="minorEastAsia" w:cstheme="minorEastAsia"/>
          <w:spacing w:val="4"/>
          <w:w w:val="100"/>
          <w:sz w:val="28"/>
          <w:szCs w:val="28"/>
          <w:highlight w:val="none"/>
        </w:rPr>
        <w:t>定</w:t>
      </w:r>
      <w:r>
        <w:rPr>
          <w:rFonts w:hint="eastAsia" w:asciiTheme="minorEastAsia" w:hAnsiTheme="minorEastAsia" w:eastAsiaTheme="minorEastAsia" w:cstheme="minorEastAsia"/>
          <w:spacing w:val="0"/>
          <w:w w:val="100"/>
          <w:sz w:val="28"/>
          <w:szCs w:val="28"/>
          <w:highlight w:val="none"/>
        </w:rPr>
        <w:t>的形</w:t>
      </w:r>
      <w:r>
        <w:rPr>
          <w:rFonts w:hint="eastAsia" w:asciiTheme="minorEastAsia" w:hAnsiTheme="minorEastAsia" w:eastAsiaTheme="minorEastAsia" w:cstheme="minorEastAsia"/>
          <w:spacing w:val="4"/>
          <w:w w:val="100"/>
          <w:sz w:val="28"/>
          <w:szCs w:val="28"/>
          <w:highlight w:val="none"/>
        </w:rPr>
        <w:t>状</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达</w:t>
      </w:r>
      <w:r>
        <w:rPr>
          <w:rFonts w:hint="eastAsia" w:asciiTheme="minorEastAsia" w:hAnsiTheme="minorEastAsia" w:eastAsiaTheme="minorEastAsia" w:cstheme="minorEastAsia"/>
          <w:spacing w:val="0"/>
          <w:w w:val="100"/>
          <w:sz w:val="28"/>
          <w:szCs w:val="28"/>
          <w:highlight w:val="none"/>
        </w:rPr>
        <w:t>到外形轮</w:t>
      </w:r>
      <w:r>
        <w:rPr>
          <w:rFonts w:hint="eastAsia" w:asciiTheme="minorEastAsia" w:hAnsiTheme="minorEastAsia" w:eastAsiaTheme="minorEastAsia" w:cstheme="minorEastAsia"/>
          <w:spacing w:val="4"/>
          <w:w w:val="100"/>
          <w:sz w:val="28"/>
          <w:szCs w:val="28"/>
          <w:highlight w:val="none"/>
        </w:rPr>
        <w:t>廊</w:t>
      </w:r>
      <w:r>
        <w:rPr>
          <w:rFonts w:hint="eastAsia" w:asciiTheme="minorEastAsia" w:hAnsiTheme="minorEastAsia" w:eastAsiaTheme="minorEastAsia" w:cstheme="minorEastAsia"/>
          <w:spacing w:val="0"/>
          <w:w w:val="100"/>
          <w:sz w:val="28"/>
          <w:szCs w:val="28"/>
          <w:highlight w:val="none"/>
        </w:rPr>
        <w:t>清</w:t>
      </w:r>
      <w:r>
        <w:rPr>
          <w:rFonts w:hint="eastAsia" w:asciiTheme="minorEastAsia" w:hAnsiTheme="minorEastAsia" w:eastAsiaTheme="minorEastAsia" w:cstheme="minorEastAsia"/>
          <w:spacing w:val="4"/>
          <w:w w:val="100"/>
          <w:sz w:val="28"/>
          <w:szCs w:val="28"/>
          <w:highlight w:val="none"/>
        </w:rPr>
        <w:t>晰</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树</w:t>
      </w:r>
      <w:r>
        <w:rPr>
          <w:rFonts w:hint="eastAsia" w:asciiTheme="minorEastAsia" w:hAnsiTheme="minorEastAsia" w:eastAsiaTheme="minorEastAsia" w:cstheme="minorEastAsia"/>
          <w:spacing w:val="4"/>
          <w:w w:val="100"/>
          <w:sz w:val="28"/>
          <w:szCs w:val="28"/>
          <w:highlight w:val="none"/>
        </w:rPr>
        <w:t>冠</w:t>
      </w:r>
      <w:r>
        <w:rPr>
          <w:rFonts w:hint="eastAsia" w:asciiTheme="minorEastAsia" w:hAnsiTheme="minorEastAsia" w:eastAsiaTheme="minorEastAsia" w:cstheme="minorEastAsia"/>
          <w:spacing w:val="0"/>
          <w:w w:val="100"/>
          <w:sz w:val="28"/>
          <w:szCs w:val="28"/>
          <w:highlight w:val="none"/>
        </w:rPr>
        <w:t>表面</w:t>
      </w:r>
      <w:r>
        <w:rPr>
          <w:rFonts w:hint="eastAsia" w:asciiTheme="minorEastAsia" w:hAnsiTheme="minorEastAsia" w:eastAsiaTheme="minorEastAsia" w:cstheme="minorEastAsia"/>
          <w:spacing w:val="4"/>
          <w:w w:val="100"/>
          <w:sz w:val="28"/>
          <w:szCs w:val="28"/>
          <w:highlight w:val="none"/>
        </w:rPr>
        <w:t>平</w:t>
      </w:r>
      <w:r>
        <w:rPr>
          <w:rFonts w:hint="eastAsia" w:asciiTheme="minorEastAsia" w:hAnsiTheme="minorEastAsia" w:eastAsiaTheme="minorEastAsia" w:cstheme="minorEastAsia"/>
          <w:spacing w:val="0"/>
          <w:w w:val="100"/>
          <w:sz w:val="28"/>
          <w:szCs w:val="28"/>
          <w:highlight w:val="none"/>
        </w:rPr>
        <w:t>整</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圆</w:t>
      </w:r>
      <w:r>
        <w:rPr>
          <w:rFonts w:hint="eastAsia" w:asciiTheme="minorEastAsia" w:hAnsiTheme="minorEastAsia" w:eastAsiaTheme="minorEastAsia" w:cstheme="minorEastAsia"/>
          <w:spacing w:val="4"/>
          <w:w w:val="100"/>
          <w:sz w:val="28"/>
          <w:szCs w:val="28"/>
          <w:highlight w:val="none"/>
        </w:rPr>
        <w:t>滑</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不露空</w:t>
      </w:r>
      <w:r>
        <w:rPr>
          <w:rFonts w:hint="eastAsia" w:asciiTheme="minorEastAsia" w:hAnsiTheme="minorEastAsia" w:eastAsiaTheme="minorEastAsia" w:cstheme="minorEastAsia"/>
          <w:spacing w:val="4"/>
          <w:w w:val="100"/>
          <w:sz w:val="28"/>
          <w:szCs w:val="28"/>
          <w:highlight w:val="none"/>
        </w:rPr>
        <w:t>缺</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露枝</w:t>
      </w:r>
      <w:r>
        <w:rPr>
          <w:rFonts w:hint="eastAsia" w:asciiTheme="minorEastAsia" w:hAnsiTheme="minorEastAsia" w:eastAsiaTheme="minorEastAsia" w:cstheme="minorEastAsia"/>
          <w:spacing w:val="4"/>
          <w:w w:val="100"/>
          <w:sz w:val="28"/>
          <w:szCs w:val="28"/>
          <w:highlight w:val="none"/>
        </w:rPr>
        <w:t>干</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露捆扎物。</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（四</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乔</w:t>
      </w:r>
      <w:r>
        <w:rPr>
          <w:rFonts w:hint="eastAsia" w:asciiTheme="minorEastAsia" w:hAnsiTheme="minorEastAsia" w:eastAsiaTheme="minorEastAsia" w:cstheme="minorEastAsia"/>
          <w:spacing w:val="0"/>
          <w:w w:val="100"/>
          <w:sz w:val="28"/>
          <w:szCs w:val="28"/>
          <w:highlight w:val="none"/>
        </w:rPr>
        <w:t>木的修</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0"/>
          <w:w w:val="100"/>
          <w:sz w:val="28"/>
          <w:szCs w:val="28"/>
          <w:highlight w:val="none"/>
        </w:rPr>
        <w:t>一般</w:t>
      </w:r>
      <w:r>
        <w:rPr>
          <w:rFonts w:hint="eastAsia" w:asciiTheme="minorEastAsia" w:hAnsiTheme="minorEastAsia" w:eastAsiaTheme="minorEastAsia" w:cstheme="minorEastAsia"/>
          <w:spacing w:val="4"/>
          <w:w w:val="100"/>
          <w:sz w:val="28"/>
          <w:szCs w:val="28"/>
          <w:highlight w:val="none"/>
        </w:rPr>
        <w:t>只</w:t>
      </w:r>
      <w:r>
        <w:rPr>
          <w:rFonts w:hint="eastAsia" w:asciiTheme="minorEastAsia" w:hAnsiTheme="minorEastAsia" w:eastAsiaTheme="minorEastAsia" w:cstheme="minorEastAsia"/>
          <w:spacing w:val="0"/>
          <w:w w:val="100"/>
          <w:sz w:val="28"/>
          <w:szCs w:val="28"/>
          <w:highlight w:val="none"/>
        </w:rPr>
        <w:t>进行</w:t>
      </w:r>
      <w:r>
        <w:rPr>
          <w:rFonts w:hint="eastAsia" w:asciiTheme="minorEastAsia" w:hAnsiTheme="minorEastAsia" w:eastAsiaTheme="minorEastAsia" w:cstheme="minorEastAsia"/>
          <w:spacing w:val="4"/>
          <w:w w:val="100"/>
          <w:sz w:val="28"/>
          <w:szCs w:val="28"/>
          <w:highlight w:val="none"/>
        </w:rPr>
        <w:t>常</w:t>
      </w:r>
      <w:r>
        <w:rPr>
          <w:rFonts w:hint="eastAsia" w:asciiTheme="minorEastAsia" w:hAnsiTheme="minorEastAsia" w:eastAsiaTheme="minorEastAsia" w:cstheme="minorEastAsia"/>
          <w:spacing w:val="0"/>
          <w:w w:val="100"/>
          <w:sz w:val="28"/>
          <w:szCs w:val="28"/>
          <w:highlight w:val="none"/>
        </w:rPr>
        <w:t>规修</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对主</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侧</w:t>
      </w:r>
      <w:r>
        <w:rPr>
          <w:rFonts w:hint="eastAsia" w:asciiTheme="minorEastAsia" w:hAnsiTheme="minorEastAsia" w:eastAsiaTheme="minorEastAsia" w:cstheme="minorEastAsia"/>
          <w:spacing w:val="0"/>
          <w:w w:val="100"/>
          <w:sz w:val="28"/>
          <w:szCs w:val="28"/>
          <w:highlight w:val="none"/>
        </w:rPr>
        <w:t>枝尚</w:t>
      </w:r>
      <w:r>
        <w:rPr>
          <w:rFonts w:hint="eastAsia" w:asciiTheme="minorEastAsia" w:hAnsiTheme="minorEastAsia" w:eastAsiaTheme="minorEastAsia" w:cstheme="minorEastAsia"/>
          <w:spacing w:val="4"/>
          <w:w w:val="100"/>
          <w:sz w:val="28"/>
          <w:szCs w:val="28"/>
          <w:highlight w:val="none"/>
        </w:rPr>
        <w:t>未</w:t>
      </w:r>
      <w:r>
        <w:rPr>
          <w:rFonts w:hint="eastAsia" w:asciiTheme="minorEastAsia" w:hAnsiTheme="minorEastAsia" w:eastAsiaTheme="minorEastAsia" w:cstheme="minorEastAsia"/>
          <w:spacing w:val="0"/>
          <w:w w:val="100"/>
          <w:sz w:val="28"/>
          <w:szCs w:val="28"/>
          <w:highlight w:val="none"/>
        </w:rPr>
        <w:t>定型的树木可</w:t>
      </w:r>
      <w:r>
        <w:rPr>
          <w:rFonts w:hint="eastAsia" w:asciiTheme="minorEastAsia" w:hAnsiTheme="minorEastAsia" w:eastAsiaTheme="minorEastAsia" w:cstheme="minorEastAsia"/>
          <w:spacing w:val="4"/>
          <w:w w:val="100"/>
          <w:sz w:val="28"/>
          <w:szCs w:val="28"/>
          <w:highlight w:val="none"/>
        </w:rPr>
        <w:t>采</w:t>
      </w:r>
      <w:r>
        <w:rPr>
          <w:rFonts w:hint="eastAsia" w:asciiTheme="minorEastAsia" w:hAnsiTheme="minorEastAsia" w:eastAsiaTheme="minorEastAsia" w:cstheme="minorEastAsia"/>
          <w:spacing w:val="0"/>
          <w:w w:val="100"/>
          <w:sz w:val="28"/>
          <w:szCs w:val="28"/>
          <w:highlight w:val="none"/>
        </w:rPr>
        <w:t>取短</w:t>
      </w:r>
      <w:r>
        <w:rPr>
          <w:rFonts w:hint="eastAsia" w:asciiTheme="minorEastAsia" w:hAnsiTheme="minorEastAsia" w:eastAsiaTheme="minorEastAsia" w:cstheme="minorEastAsia"/>
          <w:spacing w:val="4"/>
          <w:w w:val="100"/>
          <w:sz w:val="28"/>
          <w:szCs w:val="28"/>
          <w:highlight w:val="none"/>
        </w:rPr>
        <w:t>截</w:t>
      </w:r>
      <w:r>
        <w:rPr>
          <w:rFonts w:hint="eastAsia" w:asciiTheme="minorEastAsia" w:hAnsiTheme="minorEastAsia" w:eastAsiaTheme="minorEastAsia" w:cstheme="minorEastAsia"/>
          <w:spacing w:val="0"/>
          <w:w w:val="100"/>
          <w:sz w:val="28"/>
          <w:szCs w:val="28"/>
          <w:highlight w:val="none"/>
        </w:rPr>
        <w:t>技术</w:t>
      </w:r>
      <w:r>
        <w:rPr>
          <w:rFonts w:hint="eastAsia" w:asciiTheme="minorEastAsia" w:hAnsiTheme="minorEastAsia" w:eastAsiaTheme="minorEastAsia" w:cstheme="minorEastAsia"/>
          <w:spacing w:val="4"/>
          <w:w w:val="100"/>
          <w:sz w:val="28"/>
          <w:szCs w:val="28"/>
          <w:highlight w:val="none"/>
        </w:rPr>
        <w:t>逐</w:t>
      </w:r>
      <w:r>
        <w:rPr>
          <w:rFonts w:hint="eastAsia" w:asciiTheme="minorEastAsia" w:hAnsiTheme="minorEastAsia" w:eastAsiaTheme="minorEastAsia" w:cstheme="minorEastAsia"/>
          <w:spacing w:val="0"/>
          <w:w w:val="100"/>
          <w:sz w:val="28"/>
          <w:szCs w:val="28"/>
          <w:highlight w:val="none"/>
        </w:rPr>
        <w:t>年形</w:t>
      </w:r>
      <w:r>
        <w:rPr>
          <w:rFonts w:hint="eastAsia" w:asciiTheme="minorEastAsia" w:hAnsiTheme="minorEastAsia" w:eastAsiaTheme="minorEastAsia" w:cstheme="minorEastAsia"/>
          <w:spacing w:val="4"/>
          <w:w w:val="100"/>
          <w:sz w:val="28"/>
          <w:szCs w:val="28"/>
          <w:highlight w:val="none"/>
        </w:rPr>
        <w:t>成</w:t>
      </w:r>
      <w:r>
        <w:rPr>
          <w:rFonts w:hint="eastAsia" w:asciiTheme="minorEastAsia" w:hAnsiTheme="minorEastAsia" w:eastAsiaTheme="minorEastAsia" w:cstheme="minorEastAsia"/>
          <w:spacing w:val="0"/>
          <w:w w:val="100"/>
          <w:sz w:val="28"/>
          <w:szCs w:val="28"/>
          <w:highlight w:val="none"/>
        </w:rPr>
        <w:t>三级</w:t>
      </w:r>
      <w:r>
        <w:rPr>
          <w:rFonts w:hint="eastAsia" w:asciiTheme="minorEastAsia" w:hAnsiTheme="minorEastAsia" w:eastAsiaTheme="minorEastAsia" w:cstheme="minorEastAsia"/>
          <w:spacing w:val="4"/>
          <w:w w:val="100"/>
          <w:sz w:val="28"/>
          <w:szCs w:val="28"/>
          <w:highlight w:val="none"/>
        </w:rPr>
        <w:t>分枝</w:t>
      </w:r>
      <w:r>
        <w:rPr>
          <w:rFonts w:hint="eastAsia" w:asciiTheme="minorEastAsia" w:hAnsiTheme="minorEastAsia" w:eastAsiaTheme="minorEastAsia" w:cstheme="minorEastAsia"/>
          <w:spacing w:val="0"/>
          <w:w w:val="100"/>
          <w:sz w:val="28"/>
          <w:szCs w:val="28"/>
          <w:highlight w:val="none"/>
        </w:rPr>
        <w:t>骨架</w:t>
      </w:r>
      <w:r>
        <w:rPr>
          <w:rFonts w:hint="eastAsia" w:asciiTheme="minorEastAsia" w:hAnsiTheme="minorEastAsia" w:eastAsiaTheme="minorEastAsia" w:cstheme="minorEastAsia"/>
          <w:spacing w:val="-86"/>
          <w:w w:val="100"/>
          <w:sz w:val="28"/>
          <w:szCs w:val="28"/>
          <w:highlight w:val="none"/>
        </w:rPr>
        <w:t>。</w:t>
      </w:r>
      <w:r>
        <w:rPr>
          <w:rFonts w:hint="eastAsia" w:asciiTheme="minorEastAsia" w:hAnsiTheme="minorEastAsia" w:eastAsiaTheme="minorEastAsia" w:cstheme="minorEastAsia"/>
          <w:spacing w:val="0"/>
          <w:w w:val="100"/>
          <w:sz w:val="28"/>
          <w:szCs w:val="28"/>
          <w:highlight w:val="none"/>
        </w:rPr>
        <w:t>庭</w:t>
      </w:r>
      <w:r>
        <w:rPr>
          <w:rFonts w:hint="eastAsia" w:asciiTheme="minorEastAsia" w:hAnsiTheme="minorEastAsia" w:eastAsiaTheme="minorEastAsia" w:cstheme="minorEastAsia"/>
          <w:spacing w:val="4"/>
          <w:w w:val="100"/>
          <w:sz w:val="28"/>
          <w:szCs w:val="28"/>
          <w:highlight w:val="none"/>
        </w:rPr>
        <w:t>荫</w:t>
      </w:r>
      <w:r>
        <w:rPr>
          <w:rFonts w:hint="eastAsia" w:asciiTheme="minorEastAsia" w:hAnsiTheme="minorEastAsia" w:eastAsiaTheme="minorEastAsia" w:cstheme="minorEastAsia"/>
          <w:spacing w:val="0"/>
          <w:w w:val="100"/>
          <w:sz w:val="28"/>
          <w:szCs w:val="28"/>
          <w:highlight w:val="none"/>
        </w:rPr>
        <w:t>树的</w:t>
      </w:r>
      <w:r>
        <w:rPr>
          <w:rFonts w:hint="eastAsia" w:asciiTheme="minorEastAsia" w:hAnsiTheme="minorEastAsia" w:eastAsiaTheme="minorEastAsia" w:cstheme="minorEastAsia"/>
          <w:spacing w:val="4"/>
          <w:w w:val="100"/>
          <w:sz w:val="28"/>
          <w:szCs w:val="28"/>
          <w:highlight w:val="none"/>
        </w:rPr>
        <w:t>分</w:t>
      </w:r>
      <w:r>
        <w:rPr>
          <w:rFonts w:hint="eastAsia" w:asciiTheme="minorEastAsia" w:hAnsiTheme="minorEastAsia" w:eastAsiaTheme="minorEastAsia" w:cstheme="minorEastAsia"/>
          <w:spacing w:val="0"/>
          <w:w w:val="100"/>
          <w:sz w:val="28"/>
          <w:szCs w:val="28"/>
          <w:highlight w:val="none"/>
        </w:rPr>
        <w:t>枝点</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随着 树木生</w:t>
      </w:r>
      <w:r>
        <w:rPr>
          <w:rFonts w:hint="eastAsia" w:asciiTheme="minorEastAsia" w:hAnsiTheme="minorEastAsia" w:eastAsiaTheme="minorEastAsia" w:cstheme="minorEastAsia"/>
          <w:spacing w:val="4"/>
          <w:w w:val="100"/>
          <w:sz w:val="28"/>
          <w:szCs w:val="28"/>
          <w:highlight w:val="none"/>
        </w:rPr>
        <w:t>长</w:t>
      </w:r>
      <w:r>
        <w:rPr>
          <w:rFonts w:hint="eastAsia" w:asciiTheme="minorEastAsia" w:hAnsiTheme="minorEastAsia" w:eastAsiaTheme="minorEastAsia" w:cstheme="minorEastAsia"/>
          <w:spacing w:val="0"/>
          <w:w w:val="100"/>
          <w:sz w:val="28"/>
          <w:szCs w:val="28"/>
          <w:highlight w:val="none"/>
        </w:rPr>
        <w:t>逐步</w:t>
      </w:r>
      <w:r>
        <w:rPr>
          <w:rFonts w:hint="eastAsia" w:asciiTheme="minorEastAsia" w:hAnsiTheme="minorEastAsia" w:eastAsiaTheme="minorEastAsia" w:cstheme="minorEastAsia"/>
          <w:spacing w:val="4"/>
          <w:w w:val="100"/>
          <w:sz w:val="28"/>
          <w:szCs w:val="28"/>
          <w:highlight w:val="none"/>
        </w:rPr>
        <w:t>提</w:t>
      </w:r>
      <w:r>
        <w:rPr>
          <w:rFonts w:hint="eastAsia" w:asciiTheme="minorEastAsia" w:hAnsiTheme="minorEastAsia" w:eastAsiaTheme="minorEastAsia" w:cstheme="minorEastAsia"/>
          <w:spacing w:val="0"/>
          <w:w w:val="100"/>
          <w:sz w:val="28"/>
          <w:szCs w:val="28"/>
          <w:highlight w:val="none"/>
        </w:rPr>
        <w:t>高</w:t>
      </w:r>
      <w:r>
        <w:rPr>
          <w:rFonts w:hint="eastAsia" w:asciiTheme="minorEastAsia" w:hAnsiTheme="minorEastAsia" w:eastAsiaTheme="minorEastAsia" w:cstheme="minorEastAsia"/>
          <w:spacing w:val="-53"/>
          <w:w w:val="100"/>
          <w:sz w:val="28"/>
          <w:szCs w:val="28"/>
          <w:highlight w:val="none"/>
        </w:rPr>
        <w:t>，</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冠与</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干高</w:t>
      </w:r>
      <w:r>
        <w:rPr>
          <w:rFonts w:hint="eastAsia" w:asciiTheme="minorEastAsia" w:hAnsiTheme="minorEastAsia" w:eastAsiaTheme="minorEastAsia" w:cstheme="minorEastAsia"/>
          <w:spacing w:val="4"/>
          <w:w w:val="100"/>
          <w:sz w:val="28"/>
          <w:szCs w:val="28"/>
          <w:highlight w:val="none"/>
        </w:rPr>
        <w:t>度的</w:t>
      </w:r>
      <w:r>
        <w:rPr>
          <w:rFonts w:hint="eastAsia" w:asciiTheme="minorEastAsia" w:hAnsiTheme="minorEastAsia" w:eastAsiaTheme="minorEastAsia" w:cstheme="minorEastAsia"/>
          <w:spacing w:val="0"/>
          <w:w w:val="100"/>
          <w:sz w:val="28"/>
          <w:szCs w:val="28"/>
          <w:highlight w:val="none"/>
        </w:rPr>
        <w:t>比例应在</w:t>
      </w:r>
      <w:r>
        <w:rPr>
          <w:rFonts w:hint="eastAsia" w:asciiTheme="minorEastAsia" w:hAnsiTheme="minorEastAsia" w:eastAsiaTheme="minorEastAsia" w:cstheme="minorEastAsia"/>
          <w:spacing w:val="-51"/>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7</w:t>
      </w:r>
      <w:r>
        <w:rPr>
          <w:rFonts w:hint="eastAsia" w:asciiTheme="minorEastAsia" w:hAnsiTheme="minorEastAsia" w:eastAsiaTheme="minorEastAsia" w:cstheme="minorEastAsia"/>
          <w:spacing w:val="-53"/>
          <w:w w:val="100"/>
          <w:sz w:val="28"/>
          <w:szCs w:val="28"/>
          <w:highlight w:val="none"/>
        </w:rPr>
        <w:t>：</w:t>
      </w:r>
      <w:r>
        <w:rPr>
          <w:rFonts w:hint="eastAsia" w:asciiTheme="minorEastAsia" w:hAnsiTheme="minorEastAsia" w:eastAsiaTheme="minorEastAsia" w:cstheme="minorEastAsia"/>
          <w:spacing w:val="0"/>
          <w:w w:val="100"/>
          <w:sz w:val="28"/>
          <w:szCs w:val="28"/>
          <w:highlight w:val="none"/>
        </w:rPr>
        <w:t>3</w:t>
      </w:r>
      <w:r>
        <w:rPr>
          <w:rFonts w:hint="eastAsia" w:asciiTheme="minorEastAsia" w:hAnsiTheme="minorEastAsia" w:eastAsiaTheme="minorEastAsia" w:cstheme="minorEastAsia"/>
          <w:spacing w:val="-6"/>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至</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5"/>
          <w:w w:val="100"/>
          <w:sz w:val="28"/>
          <w:szCs w:val="28"/>
          <w:highlight w:val="none"/>
        </w:rPr>
        <w:t>6</w:t>
      </w:r>
      <w:r>
        <w:rPr>
          <w:rFonts w:hint="eastAsia" w:asciiTheme="minorEastAsia" w:hAnsiTheme="minorEastAsia" w:eastAsiaTheme="minorEastAsia" w:cstheme="minorEastAsia"/>
          <w:spacing w:val="-53"/>
          <w:w w:val="100"/>
          <w:sz w:val="28"/>
          <w:szCs w:val="28"/>
          <w:highlight w:val="none"/>
        </w:rPr>
        <w:t>：</w:t>
      </w:r>
      <w:r>
        <w:rPr>
          <w:rFonts w:hint="eastAsia" w:asciiTheme="minorEastAsia" w:hAnsiTheme="minorEastAsia" w:eastAsiaTheme="minorEastAsia" w:cstheme="minorEastAsia"/>
          <w:spacing w:val="0"/>
          <w:w w:val="100"/>
          <w:sz w:val="28"/>
          <w:szCs w:val="28"/>
          <w:highlight w:val="none"/>
        </w:rPr>
        <w:t>4</w:t>
      </w:r>
      <w:r>
        <w:rPr>
          <w:rFonts w:hint="eastAsia" w:asciiTheme="minorEastAsia" w:hAnsiTheme="minorEastAsia" w:eastAsiaTheme="minorEastAsia" w:cstheme="minorEastAsia"/>
          <w:spacing w:val="-6"/>
          <w:w w:val="100"/>
          <w:sz w:val="28"/>
          <w:szCs w:val="28"/>
          <w:highlight w:val="none"/>
        </w:rPr>
        <w:t xml:space="preserve"> </w:t>
      </w:r>
      <w:r>
        <w:rPr>
          <w:rFonts w:hint="eastAsia" w:asciiTheme="minorEastAsia" w:hAnsiTheme="minorEastAsia" w:eastAsiaTheme="minorEastAsia" w:cstheme="minorEastAsia"/>
          <w:spacing w:val="4"/>
          <w:w w:val="100"/>
          <w:sz w:val="28"/>
          <w:szCs w:val="28"/>
          <w:highlight w:val="none"/>
        </w:rPr>
        <w:t>之</w:t>
      </w:r>
      <w:r>
        <w:rPr>
          <w:rFonts w:hint="eastAsia" w:asciiTheme="minorEastAsia" w:hAnsiTheme="minorEastAsia" w:eastAsiaTheme="minorEastAsia" w:cstheme="minorEastAsia"/>
          <w:spacing w:val="0"/>
          <w:w w:val="100"/>
          <w:sz w:val="28"/>
          <w:szCs w:val="28"/>
          <w:highlight w:val="none"/>
        </w:rPr>
        <w:t>间。行道树</w:t>
      </w:r>
      <w:r>
        <w:rPr>
          <w:rFonts w:hint="eastAsia" w:asciiTheme="minorEastAsia" w:hAnsiTheme="minorEastAsia" w:eastAsiaTheme="minorEastAsia" w:cstheme="minorEastAsia"/>
          <w:spacing w:val="4"/>
          <w:w w:val="100"/>
          <w:sz w:val="28"/>
          <w:szCs w:val="28"/>
          <w:highlight w:val="none"/>
        </w:rPr>
        <w:t>在</w:t>
      </w:r>
      <w:r>
        <w:rPr>
          <w:rFonts w:hint="eastAsia" w:asciiTheme="minorEastAsia" w:hAnsiTheme="minorEastAsia" w:eastAsiaTheme="minorEastAsia" w:cstheme="minorEastAsia"/>
          <w:spacing w:val="0"/>
          <w:w w:val="100"/>
          <w:sz w:val="28"/>
          <w:szCs w:val="28"/>
          <w:highlight w:val="none"/>
        </w:rPr>
        <w:t>同一</w:t>
      </w:r>
      <w:r>
        <w:rPr>
          <w:rFonts w:hint="eastAsia" w:asciiTheme="minorEastAsia" w:hAnsiTheme="minorEastAsia" w:eastAsiaTheme="minorEastAsia" w:cstheme="minorEastAsia"/>
          <w:spacing w:val="4"/>
          <w:w w:val="100"/>
          <w:sz w:val="28"/>
          <w:szCs w:val="28"/>
          <w:highlight w:val="none"/>
        </w:rPr>
        <w:t>路</w:t>
      </w:r>
      <w:r>
        <w:rPr>
          <w:rFonts w:hint="eastAsia" w:asciiTheme="minorEastAsia" w:hAnsiTheme="minorEastAsia" w:eastAsiaTheme="minorEastAsia" w:cstheme="minorEastAsia"/>
          <w:spacing w:val="0"/>
          <w:w w:val="100"/>
          <w:sz w:val="28"/>
          <w:szCs w:val="28"/>
          <w:highlight w:val="none"/>
        </w:rPr>
        <w:t>段的</w:t>
      </w:r>
      <w:r>
        <w:rPr>
          <w:rFonts w:hint="eastAsia" w:asciiTheme="minorEastAsia" w:hAnsiTheme="minorEastAsia" w:eastAsiaTheme="minorEastAsia" w:cstheme="minorEastAsia"/>
          <w:spacing w:val="4"/>
          <w:w w:val="100"/>
          <w:sz w:val="28"/>
          <w:szCs w:val="28"/>
          <w:highlight w:val="none"/>
        </w:rPr>
        <w:t>分</w:t>
      </w:r>
      <w:r>
        <w:rPr>
          <w:rFonts w:hint="eastAsia" w:asciiTheme="minorEastAsia" w:hAnsiTheme="minorEastAsia" w:eastAsiaTheme="minorEastAsia" w:cstheme="minorEastAsia"/>
          <w:spacing w:val="0"/>
          <w:w w:val="100"/>
          <w:sz w:val="28"/>
          <w:szCs w:val="28"/>
          <w:highlight w:val="none"/>
        </w:rPr>
        <w:t>枝点</w:t>
      </w:r>
      <w:r>
        <w:rPr>
          <w:rFonts w:hint="eastAsia" w:asciiTheme="minorEastAsia" w:hAnsiTheme="minorEastAsia" w:eastAsiaTheme="minorEastAsia" w:cstheme="minorEastAsia"/>
          <w:spacing w:val="4"/>
          <w:w w:val="100"/>
          <w:sz w:val="28"/>
          <w:szCs w:val="28"/>
          <w:highlight w:val="none"/>
        </w:rPr>
        <w:t>高</w:t>
      </w:r>
      <w:r>
        <w:rPr>
          <w:rFonts w:hint="eastAsia" w:asciiTheme="minorEastAsia" w:hAnsiTheme="minorEastAsia" w:eastAsiaTheme="minorEastAsia" w:cstheme="minorEastAsia"/>
          <w:spacing w:val="0"/>
          <w:w w:val="100"/>
          <w:sz w:val="28"/>
          <w:szCs w:val="28"/>
          <w:highlight w:val="none"/>
        </w:rPr>
        <w:t>低</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树</w:t>
      </w:r>
      <w:r>
        <w:rPr>
          <w:rFonts w:hint="eastAsia" w:asciiTheme="minorEastAsia" w:hAnsiTheme="minorEastAsia" w:eastAsiaTheme="minorEastAsia" w:cstheme="minorEastAsia"/>
          <w:spacing w:val="4"/>
          <w:w w:val="100"/>
          <w:sz w:val="28"/>
          <w:szCs w:val="28"/>
          <w:highlight w:val="none"/>
        </w:rPr>
        <w:t>高</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冠幅</w:t>
      </w:r>
      <w:r>
        <w:rPr>
          <w:rFonts w:hint="eastAsia" w:asciiTheme="minorEastAsia" w:hAnsiTheme="minorEastAsia" w:eastAsiaTheme="minorEastAsia" w:cstheme="minorEastAsia"/>
          <w:spacing w:val="4"/>
          <w:w w:val="100"/>
          <w:sz w:val="28"/>
          <w:szCs w:val="28"/>
          <w:highlight w:val="none"/>
        </w:rPr>
        <w:t>大</w:t>
      </w:r>
      <w:r>
        <w:rPr>
          <w:rFonts w:hint="eastAsia" w:asciiTheme="minorEastAsia" w:hAnsiTheme="minorEastAsia" w:eastAsiaTheme="minorEastAsia" w:cstheme="minorEastAsia"/>
          <w:spacing w:val="0"/>
          <w:w w:val="100"/>
          <w:sz w:val="28"/>
          <w:szCs w:val="28"/>
          <w:highlight w:val="none"/>
        </w:rPr>
        <w:t>小应基</w:t>
      </w:r>
      <w:r>
        <w:rPr>
          <w:rFonts w:hint="eastAsia" w:asciiTheme="minorEastAsia" w:hAnsiTheme="minorEastAsia" w:eastAsiaTheme="minorEastAsia" w:cstheme="minorEastAsia"/>
          <w:spacing w:val="4"/>
          <w:w w:val="100"/>
          <w:sz w:val="28"/>
          <w:szCs w:val="28"/>
          <w:highlight w:val="none"/>
        </w:rPr>
        <w:t>本</w:t>
      </w:r>
      <w:r>
        <w:rPr>
          <w:rFonts w:hint="eastAsia" w:asciiTheme="minorEastAsia" w:hAnsiTheme="minorEastAsia" w:eastAsiaTheme="minorEastAsia" w:cstheme="minorEastAsia"/>
          <w:spacing w:val="0"/>
          <w:w w:val="100"/>
          <w:sz w:val="28"/>
          <w:szCs w:val="28"/>
          <w:highlight w:val="none"/>
        </w:rPr>
        <w:t>一致</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上方</w:t>
      </w:r>
      <w:r>
        <w:rPr>
          <w:rFonts w:hint="eastAsia" w:asciiTheme="minorEastAsia" w:hAnsiTheme="minorEastAsia" w:eastAsiaTheme="minorEastAsia" w:cstheme="minorEastAsia"/>
          <w:spacing w:val="9"/>
          <w:w w:val="100"/>
          <w:sz w:val="28"/>
          <w:szCs w:val="28"/>
          <w:highlight w:val="none"/>
        </w:rPr>
        <w:t>有</w:t>
      </w:r>
      <w:r>
        <w:rPr>
          <w:rFonts w:hint="eastAsia" w:asciiTheme="minorEastAsia" w:hAnsiTheme="minorEastAsia" w:eastAsiaTheme="minorEastAsia" w:cstheme="minorEastAsia"/>
          <w:spacing w:val="4"/>
          <w:w w:val="100"/>
          <w:sz w:val="28"/>
          <w:szCs w:val="28"/>
          <w:highlight w:val="none"/>
        </w:rPr>
        <w:t>架</w:t>
      </w:r>
      <w:r>
        <w:rPr>
          <w:rFonts w:hint="eastAsia" w:asciiTheme="minorEastAsia" w:hAnsiTheme="minorEastAsia" w:eastAsiaTheme="minorEastAsia" w:cstheme="minorEastAsia"/>
          <w:spacing w:val="9"/>
          <w:w w:val="100"/>
          <w:sz w:val="28"/>
          <w:szCs w:val="28"/>
          <w:highlight w:val="none"/>
        </w:rPr>
        <w:t>空电力</w:t>
      </w:r>
      <w:r>
        <w:rPr>
          <w:rFonts w:hint="eastAsia" w:asciiTheme="minorEastAsia" w:hAnsiTheme="minorEastAsia" w:eastAsiaTheme="minorEastAsia" w:cstheme="minorEastAsia"/>
          <w:spacing w:val="4"/>
          <w:w w:val="100"/>
          <w:sz w:val="28"/>
          <w:szCs w:val="28"/>
          <w:highlight w:val="none"/>
        </w:rPr>
        <w:t>线</w:t>
      </w:r>
      <w:r>
        <w:rPr>
          <w:rFonts w:hint="eastAsia" w:asciiTheme="minorEastAsia" w:hAnsiTheme="minorEastAsia" w:eastAsiaTheme="minorEastAsia" w:cstheme="minorEastAsia"/>
          <w:spacing w:val="9"/>
          <w:w w:val="100"/>
          <w:sz w:val="28"/>
          <w:szCs w:val="28"/>
          <w:highlight w:val="none"/>
        </w:rPr>
        <w:t>时，</w:t>
      </w:r>
      <w:r>
        <w:rPr>
          <w:rFonts w:hint="eastAsia" w:asciiTheme="minorEastAsia" w:hAnsiTheme="minorEastAsia" w:eastAsiaTheme="minorEastAsia" w:cstheme="minorEastAsia"/>
          <w:spacing w:val="14"/>
          <w:w w:val="100"/>
          <w:sz w:val="28"/>
          <w:szCs w:val="28"/>
          <w:highlight w:val="none"/>
        </w:rPr>
        <w:t>应</w:t>
      </w:r>
      <w:r>
        <w:rPr>
          <w:rFonts w:hint="eastAsia" w:asciiTheme="minorEastAsia" w:hAnsiTheme="minorEastAsia" w:eastAsiaTheme="minorEastAsia" w:cstheme="minorEastAsia"/>
          <w:spacing w:val="4"/>
          <w:w w:val="100"/>
          <w:sz w:val="28"/>
          <w:szCs w:val="28"/>
          <w:highlight w:val="none"/>
        </w:rPr>
        <w:t>按</w:t>
      </w:r>
      <w:r>
        <w:rPr>
          <w:rFonts w:hint="eastAsia" w:asciiTheme="minorEastAsia" w:hAnsiTheme="minorEastAsia" w:eastAsiaTheme="minorEastAsia" w:cstheme="minorEastAsia"/>
          <w:spacing w:val="9"/>
          <w:w w:val="100"/>
          <w:sz w:val="28"/>
          <w:szCs w:val="28"/>
          <w:highlight w:val="none"/>
        </w:rPr>
        <w:t>电力部</w:t>
      </w:r>
      <w:r>
        <w:rPr>
          <w:rFonts w:hint="eastAsia" w:asciiTheme="minorEastAsia" w:hAnsiTheme="minorEastAsia" w:eastAsiaTheme="minorEastAsia" w:cstheme="minorEastAsia"/>
          <w:spacing w:val="4"/>
          <w:w w:val="100"/>
          <w:sz w:val="28"/>
          <w:szCs w:val="28"/>
          <w:highlight w:val="none"/>
        </w:rPr>
        <w:t>门</w:t>
      </w:r>
      <w:r>
        <w:rPr>
          <w:rFonts w:hint="eastAsia" w:asciiTheme="minorEastAsia" w:hAnsiTheme="minorEastAsia" w:eastAsiaTheme="minorEastAsia" w:cstheme="minorEastAsia"/>
          <w:spacing w:val="9"/>
          <w:w w:val="100"/>
          <w:sz w:val="28"/>
          <w:szCs w:val="28"/>
          <w:highlight w:val="none"/>
        </w:rPr>
        <w:t>的相关规</w:t>
      </w:r>
      <w:r>
        <w:rPr>
          <w:rFonts w:hint="eastAsia" w:asciiTheme="minorEastAsia" w:hAnsiTheme="minorEastAsia" w:eastAsiaTheme="minorEastAsia" w:cstheme="minorEastAsia"/>
          <w:spacing w:val="4"/>
          <w:w w:val="100"/>
          <w:sz w:val="28"/>
          <w:szCs w:val="28"/>
          <w:highlight w:val="none"/>
        </w:rPr>
        <w:t>定</w:t>
      </w:r>
      <w:r>
        <w:rPr>
          <w:rFonts w:hint="eastAsia" w:asciiTheme="minorEastAsia" w:hAnsiTheme="minorEastAsia" w:eastAsiaTheme="minorEastAsia" w:cstheme="minorEastAsia"/>
          <w:spacing w:val="9"/>
          <w:w w:val="100"/>
          <w:sz w:val="28"/>
          <w:szCs w:val="28"/>
          <w:highlight w:val="none"/>
        </w:rPr>
        <w:t>及时剪</w:t>
      </w:r>
      <w:r>
        <w:rPr>
          <w:rFonts w:hint="eastAsia" w:asciiTheme="minorEastAsia" w:hAnsiTheme="minorEastAsia" w:eastAsiaTheme="minorEastAsia" w:cstheme="minorEastAsia"/>
          <w:spacing w:val="4"/>
          <w:w w:val="100"/>
          <w:sz w:val="28"/>
          <w:szCs w:val="28"/>
          <w:highlight w:val="none"/>
        </w:rPr>
        <w:t>除</w:t>
      </w:r>
      <w:r>
        <w:rPr>
          <w:rFonts w:hint="eastAsia" w:asciiTheme="minorEastAsia" w:hAnsiTheme="minorEastAsia" w:eastAsiaTheme="minorEastAsia" w:cstheme="minorEastAsia"/>
          <w:spacing w:val="9"/>
          <w:w w:val="100"/>
          <w:sz w:val="28"/>
          <w:szCs w:val="28"/>
          <w:highlight w:val="none"/>
        </w:rPr>
        <w:t>影响安</w:t>
      </w:r>
      <w:r>
        <w:rPr>
          <w:rFonts w:hint="eastAsia" w:asciiTheme="minorEastAsia" w:hAnsiTheme="minorEastAsia" w:eastAsiaTheme="minorEastAsia" w:cstheme="minorEastAsia"/>
          <w:spacing w:val="4"/>
          <w:w w:val="100"/>
          <w:sz w:val="28"/>
          <w:szCs w:val="28"/>
          <w:highlight w:val="none"/>
        </w:rPr>
        <w:t>全</w:t>
      </w:r>
      <w:r>
        <w:rPr>
          <w:rFonts w:hint="eastAsia" w:asciiTheme="minorEastAsia" w:hAnsiTheme="minorEastAsia" w:eastAsiaTheme="minorEastAsia" w:cstheme="minorEastAsia"/>
          <w:spacing w:val="9"/>
          <w:w w:val="100"/>
          <w:sz w:val="28"/>
          <w:szCs w:val="28"/>
          <w:highlight w:val="none"/>
        </w:rPr>
        <w:t>的</w:t>
      </w:r>
      <w:r>
        <w:rPr>
          <w:rFonts w:hint="eastAsia" w:asciiTheme="minorEastAsia" w:hAnsiTheme="minorEastAsia" w:eastAsiaTheme="minorEastAsia" w:cstheme="minorEastAsia"/>
          <w:spacing w:val="0"/>
          <w:w w:val="100"/>
          <w:sz w:val="28"/>
          <w:szCs w:val="28"/>
          <w:highlight w:val="none"/>
        </w:rPr>
        <w:t>枝</w:t>
      </w:r>
      <w:r>
        <w:rPr>
          <w:rFonts w:hint="eastAsia" w:asciiTheme="minorEastAsia" w:hAnsiTheme="minorEastAsia" w:eastAsiaTheme="minorEastAsia" w:cstheme="minorEastAsia"/>
          <w:spacing w:val="0"/>
          <w:w w:val="100"/>
          <w:position w:val="-3"/>
          <w:sz w:val="28"/>
          <w:szCs w:val="28"/>
          <w:highlight w:val="none"/>
        </w:rPr>
        <w:t>条。</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position w:val="-2"/>
          <w:sz w:val="28"/>
          <w:szCs w:val="28"/>
          <w:highlight w:val="none"/>
        </w:rPr>
        <w:t>（五</w:t>
      </w:r>
      <w:r>
        <w:rPr>
          <w:rFonts w:hint="eastAsia" w:asciiTheme="minorEastAsia" w:hAnsiTheme="minorEastAsia" w:eastAsiaTheme="minorEastAsia" w:cstheme="minorEastAsia"/>
          <w:spacing w:val="-29"/>
          <w:w w:val="100"/>
          <w:position w:val="-2"/>
          <w:sz w:val="28"/>
          <w:szCs w:val="28"/>
          <w:highlight w:val="none"/>
        </w:rPr>
        <w:t>）</w:t>
      </w:r>
      <w:r>
        <w:rPr>
          <w:rFonts w:hint="eastAsia" w:asciiTheme="minorEastAsia" w:hAnsiTheme="minorEastAsia" w:eastAsiaTheme="minorEastAsia" w:cstheme="minorEastAsia"/>
          <w:spacing w:val="4"/>
          <w:w w:val="100"/>
          <w:position w:val="-2"/>
          <w:sz w:val="28"/>
          <w:szCs w:val="28"/>
          <w:highlight w:val="none"/>
        </w:rPr>
        <w:t>灌</w:t>
      </w:r>
      <w:r>
        <w:rPr>
          <w:rFonts w:hint="eastAsia" w:asciiTheme="minorEastAsia" w:hAnsiTheme="minorEastAsia" w:eastAsiaTheme="minorEastAsia" w:cstheme="minorEastAsia"/>
          <w:spacing w:val="0"/>
          <w:w w:val="100"/>
          <w:position w:val="-2"/>
          <w:sz w:val="28"/>
          <w:szCs w:val="28"/>
          <w:highlight w:val="none"/>
        </w:rPr>
        <w:t>木的修</w:t>
      </w:r>
      <w:r>
        <w:rPr>
          <w:rFonts w:hint="eastAsia" w:asciiTheme="minorEastAsia" w:hAnsiTheme="minorEastAsia" w:eastAsiaTheme="minorEastAsia" w:cstheme="minorEastAsia"/>
          <w:spacing w:val="4"/>
          <w:w w:val="100"/>
          <w:position w:val="-2"/>
          <w:sz w:val="28"/>
          <w:szCs w:val="28"/>
          <w:highlight w:val="none"/>
        </w:rPr>
        <w:t>剪</w:t>
      </w:r>
      <w:r>
        <w:rPr>
          <w:rFonts w:hint="eastAsia" w:asciiTheme="minorEastAsia" w:hAnsiTheme="minorEastAsia" w:eastAsiaTheme="minorEastAsia" w:cstheme="minorEastAsia"/>
          <w:spacing w:val="0"/>
          <w:w w:val="100"/>
          <w:position w:val="-2"/>
          <w:sz w:val="28"/>
          <w:szCs w:val="28"/>
          <w:highlight w:val="none"/>
        </w:rPr>
        <w:t>一般</w:t>
      </w:r>
      <w:r>
        <w:rPr>
          <w:rFonts w:hint="eastAsia" w:asciiTheme="minorEastAsia" w:hAnsiTheme="minorEastAsia" w:eastAsiaTheme="minorEastAsia" w:cstheme="minorEastAsia"/>
          <w:spacing w:val="4"/>
          <w:w w:val="100"/>
          <w:position w:val="-2"/>
          <w:sz w:val="28"/>
          <w:szCs w:val="28"/>
          <w:highlight w:val="none"/>
        </w:rPr>
        <w:t>以</w:t>
      </w:r>
      <w:r>
        <w:rPr>
          <w:rFonts w:hint="eastAsia" w:asciiTheme="minorEastAsia" w:hAnsiTheme="minorEastAsia" w:eastAsiaTheme="minorEastAsia" w:cstheme="minorEastAsia"/>
          <w:spacing w:val="0"/>
          <w:w w:val="100"/>
          <w:position w:val="-2"/>
          <w:sz w:val="28"/>
          <w:szCs w:val="28"/>
          <w:highlight w:val="none"/>
        </w:rPr>
        <w:t>保持</w:t>
      </w:r>
      <w:r>
        <w:rPr>
          <w:rFonts w:hint="eastAsia" w:asciiTheme="minorEastAsia" w:hAnsiTheme="minorEastAsia" w:eastAsiaTheme="minorEastAsia" w:cstheme="minorEastAsia"/>
          <w:spacing w:val="4"/>
          <w:w w:val="100"/>
          <w:position w:val="-2"/>
          <w:sz w:val="28"/>
          <w:szCs w:val="28"/>
          <w:highlight w:val="none"/>
        </w:rPr>
        <w:t>其</w:t>
      </w:r>
      <w:r>
        <w:rPr>
          <w:rFonts w:hint="eastAsia" w:asciiTheme="minorEastAsia" w:hAnsiTheme="minorEastAsia" w:eastAsiaTheme="minorEastAsia" w:cstheme="minorEastAsia"/>
          <w:spacing w:val="0"/>
          <w:w w:val="100"/>
          <w:position w:val="-2"/>
          <w:sz w:val="28"/>
          <w:szCs w:val="28"/>
          <w:highlight w:val="none"/>
        </w:rPr>
        <w:t>自然</w:t>
      </w:r>
      <w:r>
        <w:rPr>
          <w:rFonts w:hint="eastAsia" w:asciiTheme="minorEastAsia" w:hAnsiTheme="minorEastAsia" w:eastAsiaTheme="minorEastAsia" w:cstheme="minorEastAsia"/>
          <w:spacing w:val="4"/>
          <w:w w:val="100"/>
          <w:position w:val="-2"/>
          <w:sz w:val="28"/>
          <w:szCs w:val="28"/>
          <w:highlight w:val="none"/>
        </w:rPr>
        <w:t>姿</w:t>
      </w:r>
      <w:r>
        <w:rPr>
          <w:rFonts w:hint="eastAsia" w:asciiTheme="minorEastAsia" w:hAnsiTheme="minorEastAsia" w:eastAsiaTheme="minorEastAsia" w:cstheme="minorEastAsia"/>
          <w:spacing w:val="0"/>
          <w:w w:val="100"/>
          <w:position w:val="-2"/>
          <w:sz w:val="28"/>
          <w:szCs w:val="28"/>
          <w:highlight w:val="none"/>
        </w:rPr>
        <w:t>态</w:t>
      </w:r>
      <w:r>
        <w:rPr>
          <w:rFonts w:hint="eastAsia" w:asciiTheme="minorEastAsia" w:hAnsiTheme="minorEastAsia" w:eastAsiaTheme="minorEastAsia" w:cstheme="minorEastAsia"/>
          <w:spacing w:val="-29"/>
          <w:w w:val="100"/>
          <w:position w:val="-2"/>
          <w:sz w:val="28"/>
          <w:szCs w:val="28"/>
          <w:highlight w:val="none"/>
        </w:rPr>
        <w:t>，</w:t>
      </w:r>
      <w:r>
        <w:rPr>
          <w:rFonts w:hint="eastAsia" w:asciiTheme="minorEastAsia" w:hAnsiTheme="minorEastAsia" w:eastAsiaTheme="minorEastAsia" w:cstheme="minorEastAsia"/>
          <w:spacing w:val="0"/>
          <w:w w:val="100"/>
          <w:position w:val="-2"/>
          <w:sz w:val="28"/>
          <w:szCs w:val="28"/>
          <w:highlight w:val="none"/>
        </w:rPr>
        <w:t>疏</w:t>
      </w:r>
      <w:r>
        <w:rPr>
          <w:rFonts w:hint="eastAsia" w:asciiTheme="minorEastAsia" w:hAnsiTheme="minorEastAsia" w:eastAsiaTheme="minorEastAsia" w:cstheme="minorEastAsia"/>
          <w:spacing w:val="4"/>
          <w:w w:val="100"/>
          <w:position w:val="-2"/>
          <w:sz w:val="28"/>
          <w:szCs w:val="28"/>
          <w:highlight w:val="none"/>
        </w:rPr>
        <w:t>剪</w:t>
      </w:r>
      <w:r>
        <w:rPr>
          <w:rFonts w:hint="eastAsia" w:asciiTheme="minorEastAsia" w:hAnsiTheme="minorEastAsia" w:eastAsiaTheme="minorEastAsia" w:cstheme="minorEastAsia"/>
          <w:spacing w:val="0"/>
          <w:w w:val="100"/>
          <w:position w:val="-2"/>
          <w:sz w:val="28"/>
          <w:szCs w:val="28"/>
          <w:highlight w:val="none"/>
        </w:rPr>
        <w:t>过密枝</w:t>
      </w:r>
      <w:r>
        <w:rPr>
          <w:rFonts w:hint="eastAsia" w:asciiTheme="minorEastAsia" w:hAnsiTheme="minorEastAsia" w:eastAsiaTheme="minorEastAsia" w:cstheme="minorEastAsia"/>
          <w:spacing w:val="4"/>
          <w:w w:val="100"/>
          <w:position w:val="-2"/>
          <w:sz w:val="28"/>
          <w:szCs w:val="28"/>
          <w:highlight w:val="none"/>
        </w:rPr>
        <w:t>条</w:t>
      </w:r>
      <w:r>
        <w:rPr>
          <w:rFonts w:hint="eastAsia" w:asciiTheme="minorEastAsia" w:hAnsiTheme="minorEastAsia" w:eastAsiaTheme="minorEastAsia" w:cstheme="minorEastAsia"/>
          <w:spacing w:val="-29"/>
          <w:w w:val="100"/>
          <w:position w:val="-2"/>
          <w:sz w:val="28"/>
          <w:szCs w:val="28"/>
          <w:highlight w:val="none"/>
        </w:rPr>
        <w:t>，</w:t>
      </w:r>
      <w:r>
        <w:rPr>
          <w:rFonts w:hint="eastAsia" w:asciiTheme="minorEastAsia" w:hAnsiTheme="minorEastAsia" w:eastAsiaTheme="minorEastAsia" w:cstheme="minorEastAsia"/>
          <w:spacing w:val="0"/>
          <w:w w:val="100"/>
          <w:position w:val="-2"/>
          <w:sz w:val="28"/>
          <w:szCs w:val="28"/>
          <w:highlight w:val="none"/>
        </w:rPr>
        <w:t>保持</w:t>
      </w:r>
      <w:r>
        <w:rPr>
          <w:rFonts w:hint="eastAsia" w:asciiTheme="minorEastAsia" w:hAnsiTheme="minorEastAsia" w:eastAsiaTheme="minorEastAsia" w:cstheme="minorEastAsia"/>
          <w:spacing w:val="0"/>
          <w:w w:val="100"/>
          <w:sz w:val="28"/>
          <w:szCs w:val="28"/>
          <w:highlight w:val="none"/>
        </w:rPr>
        <w:t>内膛通</w:t>
      </w:r>
      <w:r>
        <w:rPr>
          <w:rFonts w:hint="eastAsia" w:asciiTheme="minorEastAsia" w:hAnsiTheme="minorEastAsia" w:eastAsiaTheme="minorEastAsia" w:cstheme="minorEastAsia"/>
          <w:spacing w:val="4"/>
          <w:w w:val="100"/>
          <w:sz w:val="28"/>
          <w:szCs w:val="28"/>
          <w:highlight w:val="none"/>
        </w:rPr>
        <w:t>风</w:t>
      </w:r>
      <w:r>
        <w:rPr>
          <w:rFonts w:hint="eastAsia" w:asciiTheme="minorEastAsia" w:hAnsiTheme="minorEastAsia" w:eastAsiaTheme="minorEastAsia" w:cstheme="minorEastAsia"/>
          <w:spacing w:val="0"/>
          <w:w w:val="100"/>
          <w:sz w:val="28"/>
          <w:szCs w:val="28"/>
          <w:highlight w:val="none"/>
        </w:rPr>
        <w:t>透</w:t>
      </w:r>
      <w:r>
        <w:rPr>
          <w:rFonts w:hint="eastAsia" w:asciiTheme="minorEastAsia" w:hAnsiTheme="minorEastAsia" w:eastAsiaTheme="minorEastAsia" w:cstheme="minorEastAsia"/>
          <w:spacing w:val="4"/>
          <w:w w:val="100"/>
          <w:sz w:val="28"/>
          <w:szCs w:val="28"/>
          <w:highlight w:val="none"/>
        </w:rPr>
        <w:t>光</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对</w:t>
      </w:r>
      <w:r>
        <w:rPr>
          <w:rFonts w:hint="eastAsia" w:asciiTheme="minorEastAsia" w:hAnsiTheme="minorEastAsia" w:eastAsiaTheme="minorEastAsia" w:cstheme="minorEastAsia"/>
          <w:spacing w:val="4"/>
          <w:w w:val="100"/>
          <w:sz w:val="28"/>
          <w:szCs w:val="28"/>
          <w:highlight w:val="none"/>
        </w:rPr>
        <w:t>丛</w:t>
      </w:r>
      <w:r>
        <w:rPr>
          <w:rFonts w:hint="eastAsia" w:asciiTheme="minorEastAsia" w:hAnsiTheme="minorEastAsia" w:eastAsiaTheme="minorEastAsia" w:cstheme="minorEastAsia"/>
          <w:spacing w:val="0"/>
          <w:w w:val="100"/>
          <w:sz w:val="28"/>
          <w:szCs w:val="28"/>
          <w:highlight w:val="none"/>
        </w:rPr>
        <w:t>生灌</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0"/>
          <w:w w:val="100"/>
          <w:sz w:val="28"/>
          <w:szCs w:val="28"/>
          <w:highlight w:val="none"/>
        </w:rPr>
        <w:t>的衰</w:t>
      </w:r>
      <w:r>
        <w:rPr>
          <w:rFonts w:hint="eastAsia" w:asciiTheme="minorEastAsia" w:hAnsiTheme="minorEastAsia" w:eastAsiaTheme="minorEastAsia" w:cstheme="minorEastAsia"/>
          <w:spacing w:val="4"/>
          <w:w w:val="100"/>
          <w:sz w:val="28"/>
          <w:szCs w:val="28"/>
          <w:highlight w:val="none"/>
        </w:rPr>
        <w:t>老</w:t>
      </w:r>
      <w:r>
        <w:rPr>
          <w:rFonts w:hint="eastAsia" w:asciiTheme="minorEastAsia" w:hAnsiTheme="minorEastAsia" w:eastAsiaTheme="minorEastAsia" w:cstheme="minorEastAsia"/>
          <w:spacing w:val="0"/>
          <w:w w:val="100"/>
          <w:sz w:val="28"/>
          <w:szCs w:val="28"/>
          <w:highlight w:val="none"/>
        </w:rPr>
        <w:t>主</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应</w:t>
      </w:r>
      <w:r>
        <w:rPr>
          <w:rFonts w:hint="eastAsia" w:asciiTheme="minorEastAsia" w:hAnsiTheme="minorEastAsia" w:eastAsiaTheme="minorEastAsia" w:cstheme="minorEastAsia"/>
          <w:spacing w:val="4"/>
          <w:w w:val="100"/>
          <w:sz w:val="28"/>
          <w:szCs w:val="28"/>
          <w:highlight w:val="none"/>
        </w:rPr>
        <w:t>本</w:t>
      </w:r>
      <w:r>
        <w:rPr>
          <w:rFonts w:hint="eastAsia" w:asciiTheme="minorEastAsia" w:hAnsiTheme="minorEastAsia" w:eastAsiaTheme="minorEastAsia" w:cstheme="minorEastAsia"/>
          <w:spacing w:val="-24"/>
          <w:w w:val="100"/>
          <w:sz w:val="28"/>
          <w:szCs w:val="28"/>
          <w:highlight w:val="none"/>
        </w:rPr>
        <w:t>着</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留新</w:t>
      </w:r>
      <w:r>
        <w:rPr>
          <w:rFonts w:hint="eastAsia" w:asciiTheme="minorEastAsia" w:hAnsiTheme="minorEastAsia" w:eastAsiaTheme="minorEastAsia" w:cstheme="minorEastAsia"/>
          <w:spacing w:val="4"/>
          <w:w w:val="100"/>
          <w:sz w:val="28"/>
          <w:szCs w:val="28"/>
          <w:highlight w:val="none"/>
        </w:rPr>
        <w:t>去</w:t>
      </w:r>
      <w:r>
        <w:rPr>
          <w:rFonts w:hint="eastAsia" w:asciiTheme="minorEastAsia" w:hAnsiTheme="minorEastAsia" w:eastAsiaTheme="minorEastAsia" w:cstheme="minorEastAsia"/>
          <w:spacing w:val="0"/>
          <w:w w:val="100"/>
          <w:sz w:val="28"/>
          <w:szCs w:val="28"/>
          <w:highlight w:val="none"/>
        </w:rPr>
        <w:t>老</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的原则培养徒</w:t>
      </w:r>
      <w:r>
        <w:rPr>
          <w:rFonts w:hint="eastAsia" w:asciiTheme="minorEastAsia" w:hAnsiTheme="minorEastAsia" w:eastAsiaTheme="minorEastAsia" w:cstheme="minorEastAsia"/>
          <w:spacing w:val="4"/>
          <w:w w:val="100"/>
          <w:sz w:val="28"/>
          <w:szCs w:val="28"/>
          <w:highlight w:val="none"/>
        </w:rPr>
        <w:t>长</w:t>
      </w:r>
      <w:r>
        <w:rPr>
          <w:rFonts w:hint="eastAsia" w:asciiTheme="minorEastAsia" w:hAnsiTheme="minorEastAsia" w:eastAsiaTheme="minorEastAsia" w:cstheme="minorEastAsia"/>
          <w:spacing w:val="0"/>
          <w:w w:val="100"/>
          <w:sz w:val="28"/>
          <w:szCs w:val="28"/>
          <w:highlight w:val="none"/>
        </w:rPr>
        <w:t>枝或</w:t>
      </w:r>
      <w:r>
        <w:rPr>
          <w:rFonts w:hint="eastAsia" w:asciiTheme="minorEastAsia" w:hAnsiTheme="minorEastAsia" w:eastAsiaTheme="minorEastAsia" w:cstheme="minorEastAsia"/>
          <w:spacing w:val="4"/>
          <w:w w:val="100"/>
          <w:sz w:val="28"/>
          <w:szCs w:val="28"/>
          <w:highlight w:val="none"/>
        </w:rPr>
        <w:t>分</w:t>
      </w:r>
      <w:r>
        <w:rPr>
          <w:rFonts w:hint="eastAsia" w:asciiTheme="minorEastAsia" w:hAnsiTheme="minorEastAsia" w:eastAsiaTheme="minorEastAsia" w:cstheme="minorEastAsia"/>
          <w:spacing w:val="0"/>
          <w:w w:val="100"/>
          <w:sz w:val="28"/>
          <w:szCs w:val="28"/>
          <w:highlight w:val="none"/>
        </w:rPr>
        <w:t>期短</w:t>
      </w:r>
      <w:r>
        <w:rPr>
          <w:rFonts w:hint="eastAsia" w:asciiTheme="minorEastAsia" w:hAnsiTheme="minorEastAsia" w:eastAsiaTheme="minorEastAsia" w:cstheme="minorEastAsia"/>
          <w:spacing w:val="4"/>
          <w:w w:val="100"/>
          <w:sz w:val="28"/>
          <w:szCs w:val="28"/>
          <w:highlight w:val="none"/>
        </w:rPr>
        <w:t>截</w:t>
      </w:r>
      <w:r>
        <w:rPr>
          <w:rFonts w:hint="eastAsia" w:asciiTheme="minorEastAsia" w:hAnsiTheme="minorEastAsia" w:eastAsiaTheme="minorEastAsia" w:cstheme="minorEastAsia"/>
          <w:spacing w:val="0"/>
          <w:w w:val="100"/>
          <w:sz w:val="28"/>
          <w:szCs w:val="28"/>
          <w:highlight w:val="none"/>
        </w:rPr>
        <w:t>老枝</w:t>
      </w:r>
      <w:r>
        <w:rPr>
          <w:rFonts w:hint="eastAsia" w:asciiTheme="minorEastAsia" w:hAnsiTheme="minorEastAsia" w:eastAsiaTheme="minorEastAsia" w:cstheme="minorEastAsia"/>
          <w:spacing w:val="4"/>
          <w:w w:val="100"/>
          <w:sz w:val="28"/>
          <w:szCs w:val="28"/>
          <w:highlight w:val="none"/>
        </w:rPr>
        <w:t>进</w:t>
      </w:r>
      <w:r>
        <w:rPr>
          <w:rFonts w:hint="eastAsia" w:asciiTheme="minorEastAsia" w:hAnsiTheme="minorEastAsia" w:eastAsiaTheme="minorEastAsia" w:cstheme="minorEastAsia"/>
          <w:spacing w:val="0"/>
          <w:w w:val="100"/>
          <w:sz w:val="28"/>
          <w:szCs w:val="28"/>
          <w:highlight w:val="none"/>
        </w:rPr>
        <w:t>行更新</w:t>
      </w:r>
      <w:r>
        <w:rPr>
          <w:rFonts w:hint="eastAsia" w:asciiTheme="minorEastAsia" w:hAnsiTheme="minorEastAsia" w:eastAsiaTheme="minorEastAsia" w:cstheme="minorEastAsia"/>
          <w:spacing w:val="-82"/>
          <w:w w:val="100"/>
          <w:sz w:val="28"/>
          <w:szCs w:val="28"/>
          <w:highlight w:val="none"/>
        </w:rPr>
        <w:t>。</w:t>
      </w:r>
      <w:r>
        <w:rPr>
          <w:rFonts w:hint="eastAsia" w:asciiTheme="minorEastAsia" w:hAnsiTheme="minorEastAsia" w:eastAsiaTheme="minorEastAsia" w:cstheme="minorEastAsia"/>
          <w:spacing w:val="0"/>
          <w:w w:val="100"/>
          <w:sz w:val="28"/>
          <w:szCs w:val="28"/>
          <w:highlight w:val="none"/>
        </w:rPr>
        <w:t>观花灌</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0"/>
          <w:w w:val="100"/>
          <w:sz w:val="28"/>
          <w:szCs w:val="28"/>
          <w:highlight w:val="none"/>
        </w:rPr>
        <w:t>和观</w:t>
      </w:r>
      <w:r>
        <w:rPr>
          <w:rFonts w:hint="eastAsia" w:asciiTheme="minorEastAsia" w:hAnsiTheme="minorEastAsia" w:eastAsiaTheme="minorEastAsia" w:cstheme="minorEastAsia"/>
          <w:spacing w:val="4"/>
          <w:w w:val="100"/>
          <w:sz w:val="28"/>
          <w:szCs w:val="28"/>
          <w:highlight w:val="none"/>
        </w:rPr>
        <w:t>花</w:t>
      </w:r>
      <w:r>
        <w:rPr>
          <w:rFonts w:hint="eastAsia" w:asciiTheme="minorEastAsia" w:hAnsiTheme="minorEastAsia" w:eastAsiaTheme="minorEastAsia" w:cstheme="minorEastAsia"/>
          <w:spacing w:val="0"/>
          <w:w w:val="100"/>
          <w:sz w:val="28"/>
          <w:szCs w:val="28"/>
          <w:highlight w:val="none"/>
        </w:rPr>
        <w:t>小乔</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0"/>
          <w:w w:val="100"/>
          <w:sz w:val="28"/>
          <w:szCs w:val="28"/>
          <w:highlight w:val="none"/>
        </w:rPr>
        <w:t>的修剪</w:t>
      </w:r>
      <w:r>
        <w:rPr>
          <w:rFonts w:hint="eastAsia" w:asciiTheme="minorEastAsia" w:hAnsiTheme="minorEastAsia" w:eastAsiaTheme="minorEastAsia" w:cstheme="minorEastAsia"/>
          <w:spacing w:val="9"/>
          <w:w w:val="100"/>
          <w:sz w:val="28"/>
          <w:szCs w:val="28"/>
          <w:highlight w:val="none"/>
        </w:rPr>
        <w:t>应</w:t>
      </w:r>
      <w:r>
        <w:rPr>
          <w:rFonts w:hint="eastAsia" w:asciiTheme="minorEastAsia" w:hAnsiTheme="minorEastAsia" w:eastAsiaTheme="minorEastAsia" w:cstheme="minorEastAsia"/>
          <w:spacing w:val="4"/>
          <w:w w:val="100"/>
          <w:sz w:val="28"/>
          <w:szCs w:val="28"/>
          <w:highlight w:val="none"/>
        </w:rPr>
        <w:t>掌</w:t>
      </w:r>
      <w:r>
        <w:rPr>
          <w:rFonts w:hint="eastAsia" w:asciiTheme="minorEastAsia" w:hAnsiTheme="minorEastAsia" w:eastAsiaTheme="minorEastAsia" w:cstheme="minorEastAsia"/>
          <w:spacing w:val="9"/>
          <w:w w:val="100"/>
          <w:sz w:val="28"/>
          <w:szCs w:val="28"/>
          <w:highlight w:val="none"/>
        </w:rPr>
        <w:t>握花芽</w:t>
      </w:r>
      <w:r>
        <w:rPr>
          <w:rFonts w:hint="eastAsia" w:asciiTheme="minorEastAsia" w:hAnsiTheme="minorEastAsia" w:eastAsiaTheme="minorEastAsia" w:cstheme="minorEastAsia"/>
          <w:spacing w:val="4"/>
          <w:w w:val="100"/>
          <w:sz w:val="28"/>
          <w:szCs w:val="28"/>
          <w:highlight w:val="none"/>
        </w:rPr>
        <w:t>发</w:t>
      </w:r>
      <w:r>
        <w:rPr>
          <w:rFonts w:hint="eastAsia" w:asciiTheme="minorEastAsia" w:hAnsiTheme="minorEastAsia" w:eastAsiaTheme="minorEastAsia" w:cstheme="minorEastAsia"/>
          <w:spacing w:val="9"/>
          <w:w w:val="100"/>
          <w:sz w:val="28"/>
          <w:szCs w:val="28"/>
          <w:highlight w:val="none"/>
        </w:rPr>
        <w:t>育规律</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9"/>
          <w:w w:val="100"/>
          <w:sz w:val="28"/>
          <w:szCs w:val="28"/>
          <w:highlight w:val="none"/>
        </w:rPr>
        <w:t>对当年</w:t>
      </w:r>
      <w:r>
        <w:rPr>
          <w:rFonts w:hint="eastAsia" w:asciiTheme="minorEastAsia" w:hAnsiTheme="minorEastAsia" w:eastAsiaTheme="minorEastAsia" w:cstheme="minorEastAsia"/>
          <w:spacing w:val="4"/>
          <w:w w:val="100"/>
          <w:sz w:val="28"/>
          <w:szCs w:val="28"/>
          <w:highlight w:val="none"/>
        </w:rPr>
        <w:t>新</w:t>
      </w:r>
      <w:r>
        <w:rPr>
          <w:rFonts w:hint="eastAsia" w:asciiTheme="minorEastAsia" w:hAnsiTheme="minorEastAsia" w:eastAsiaTheme="minorEastAsia" w:cstheme="minorEastAsia"/>
          <w:spacing w:val="9"/>
          <w:w w:val="100"/>
          <w:sz w:val="28"/>
          <w:szCs w:val="28"/>
          <w:highlight w:val="none"/>
        </w:rPr>
        <w:t>稍上开花</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9"/>
          <w:w w:val="100"/>
          <w:sz w:val="28"/>
          <w:szCs w:val="28"/>
          <w:highlight w:val="none"/>
        </w:rPr>
        <w:t>花木应</w:t>
      </w:r>
      <w:r>
        <w:rPr>
          <w:rFonts w:hint="eastAsia" w:asciiTheme="minorEastAsia" w:hAnsiTheme="minorEastAsia" w:eastAsiaTheme="minorEastAsia" w:cstheme="minorEastAsia"/>
          <w:spacing w:val="4"/>
          <w:w w:val="100"/>
          <w:sz w:val="28"/>
          <w:szCs w:val="28"/>
          <w:highlight w:val="none"/>
        </w:rPr>
        <w:t>于</w:t>
      </w:r>
      <w:r>
        <w:rPr>
          <w:rFonts w:hint="eastAsia" w:asciiTheme="minorEastAsia" w:hAnsiTheme="minorEastAsia" w:eastAsiaTheme="minorEastAsia" w:cstheme="minorEastAsia"/>
          <w:spacing w:val="9"/>
          <w:w w:val="100"/>
          <w:sz w:val="28"/>
          <w:szCs w:val="28"/>
          <w:highlight w:val="none"/>
        </w:rPr>
        <w:t>早春萌</w:t>
      </w:r>
      <w:r>
        <w:rPr>
          <w:rFonts w:hint="eastAsia" w:asciiTheme="minorEastAsia" w:hAnsiTheme="minorEastAsia" w:eastAsiaTheme="minorEastAsia" w:cstheme="minorEastAsia"/>
          <w:spacing w:val="4"/>
          <w:w w:val="100"/>
          <w:sz w:val="28"/>
          <w:szCs w:val="28"/>
          <w:highlight w:val="none"/>
        </w:rPr>
        <w:t>发</w:t>
      </w:r>
      <w:r>
        <w:rPr>
          <w:rFonts w:hint="eastAsia" w:asciiTheme="minorEastAsia" w:hAnsiTheme="minorEastAsia" w:eastAsiaTheme="minorEastAsia" w:cstheme="minorEastAsia"/>
          <w:spacing w:val="9"/>
          <w:w w:val="100"/>
          <w:sz w:val="28"/>
          <w:szCs w:val="28"/>
          <w:highlight w:val="none"/>
        </w:rPr>
        <w:t>前</w:t>
      </w:r>
      <w:r>
        <w:rPr>
          <w:rFonts w:hint="eastAsia" w:asciiTheme="minorEastAsia" w:hAnsiTheme="minorEastAsia" w:eastAsiaTheme="minorEastAsia" w:cstheme="minorEastAsia"/>
          <w:spacing w:val="0"/>
          <w:w w:val="100"/>
          <w:sz w:val="28"/>
          <w:szCs w:val="28"/>
          <w:highlight w:val="none"/>
        </w:rPr>
        <w:t>修剪</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短</w:t>
      </w:r>
      <w:r>
        <w:rPr>
          <w:rFonts w:hint="eastAsia" w:asciiTheme="minorEastAsia" w:hAnsiTheme="minorEastAsia" w:eastAsiaTheme="minorEastAsia" w:cstheme="minorEastAsia"/>
          <w:spacing w:val="0"/>
          <w:w w:val="100"/>
          <w:sz w:val="28"/>
          <w:szCs w:val="28"/>
          <w:highlight w:val="none"/>
        </w:rPr>
        <w:t>截上</w:t>
      </w:r>
      <w:r>
        <w:rPr>
          <w:rFonts w:hint="eastAsia" w:asciiTheme="minorEastAsia" w:hAnsiTheme="minorEastAsia" w:eastAsiaTheme="minorEastAsia" w:cstheme="minorEastAsia"/>
          <w:spacing w:val="4"/>
          <w:w w:val="100"/>
          <w:sz w:val="28"/>
          <w:szCs w:val="28"/>
          <w:highlight w:val="none"/>
        </w:rPr>
        <w:t>年</w:t>
      </w:r>
      <w:r>
        <w:rPr>
          <w:rFonts w:hint="eastAsia" w:asciiTheme="minorEastAsia" w:hAnsiTheme="minorEastAsia" w:eastAsiaTheme="minorEastAsia" w:cstheme="minorEastAsia"/>
          <w:spacing w:val="0"/>
          <w:w w:val="100"/>
          <w:sz w:val="28"/>
          <w:szCs w:val="28"/>
          <w:highlight w:val="none"/>
        </w:rPr>
        <w:t>的已</w:t>
      </w:r>
      <w:r>
        <w:rPr>
          <w:rFonts w:hint="eastAsia" w:asciiTheme="minorEastAsia" w:hAnsiTheme="minorEastAsia" w:eastAsiaTheme="minorEastAsia" w:cstheme="minorEastAsia"/>
          <w:spacing w:val="4"/>
          <w:w w:val="100"/>
          <w:sz w:val="28"/>
          <w:szCs w:val="28"/>
          <w:highlight w:val="none"/>
        </w:rPr>
        <w:t>花</w:t>
      </w:r>
      <w:r>
        <w:rPr>
          <w:rFonts w:hint="eastAsia" w:asciiTheme="minorEastAsia" w:hAnsiTheme="minorEastAsia" w:eastAsiaTheme="minorEastAsia" w:cstheme="minorEastAsia"/>
          <w:spacing w:val="0"/>
          <w:w w:val="100"/>
          <w:sz w:val="28"/>
          <w:szCs w:val="28"/>
          <w:highlight w:val="none"/>
        </w:rPr>
        <w:t>枝</w:t>
      </w:r>
      <w:r>
        <w:rPr>
          <w:rFonts w:hint="eastAsia" w:asciiTheme="minorEastAsia" w:hAnsiTheme="minorEastAsia" w:eastAsiaTheme="minorEastAsia" w:cstheme="minorEastAsia"/>
          <w:spacing w:val="4"/>
          <w:w w:val="100"/>
          <w:sz w:val="28"/>
          <w:szCs w:val="28"/>
          <w:highlight w:val="none"/>
        </w:rPr>
        <w:t>条</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促</w:t>
      </w:r>
      <w:r>
        <w:rPr>
          <w:rFonts w:hint="eastAsia" w:asciiTheme="minorEastAsia" w:hAnsiTheme="minorEastAsia" w:eastAsiaTheme="minorEastAsia" w:cstheme="minorEastAsia"/>
          <w:spacing w:val="4"/>
          <w:w w:val="100"/>
          <w:sz w:val="28"/>
          <w:szCs w:val="28"/>
          <w:highlight w:val="none"/>
        </w:rPr>
        <w:t>使</w:t>
      </w:r>
      <w:r>
        <w:rPr>
          <w:rFonts w:hint="eastAsia" w:asciiTheme="minorEastAsia" w:hAnsiTheme="minorEastAsia" w:eastAsiaTheme="minorEastAsia" w:cstheme="minorEastAsia"/>
          <w:spacing w:val="0"/>
          <w:w w:val="100"/>
          <w:sz w:val="28"/>
          <w:szCs w:val="28"/>
          <w:highlight w:val="none"/>
        </w:rPr>
        <w:t>新枝</w:t>
      </w:r>
      <w:r>
        <w:rPr>
          <w:rFonts w:hint="eastAsia" w:asciiTheme="minorEastAsia" w:hAnsiTheme="minorEastAsia" w:eastAsiaTheme="minorEastAsia" w:cstheme="minorEastAsia"/>
          <w:spacing w:val="4"/>
          <w:w w:val="100"/>
          <w:sz w:val="28"/>
          <w:szCs w:val="28"/>
          <w:highlight w:val="none"/>
        </w:rPr>
        <w:t>萌</w:t>
      </w:r>
      <w:r>
        <w:rPr>
          <w:rFonts w:hint="eastAsia" w:asciiTheme="minorEastAsia" w:hAnsiTheme="minorEastAsia" w:eastAsiaTheme="minorEastAsia" w:cstheme="minorEastAsia"/>
          <w:spacing w:val="0"/>
          <w:w w:val="100"/>
          <w:sz w:val="28"/>
          <w:szCs w:val="28"/>
          <w:highlight w:val="none"/>
        </w:rPr>
        <w:t>发</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对</w:t>
      </w:r>
      <w:r>
        <w:rPr>
          <w:rFonts w:hint="eastAsia" w:asciiTheme="minorEastAsia" w:hAnsiTheme="minorEastAsia" w:eastAsiaTheme="minorEastAsia" w:cstheme="minorEastAsia"/>
          <w:spacing w:val="0"/>
          <w:w w:val="100"/>
          <w:sz w:val="28"/>
          <w:szCs w:val="28"/>
          <w:highlight w:val="none"/>
        </w:rPr>
        <w:t>当年</w:t>
      </w:r>
      <w:r>
        <w:rPr>
          <w:rFonts w:hint="eastAsia" w:asciiTheme="minorEastAsia" w:hAnsiTheme="minorEastAsia" w:eastAsiaTheme="minorEastAsia" w:cstheme="minorEastAsia"/>
          <w:spacing w:val="4"/>
          <w:w w:val="100"/>
          <w:sz w:val="28"/>
          <w:szCs w:val="28"/>
          <w:highlight w:val="none"/>
        </w:rPr>
        <w:t>形</w:t>
      </w:r>
      <w:r>
        <w:rPr>
          <w:rFonts w:hint="eastAsia" w:asciiTheme="minorEastAsia" w:hAnsiTheme="minorEastAsia" w:eastAsiaTheme="minorEastAsia" w:cstheme="minorEastAsia"/>
          <w:spacing w:val="0"/>
          <w:w w:val="100"/>
          <w:sz w:val="28"/>
          <w:szCs w:val="28"/>
          <w:highlight w:val="none"/>
        </w:rPr>
        <w:t>成花</w:t>
      </w:r>
      <w:r>
        <w:rPr>
          <w:rFonts w:hint="eastAsia" w:asciiTheme="minorEastAsia" w:hAnsiTheme="minorEastAsia" w:eastAsiaTheme="minorEastAsia" w:cstheme="minorEastAsia"/>
          <w:spacing w:val="4"/>
          <w:w w:val="100"/>
          <w:sz w:val="28"/>
          <w:szCs w:val="28"/>
          <w:highlight w:val="none"/>
        </w:rPr>
        <w:t>芽</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次</w:t>
      </w:r>
      <w:r>
        <w:rPr>
          <w:rFonts w:hint="eastAsia" w:asciiTheme="minorEastAsia" w:hAnsiTheme="minorEastAsia" w:eastAsiaTheme="minorEastAsia" w:cstheme="minorEastAsia"/>
          <w:spacing w:val="0"/>
          <w:w w:val="100"/>
          <w:sz w:val="28"/>
          <w:szCs w:val="28"/>
          <w:highlight w:val="none"/>
        </w:rPr>
        <w:t>年早春开花</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花木</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在开</w:t>
      </w:r>
      <w:r>
        <w:rPr>
          <w:rFonts w:hint="eastAsia" w:asciiTheme="minorEastAsia" w:hAnsiTheme="minorEastAsia" w:eastAsiaTheme="minorEastAsia" w:cstheme="minorEastAsia"/>
          <w:spacing w:val="4"/>
          <w:w w:val="100"/>
          <w:sz w:val="28"/>
          <w:szCs w:val="28"/>
          <w:highlight w:val="none"/>
        </w:rPr>
        <w:t>花</w:t>
      </w:r>
      <w:r>
        <w:rPr>
          <w:rFonts w:hint="eastAsia" w:asciiTheme="minorEastAsia" w:hAnsiTheme="minorEastAsia" w:eastAsiaTheme="minorEastAsia" w:cstheme="minorEastAsia"/>
          <w:spacing w:val="0"/>
          <w:w w:val="100"/>
          <w:sz w:val="28"/>
          <w:szCs w:val="28"/>
          <w:highlight w:val="none"/>
        </w:rPr>
        <w:t>后适</w:t>
      </w:r>
      <w:r>
        <w:rPr>
          <w:rFonts w:hint="eastAsia" w:asciiTheme="minorEastAsia" w:hAnsiTheme="minorEastAsia" w:eastAsiaTheme="minorEastAsia" w:cstheme="minorEastAsia"/>
          <w:spacing w:val="4"/>
          <w:w w:val="100"/>
          <w:sz w:val="28"/>
          <w:szCs w:val="28"/>
          <w:highlight w:val="none"/>
        </w:rPr>
        <w:t>度</w:t>
      </w:r>
      <w:r>
        <w:rPr>
          <w:rFonts w:hint="eastAsia" w:asciiTheme="minorEastAsia" w:hAnsiTheme="minorEastAsia" w:eastAsiaTheme="minorEastAsia" w:cstheme="minorEastAsia"/>
          <w:spacing w:val="0"/>
          <w:w w:val="100"/>
          <w:sz w:val="28"/>
          <w:szCs w:val="28"/>
          <w:highlight w:val="none"/>
        </w:rPr>
        <w:t>修剪</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对着花</w:t>
      </w:r>
      <w:r>
        <w:rPr>
          <w:rFonts w:hint="eastAsia" w:asciiTheme="minorEastAsia" w:hAnsiTheme="minorEastAsia" w:eastAsiaTheme="minorEastAsia" w:cstheme="minorEastAsia"/>
          <w:spacing w:val="4"/>
          <w:w w:val="100"/>
          <w:sz w:val="28"/>
          <w:szCs w:val="28"/>
          <w:highlight w:val="none"/>
        </w:rPr>
        <w:t>率</w:t>
      </w:r>
      <w:r>
        <w:rPr>
          <w:rFonts w:hint="eastAsia" w:asciiTheme="minorEastAsia" w:hAnsiTheme="minorEastAsia" w:eastAsiaTheme="minorEastAsia" w:cstheme="minorEastAsia"/>
          <w:spacing w:val="0"/>
          <w:w w:val="100"/>
          <w:sz w:val="28"/>
          <w:szCs w:val="28"/>
          <w:highlight w:val="none"/>
        </w:rPr>
        <w:t>低的</w:t>
      </w:r>
      <w:r>
        <w:rPr>
          <w:rFonts w:hint="eastAsia" w:asciiTheme="minorEastAsia" w:hAnsiTheme="minorEastAsia" w:eastAsiaTheme="minorEastAsia" w:cstheme="minorEastAsia"/>
          <w:spacing w:val="4"/>
          <w:w w:val="100"/>
          <w:sz w:val="28"/>
          <w:szCs w:val="28"/>
          <w:highlight w:val="none"/>
        </w:rPr>
        <w:t>老</w:t>
      </w:r>
      <w:r>
        <w:rPr>
          <w:rFonts w:hint="eastAsia" w:asciiTheme="minorEastAsia" w:hAnsiTheme="minorEastAsia" w:eastAsiaTheme="minorEastAsia" w:cstheme="minorEastAsia"/>
          <w:spacing w:val="0"/>
          <w:w w:val="100"/>
          <w:sz w:val="28"/>
          <w:szCs w:val="28"/>
          <w:highlight w:val="none"/>
        </w:rPr>
        <w:t>枝要</w:t>
      </w:r>
      <w:r>
        <w:rPr>
          <w:rFonts w:hint="eastAsia" w:asciiTheme="minorEastAsia" w:hAnsiTheme="minorEastAsia" w:eastAsiaTheme="minorEastAsia" w:cstheme="minorEastAsia"/>
          <w:spacing w:val="4"/>
          <w:w w:val="100"/>
          <w:sz w:val="28"/>
          <w:szCs w:val="28"/>
          <w:highlight w:val="none"/>
        </w:rPr>
        <w:t>进</w:t>
      </w:r>
      <w:r>
        <w:rPr>
          <w:rFonts w:hint="eastAsia" w:asciiTheme="minorEastAsia" w:hAnsiTheme="minorEastAsia" w:eastAsiaTheme="minorEastAsia" w:cstheme="minorEastAsia"/>
          <w:spacing w:val="0"/>
          <w:w w:val="100"/>
          <w:sz w:val="28"/>
          <w:szCs w:val="28"/>
          <w:highlight w:val="none"/>
        </w:rPr>
        <w:t>行逐年更新。</w:t>
      </w:r>
      <w:r>
        <w:rPr>
          <w:rFonts w:hint="eastAsia" w:asciiTheme="minorEastAsia" w:hAnsiTheme="minorEastAsia" w:eastAsiaTheme="minorEastAsia" w:cstheme="minorEastAsia"/>
          <w:spacing w:val="4"/>
          <w:w w:val="100"/>
          <w:sz w:val="28"/>
          <w:szCs w:val="28"/>
          <w:highlight w:val="none"/>
        </w:rPr>
        <w:t>在</w:t>
      </w:r>
      <w:r>
        <w:rPr>
          <w:rFonts w:hint="eastAsia" w:asciiTheme="minorEastAsia" w:hAnsiTheme="minorEastAsia" w:eastAsiaTheme="minorEastAsia" w:cstheme="minorEastAsia"/>
          <w:spacing w:val="0"/>
          <w:w w:val="100"/>
          <w:sz w:val="28"/>
          <w:szCs w:val="28"/>
          <w:highlight w:val="none"/>
        </w:rPr>
        <w:t>多年</w:t>
      </w:r>
      <w:r>
        <w:rPr>
          <w:rFonts w:hint="eastAsia" w:asciiTheme="minorEastAsia" w:hAnsiTheme="minorEastAsia" w:eastAsiaTheme="minorEastAsia" w:cstheme="minorEastAsia"/>
          <w:spacing w:val="4"/>
          <w:w w:val="100"/>
          <w:sz w:val="28"/>
          <w:szCs w:val="28"/>
          <w:highlight w:val="none"/>
        </w:rPr>
        <w:t>生</w:t>
      </w:r>
      <w:r>
        <w:rPr>
          <w:rFonts w:hint="eastAsia" w:asciiTheme="minorEastAsia" w:hAnsiTheme="minorEastAsia" w:eastAsiaTheme="minorEastAsia" w:cstheme="minorEastAsia"/>
          <w:spacing w:val="0"/>
          <w:w w:val="100"/>
          <w:sz w:val="28"/>
          <w:szCs w:val="28"/>
          <w:highlight w:val="none"/>
        </w:rPr>
        <w:t>枝上</w:t>
      </w:r>
      <w:r>
        <w:rPr>
          <w:rFonts w:hint="eastAsia" w:asciiTheme="minorEastAsia" w:hAnsiTheme="minorEastAsia" w:eastAsiaTheme="minorEastAsia" w:cstheme="minorEastAsia"/>
          <w:spacing w:val="4"/>
          <w:w w:val="100"/>
          <w:sz w:val="28"/>
          <w:szCs w:val="28"/>
          <w:highlight w:val="none"/>
        </w:rPr>
        <w:t>开</w:t>
      </w:r>
      <w:r>
        <w:rPr>
          <w:rFonts w:hint="eastAsia" w:asciiTheme="minorEastAsia" w:hAnsiTheme="minorEastAsia" w:eastAsiaTheme="minorEastAsia" w:cstheme="minorEastAsia"/>
          <w:spacing w:val="0"/>
          <w:w w:val="100"/>
          <w:sz w:val="28"/>
          <w:szCs w:val="28"/>
          <w:highlight w:val="none"/>
        </w:rPr>
        <w:t>花的</w:t>
      </w:r>
      <w:r>
        <w:rPr>
          <w:rFonts w:hint="eastAsia" w:asciiTheme="minorEastAsia" w:hAnsiTheme="minorEastAsia" w:eastAsiaTheme="minorEastAsia" w:cstheme="minorEastAsia"/>
          <w:spacing w:val="4"/>
          <w:w w:val="100"/>
          <w:sz w:val="28"/>
          <w:szCs w:val="28"/>
          <w:highlight w:val="none"/>
        </w:rPr>
        <w:t>花</w:t>
      </w:r>
      <w:r>
        <w:rPr>
          <w:rFonts w:hint="eastAsia" w:asciiTheme="minorEastAsia" w:hAnsiTheme="minorEastAsia" w:eastAsiaTheme="minorEastAsia" w:cstheme="minorEastAsia"/>
          <w:spacing w:val="0"/>
          <w:w w:val="100"/>
          <w:sz w:val="28"/>
          <w:szCs w:val="28"/>
          <w:highlight w:val="none"/>
        </w:rPr>
        <w:t>木，</w:t>
      </w:r>
      <w:r>
        <w:rPr>
          <w:rFonts w:hint="eastAsia" w:asciiTheme="minorEastAsia" w:hAnsiTheme="minorEastAsia" w:eastAsiaTheme="minorEastAsia" w:cstheme="minorEastAsia"/>
          <w:spacing w:val="4"/>
          <w:w w:val="100"/>
          <w:sz w:val="28"/>
          <w:szCs w:val="28"/>
          <w:highlight w:val="none"/>
        </w:rPr>
        <w:t>应保</w:t>
      </w:r>
      <w:r>
        <w:rPr>
          <w:rFonts w:hint="eastAsia" w:asciiTheme="minorEastAsia" w:hAnsiTheme="minorEastAsia" w:eastAsiaTheme="minorEastAsia" w:cstheme="minorEastAsia"/>
          <w:spacing w:val="0"/>
          <w:w w:val="100"/>
          <w:sz w:val="28"/>
          <w:szCs w:val="28"/>
          <w:highlight w:val="none"/>
        </w:rPr>
        <w:t>持培养</w:t>
      </w:r>
      <w:r>
        <w:rPr>
          <w:rFonts w:hint="eastAsia" w:asciiTheme="minorEastAsia" w:hAnsiTheme="minorEastAsia" w:eastAsiaTheme="minorEastAsia" w:cstheme="minorEastAsia"/>
          <w:spacing w:val="4"/>
          <w:w w:val="100"/>
          <w:sz w:val="28"/>
          <w:szCs w:val="28"/>
          <w:highlight w:val="none"/>
        </w:rPr>
        <w:t>老</w:t>
      </w:r>
      <w:r>
        <w:rPr>
          <w:rFonts w:hint="eastAsia" w:asciiTheme="minorEastAsia" w:hAnsiTheme="minorEastAsia" w:eastAsiaTheme="minorEastAsia" w:cstheme="minorEastAsia"/>
          <w:spacing w:val="0"/>
          <w:w w:val="100"/>
          <w:sz w:val="28"/>
          <w:szCs w:val="28"/>
          <w:highlight w:val="none"/>
        </w:rPr>
        <w:t>枝，</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0"/>
          <w:w w:val="100"/>
          <w:sz w:val="28"/>
          <w:szCs w:val="28"/>
          <w:highlight w:val="none"/>
        </w:rPr>
        <w:t>去过</w:t>
      </w:r>
      <w:r>
        <w:rPr>
          <w:rFonts w:hint="eastAsia" w:asciiTheme="minorEastAsia" w:hAnsiTheme="minorEastAsia" w:eastAsiaTheme="minorEastAsia" w:cstheme="minorEastAsia"/>
          <w:spacing w:val="4"/>
          <w:w w:val="100"/>
          <w:sz w:val="28"/>
          <w:szCs w:val="28"/>
          <w:highlight w:val="none"/>
        </w:rPr>
        <w:t>密</w:t>
      </w:r>
      <w:r>
        <w:rPr>
          <w:rFonts w:hint="eastAsia" w:asciiTheme="minorEastAsia" w:hAnsiTheme="minorEastAsia" w:eastAsiaTheme="minorEastAsia" w:cstheme="minorEastAsia"/>
          <w:spacing w:val="0"/>
          <w:w w:val="100"/>
          <w:sz w:val="28"/>
          <w:szCs w:val="28"/>
          <w:highlight w:val="none"/>
        </w:rPr>
        <w:t>新枝。</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（六</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绿篱</w:t>
      </w:r>
      <w:r>
        <w:rPr>
          <w:rFonts w:hint="eastAsia" w:asciiTheme="minorEastAsia" w:hAnsiTheme="minorEastAsia" w:eastAsiaTheme="minorEastAsia" w:cstheme="minorEastAsia"/>
          <w:spacing w:val="4"/>
          <w:w w:val="100"/>
          <w:sz w:val="28"/>
          <w:szCs w:val="28"/>
          <w:highlight w:val="none"/>
        </w:rPr>
        <w:t>和</w:t>
      </w:r>
      <w:r>
        <w:rPr>
          <w:rFonts w:hint="eastAsia" w:asciiTheme="minorEastAsia" w:hAnsiTheme="minorEastAsia" w:eastAsiaTheme="minorEastAsia" w:cstheme="minorEastAsia"/>
          <w:spacing w:val="0"/>
          <w:w w:val="100"/>
          <w:sz w:val="28"/>
          <w:szCs w:val="28"/>
          <w:highlight w:val="none"/>
        </w:rPr>
        <w:t>造型</w:t>
      </w:r>
      <w:r>
        <w:rPr>
          <w:rFonts w:hint="eastAsia" w:asciiTheme="minorEastAsia" w:hAnsiTheme="minorEastAsia" w:eastAsiaTheme="minorEastAsia" w:cstheme="minorEastAsia"/>
          <w:spacing w:val="4"/>
          <w:w w:val="100"/>
          <w:sz w:val="28"/>
          <w:szCs w:val="28"/>
          <w:highlight w:val="none"/>
        </w:rPr>
        <w:t>灌</w:t>
      </w:r>
      <w:r>
        <w:rPr>
          <w:rFonts w:hint="eastAsia" w:asciiTheme="minorEastAsia" w:hAnsiTheme="minorEastAsia" w:eastAsiaTheme="minorEastAsia" w:cstheme="minorEastAsia"/>
          <w:spacing w:val="-24"/>
          <w:w w:val="100"/>
          <w:sz w:val="28"/>
          <w:szCs w:val="28"/>
          <w:highlight w:val="none"/>
        </w:rPr>
        <w:t>木</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含色</w:t>
      </w:r>
      <w:r>
        <w:rPr>
          <w:rFonts w:hint="eastAsia" w:asciiTheme="minorEastAsia" w:hAnsiTheme="minorEastAsia" w:eastAsiaTheme="minorEastAsia" w:cstheme="minorEastAsia"/>
          <w:spacing w:val="4"/>
          <w:w w:val="100"/>
          <w:sz w:val="28"/>
          <w:szCs w:val="28"/>
          <w:highlight w:val="none"/>
        </w:rPr>
        <w:t>块</w:t>
      </w:r>
      <w:r>
        <w:rPr>
          <w:rFonts w:hint="eastAsia" w:asciiTheme="minorEastAsia" w:hAnsiTheme="minorEastAsia" w:eastAsiaTheme="minorEastAsia" w:cstheme="minorEastAsia"/>
          <w:spacing w:val="0"/>
          <w:w w:val="100"/>
          <w:sz w:val="28"/>
          <w:szCs w:val="28"/>
          <w:highlight w:val="none"/>
        </w:rPr>
        <w:t>灌</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的修</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4"/>
          <w:w w:val="100"/>
          <w:sz w:val="28"/>
          <w:szCs w:val="28"/>
          <w:highlight w:val="none"/>
        </w:rPr>
        <w:t>般</w:t>
      </w:r>
      <w:r>
        <w:rPr>
          <w:rFonts w:hint="eastAsia" w:asciiTheme="minorEastAsia" w:hAnsiTheme="minorEastAsia" w:eastAsiaTheme="minorEastAsia" w:cstheme="minorEastAsia"/>
          <w:spacing w:val="0"/>
          <w:w w:val="100"/>
          <w:sz w:val="28"/>
          <w:szCs w:val="28"/>
          <w:highlight w:val="none"/>
        </w:rPr>
        <w:t>按</w:t>
      </w:r>
      <w:r>
        <w:rPr>
          <w:rFonts w:hint="eastAsia" w:asciiTheme="minorEastAsia" w:hAnsiTheme="minorEastAsia" w:eastAsiaTheme="minorEastAsia" w:cstheme="minorEastAsia"/>
          <w:spacing w:val="5"/>
          <w:w w:val="100"/>
          <w:sz w:val="28"/>
          <w:szCs w:val="28"/>
          <w:highlight w:val="none"/>
        </w:rPr>
        <w:t>造</w:t>
      </w:r>
      <w:r>
        <w:rPr>
          <w:rFonts w:hint="eastAsia" w:asciiTheme="minorEastAsia" w:hAnsiTheme="minorEastAsia" w:eastAsiaTheme="minorEastAsia" w:cstheme="minorEastAsia"/>
          <w:spacing w:val="4"/>
          <w:w w:val="100"/>
          <w:sz w:val="28"/>
          <w:szCs w:val="28"/>
          <w:highlight w:val="none"/>
        </w:rPr>
        <w:t>型</w:t>
      </w:r>
      <w:r>
        <w:rPr>
          <w:rFonts w:hint="eastAsia" w:asciiTheme="minorEastAsia" w:hAnsiTheme="minorEastAsia" w:eastAsiaTheme="minorEastAsia" w:cstheme="minorEastAsia"/>
          <w:spacing w:val="0"/>
          <w:w w:val="100"/>
          <w:sz w:val="28"/>
          <w:szCs w:val="28"/>
          <w:highlight w:val="none"/>
        </w:rPr>
        <w:t>修剪的方法</w:t>
      </w:r>
      <w:r>
        <w:rPr>
          <w:rFonts w:hint="eastAsia" w:asciiTheme="minorEastAsia" w:hAnsiTheme="minorEastAsia" w:eastAsiaTheme="minorEastAsia" w:cstheme="minorEastAsia"/>
          <w:spacing w:val="4"/>
          <w:w w:val="100"/>
          <w:sz w:val="28"/>
          <w:szCs w:val="28"/>
          <w:highlight w:val="none"/>
        </w:rPr>
        <w:t>进</w:t>
      </w:r>
      <w:r>
        <w:rPr>
          <w:rFonts w:hint="eastAsia" w:asciiTheme="minorEastAsia" w:hAnsiTheme="minorEastAsia" w:eastAsiaTheme="minorEastAsia" w:cstheme="minorEastAsia"/>
          <w:spacing w:val="0"/>
          <w:w w:val="100"/>
          <w:sz w:val="28"/>
          <w:szCs w:val="28"/>
          <w:highlight w:val="none"/>
        </w:rPr>
        <w:t>行</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按</w:t>
      </w:r>
      <w:r>
        <w:rPr>
          <w:rFonts w:hint="eastAsia" w:asciiTheme="minorEastAsia" w:hAnsiTheme="minorEastAsia" w:eastAsiaTheme="minorEastAsia" w:cstheme="minorEastAsia"/>
          <w:spacing w:val="4"/>
          <w:w w:val="100"/>
          <w:sz w:val="28"/>
          <w:szCs w:val="28"/>
          <w:highlight w:val="none"/>
        </w:rPr>
        <w:t>照</w:t>
      </w:r>
      <w:r>
        <w:rPr>
          <w:rFonts w:hint="eastAsia" w:asciiTheme="minorEastAsia" w:hAnsiTheme="minorEastAsia" w:eastAsiaTheme="minorEastAsia" w:cstheme="minorEastAsia"/>
          <w:spacing w:val="0"/>
          <w:w w:val="100"/>
          <w:sz w:val="28"/>
          <w:szCs w:val="28"/>
          <w:highlight w:val="none"/>
        </w:rPr>
        <w:t>规定</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形状</w:t>
      </w:r>
      <w:r>
        <w:rPr>
          <w:rFonts w:hint="eastAsia" w:asciiTheme="minorEastAsia" w:hAnsiTheme="minorEastAsia" w:eastAsiaTheme="minorEastAsia" w:cstheme="minorEastAsia"/>
          <w:spacing w:val="4"/>
          <w:w w:val="100"/>
          <w:sz w:val="28"/>
          <w:szCs w:val="28"/>
          <w:highlight w:val="none"/>
        </w:rPr>
        <w:t>和</w:t>
      </w:r>
      <w:r>
        <w:rPr>
          <w:rFonts w:hint="eastAsia" w:asciiTheme="minorEastAsia" w:hAnsiTheme="minorEastAsia" w:eastAsiaTheme="minorEastAsia" w:cstheme="minorEastAsia"/>
          <w:spacing w:val="0"/>
          <w:w w:val="100"/>
          <w:sz w:val="28"/>
          <w:szCs w:val="28"/>
          <w:highlight w:val="none"/>
        </w:rPr>
        <w:t>高度</w:t>
      </w:r>
      <w:r>
        <w:rPr>
          <w:rFonts w:hint="eastAsia" w:asciiTheme="minorEastAsia" w:hAnsiTheme="minorEastAsia" w:eastAsiaTheme="minorEastAsia" w:cstheme="minorEastAsia"/>
          <w:spacing w:val="4"/>
          <w:w w:val="100"/>
          <w:sz w:val="28"/>
          <w:szCs w:val="28"/>
          <w:highlight w:val="none"/>
        </w:rPr>
        <w:t>修</w:t>
      </w:r>
      <w:r>
        <w:rPr>
          <w:rFonts w:hint="eastAsia" w:asciiTheme="minorEastAsia" w:hAnsiTheme="minorEastAsia" w:eastAsiaTheme="minorEastAsia" w:cstheme="minorEastAsia"/>
          <w:spacing w:val="0"/>
          <w:w w:val="100"/>
          <w:sz w:val="28"/>
          <w:szCs w:val="28"/>
          <w:highlight w:val="none"/>
        </w:rPr>
        <w:t>剪</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每次</w:t>
      </w:r>
      <w:r>
        <w:rPr>
          <w:rFonts w:hint="eastAsia" w:asciiTheme="minorEastAsia" w:hAnsiTheme="minorEastAsia" w:eastAsiaTheme="minorEastAsia" w:cstheme="minorEastAsia"/>
          <w:spacing w:val="4"/>
          <w:w w:val="100"/>
          <w:sz w:val="28"/>
          <w:szCs w:val="28"/>
          <w:highlight w:val="none"/>
        </w:rPr>
        <w:t>修</w:t>
      </w:r>
      <w:r>
        <w:rPr>
          <w:rFonts w:hint="eastAsia" w:asciiTheme="minorEastAsia" w:hAnsiTheme="minorEastAsia" w:eastAsiaTheme="minorEastAsia" w:cstheme="minorEastAsia"/>
          <w:spacing w:val="0"/>
          <w:w w:val="100"/>
          <w:sz w:val="28"/>
          <w:szCs w:val="28"/>
          <w:highlight w:val="none"/>
        </w:rPr>
        <w:t>剪应</w:t>
      </w:r>
      <w:r>
        <w:rPr>
          <w:rFonts w:hint="eastAsia" w:asciiTheme="minorEastAsia" w:hAnsiTheme="minorEastAsia" w:eastAsiaTheme="minorEastAsia" w:cstheme="minorEastAsia"/>
          <w:spacing w:val="4"/>
          <w:w w:val="100"/>
          <w:sz w:val="28"/>
          <w:szCs w:val="28"/>
          <w:highlight w:val="none"/>
        </w:rPr>
        <w:t>保</w:t>
      </w:r>
      <w:r>
        <w:rPr>
          <w:rFonts w:hint="eastAsia" w:asciiTheme="minorEastAsia" w:hAnsiTheme="minorEastAsia" w:eastAsiaTheme="minorEastAsia" w:cstheme="minorEastAsia"/>
          <w:spacing w:val="0"/>
          <w:w w:val="100"/>
          <w:sz w:val="28"/>
          <w:szCs w:val="28"/>
          <w:highlight w:val="none"/>
        </w:rPr>
        <w:t>持形</w:t>
      </w:r>
      <w:r>
        <w:rPr>
          <w:rFonts w:hint="eastAsia" w:asciiTheme="minorEastAsia" w:hAnsiTheme="minorEastAsia" w:eastAsiaTheme="minorEastAsia" w:cstheme="minorEastAsia"/>
          <w:spacing w:val="4"/>
          <w:w w:val="100"/>
          <w:sz w:val="28"/>
          <w:szCs w:val="28"/>
          <w:highlight w:val="none"/>
        </w:rPr>
        <w:t>状</w:t>
      </w:r>
      <w:r>
        <w:rPr>
          <w:rFonts w:hint="eastAsia" w:asciiTheme="minorEastAsia" w:hAnsiTheme="minorEastAsia" w:eastAsiaTheme="minorEastAsia" w:cstheme="minorEastAsia"/>
          <w:spacing w:val="0"/>
          <w:w w:val="100"/>
          <w:sz w:val="28"/>
          <w:szCs w:val="28"/>
          <w:highlight w:val="none"/>
        </w:rPr>
        <w:t>轮廓 线条清</w:t>
      </w:r>
      <w:r>
        <w:rPr>
          <w:rFonts w:hint="eastAsia" w:asciiTheme="minorEastAsia" w:hAnsiTheme="minorEastAsia" w:eastAsiaTheme="minorEastAsia" w:cstheme="minorEastAsia"/>
          <w:spacing w:val="4"/>
          <w:w w:val="100"/>
          <w:sz w:val="28"/>
          <w:szCs w:val="28"/>
          <w:highlight w:val="none"/>
        </w:rPr>
        <w:t>晰</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表</w:t>
      </w:r>
      <w:r>
        <w:rPr>
          <w:rFonts w:hint="eastAsia" w:asciiTheme="minorEastAsia" w:hAnsiTheme="minorEastAsia" w:eastAsiaTheme="minorEastAsia" w:cstheme="minorEastAsia"/>
          <w:spacing w:val="0"/>
          <w:w w:val="100"/>
          <w:sz w:val="28"/>
          <w:szCs w:val="28"/>
          <w:highlight w:val="none"/>
        </w:rPr>
        <w:t>面平</w:t>
      </w:r>
      <w:r>
        <w:rPr>
          <w:rFonts w:hint="eastAsia" w:asciiTheme="minorEastAsia" w:hAnsiTheme="minorEastAsia" w:eastAsiaTheme="minorEastAsia" w:cstheme="minorEastAsia"/>
          <w:spacing w:val="4"/>
          <w:w w:val="100"/>
          <w:sz w:val="28"/>
          <w:szCs w:val="28"/>
          <w:highlight w:val="none"/>
        </w:rPr>
        <w:t>整</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6"/>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圆</w:t>
      </w:r>
      <w:r>
        <w:rPr>
          <w:rFonts w:hint="eastAsia" w:asciiTheme="minorEastAsia" w:hAnsiTheme="minorEastAsia" w:eastAsiaTheme="minorEastAsia" w:cstheme="minorEastAsia"/>
          <w:spacing w:val="4"/>
          <w:w w:val="100"/>
          <w:sz w:val="28"/>
          <w:szCs w:val="28"/>
          <w:highlight w:val="none"/>
        </w:rPr>
        <w:t>滑</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修</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0"/>
          <w:w w:val="100"/>
          <w:sz w:val="28"/>
          <w:szCs w:val="28"/>
          <w:highlight w:val="none"/>
        </w:rPr>
        <w:t>后</w:t>
      </w:r>
      <w:r>
        <w:rPr>
          <w:rFonts w:hint="eastAsia" w:asciiTheme="minorEastAsia" w:hAnsiTheme="minorEastAsia" w:eastAsiaTheme="minorEastAsia" w:cstheme="minorEastAsia"/>
          <w:spacing w:val="4"/>
          <w:w w:val="100"/>
          <w:sz w:val="28"/>
          <w:szCs w:val="28"/>
          <w:highlight w:val="none"/>
        </w:rPr>
        <w:t>新</w:t>
      </w:r>
      <w:r>
        <w:rPr>
          <w:rFonts w:hint="eastAsia" w:asciiTheme="minorEastAsia" w:hAnsiTheme="minorEastAsia" w:eastAsiaTheme="minorEastAsia" w:cstheme="minorEastAsia"/>
          <w:spacing w:val="0"/>
          <w:w w:val="100"/>
          <w:sz w:val="28"/>
          <w:szCs w:val="28"/>
          <w:highlight w:val="none"/>
        </w:rPr>
        <w:t>梢生长</w:t>
      </w:r>
      <w:r>
        <w:rPr>
          <w:rFonts w:hint="eastAsia" w:asciiTheme="minorEastAsia" w:hAnsiTheme="minorEastAsia" w:eastAsiaTheme="minorEastAsia" w:cstheme="minorEastAsia"/>
          <w:spacing w:val="4"/>
          <w:w w:val="100"/>
          <w:sz w:val="28"/>
          <w:szCs w:val="28"/>
          <w:highlight w:val="none"/>
        </w:rPr>
        <w:t>超</w:t>
      </w:r>
      <w:r>
        <w:rPr>
          <w:rFonts w:hint="eastAsia" w:asciiTheme="minorEastAsia" w:hAnsiTheme="minorEastAsia" w:eastAsiaTheme="minorEastAsia" w:cstheme="minorEastAsia"/>
          <w:spacing w:val="0"/>
          <w:w w:val="100"/>
          <w:sz w:val="28"/>
          <w:szCs w:val="28"/>
          <w:highlight w:val="none"/>
        </w:rPr>
        <w:t>过</w:t>
      </w:r>
      <w:r>
        <w:rPr>
          <w:rFonts w:hint="eastAsia" w:asciiTheme="minorEastAsia" w:hAnsiTheme="minorEastAsia" w:eastAsiaTheme="minorEastAsia" w:cstheme="minorEastAsia"/>
          <w:spacing w:val="-34"/>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8cm时</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应进行</w:t>
      </w:r>
      <w:r>
        <w:rPr>
          <w:rFonts w:hint="eastAsia" w:asciiTheme="minorEastAsia" w:hAnsiTheme="minorEastAsia" w:eastAsiaTheme="minorEastAsia" w:cstheme="minorEastAsia"/>
          <w:spacing w:val="0"/>
          <w:w w:val="100"/>
          <w:position w:val="-3"/>
          <w:sz w:val="28"/>
          <w:szCs w:val="28"/>
          <w:highlight w:val="none"/>
        </w:rPr>
        <w:t>第二次</w:t>
      </w:r>
      <w:r>
        <w:rPr>
          <w:rFonts w:hint="eastAsia" w:asciiTheme="minorEastAsia" w:hAnsiTheme="minorEastAsia" w:eastAsiaTheme="minorEastAsia" w:cstheme="minorEastAsia"/>
          <w:spacing w:val="4"/>
          <w:w w:val="100"/>
          <w:position w:val="-3"/>
          <w:sz w:val="28"/>
          <w:szCs w:val="28"/>
          <w:highlight w:val="none"/>
        </w:rPr>
        <w:t>修</w:t>
      </w:r>
      <w:r>
        <w:rPr>
          <w:rFonts w:hint="eastAsia" w:asciiTheme="minorEastAsia" w:hAnsiTheme="minorEastAsia" w:eastAsiaTheme="minorEastAsia" w:cstheme="minorEastAsia"/>
          <w:spacing w:val="0"/>
          <w:w w:val="100"/>
          <w:position w:val="-3"/>
          <w:sz w:val="28"/>
          <w:szCs w:val="28"/>
          <w:highlight w:val="none"/>
        </w:rPr>
        <w:t>剪</w:t>
      </w:r>
      <w:r>
        <w:rPr>
          <w:rFonts w:hint="eastAsia" w:asciiTheme="minorEastAsia" w:hAnsiTheme="minorEastAsia" w:eastAsiaTheme="minorEastAsia" w:cstheme="minorEastAsia"/>
          <w:spacing w:val="-29"/>
          <w:w w:val="100"/>
          <w:position w:val="-3"/>
          <w:sz w:val="28"/>
          <w:szCs w:val="28"/>
          <w:highlight w:val="none"/>
        </w:rPr>
        <w:t>。</w:t>
      </w:r>
      <w:r>
        <w:rPr>
          <w:rFonts w:hint="eastAsia" w:asciiTheme="minorEastAsia" w:hAnsiTheme="minorEastAsia" w:eastAsiaTheme="minorEastAsia" w:cstheme="minorEastAsia"/>
          <w:spacing w:val="0"/>
          <w:w w:val="100"/>
          <w:position w:val="-3"/>
          <w:sz w:val="28"/>
          <w:szCs w:val="28"/>
          <w:highlight w:val="none"/>
        </w:rPr>
        <w:t>若</w:t>
      </w:r>
      <w:r>
        <w:rPr>
          <w:rFonts w:hint="eastAsia" w:asciiTheme="minorEastAsia" w:hAnsiTheme="minorEastAsia" w:eastAsiaTheme="minorEastAsia" w:cstheme="minorEastAsia"/>
          <w:spacing w:val="4"/>
          <w:w w:val="100"/>
          <w:position w:val="-3"/>
          <w:sz w:val="28"/>
          <w:szCs w:val="28"/>
          <w:highlight w:val="none"/>
        </w:rPr>
        <w:t>生</w:t>
      </w:r>
      <w:r>
        <w:rPr>
          <w:rFonts w:hint="eastAsia" w:asciiTheme="minorEastAsia" w:hAnsiTheme="minorEastAsia" w:eastAsiaTheme="minorEastAsia" w:cstheme="minorEastAsia"/>
          <w:spacing w:val="0"/>
          <w:w w:val="100"/>
          <w:position w:val="-3"/>
          <w:sz w:val="28"/>
          <w:szCs w:val="28"/>
          <w:highlight w:val="none"/>
        </w:rPr>
        <w:t>长过</w:t>
      </w:r>
      <w:r>
        <w:rPr>
          <w:rFonts w:hint="eastAsia" w:asciiTheme="minorEastAsia" w:hAnsiTheme="minorEastAsia" w:eastAsiaTheme="minorEastAsia" w:cstheme="minorEastAsia"/>
          <w:spacing w:val="4"/>
          <w:w w:val="100"/>
          <w:position w:val="-3"/>
          <w:sz w:val="28"/>
          <w:szCs w:val="28"/>
          <w:highlight w:val="none"/>
        </w:rPr>
        <w:t>密</w:t>
      </w:r>
      <w:r>
        <w:rPr>
          <w:rFonts w:hint="eastAsia" w:asciiTheme="minorEastAsia" w:hAnsiTheme="minorEastAsia" w:eastAsiaTheme="minorEastAsia" w:cstheme="minorEastAsia"/>
          <w:spacing w:val="0"/>
          <w:w w:val="100"/>
          <w:position w:val="-3"/>
          <w:sz w:val="28"/>
          <w:szCs w:val="28"/>
          <w:highlight w:val="none"/>
        </w:rPr>
        <w:t>影响</w:t>
      </w:r>
      <w:r>
        <w:rPr>
          <w:rFonts w:hint="eastAsia" w:asciiTheme="minorEastAsia" w:hAnsiTheme="minorEastAsia" w:eastAsiaTheme="minorEastAsia" w:cstheme="minorEastAsia"/>
          <w:spacing w:val="4"/>
          <w:w w:val="100"/>
          <w:position w:val="-3"/>
          <w:sz w:val="28"/>
          <w:szCs w:val="28"/>
          <w:highlight w:val="none"/>
        </w:rPr>
        <w:t>通</w:t>
      </w:r>
      <w:r>
        <w:rPr>
          <w:rFonts w:hint="eastAsia" w:asciiTheme="minorEastAsia" w:hAnsiTheme="minorEastAsia" w:eastAsiaTheme="minorEastAsia" w:cstheme="minorEastAsia"/>
          <w:spacing w:val="0"/>
          <w:w w:val="100"/>
          <w:position w:val="-3"/>
          <w:sz w:val="28"/>
          <w:szCs w:val="28"/>
          <w:highlight w:val="none"/>
        </w:rPr>
        <w:t>风透</w:t>
      </w:r>
      <w:r>
        <w:rPr>
          <w:rFonts w:hint="eastAsia" w:asciiTheme="minorEastAsia" w:hAnsiTheme="minorEastAsia" w:eastAsiaTheme="minorEastAsia" w:cstheme="minorEastAsia"/>
          <w:spacing w:val="4"/>
          <w:w w:val="100"/>
          <w:position w:val="-3"/>
          <w:sz w:val="28"/>
          <w:szCs w:val="28"/>
          <w:highlight w:val="none"/>
        </w:rPr>
        <w:t>光</w:t>
      </w:r>
      <w:r>
        <w:rPr>
          <w:rFonts w:hint="eastAsia" w:asciiTheme="minorEastAsia" w:hAnsiTheme="minorEastAsia" w:eastAsiaTheme="minorEastAsia" w:cstheme="minorEastAsia"/>
          <w:spacing w:val="0"/>
          <w:w w:val="100"/>
          <w:position w:val="-3"/>
          <w:sz w:val="28"/>
          <w:szCs w:val="28"/>
          <w:highlight w:val="none"/>
        </w:rPr>
        <w:t>时</w:t>
      </w:r>
      <w:r>
        <w:rPr>
          <w:rFonts w:hint="eastAsia" w:asciiTheme="minorEastAsia" w:hAnsiTheme="minorEastAsia" w:eastAsiaTheme="minorEastAsia" w:cstheme="minorEastAsia"/>
          <w:spacing w:val="-29"/>
          <w:w w:val="100"/>
          <w:position w:val="-3"/>
          <w:sz w:val="28"/>
          <w:szCs w:val="28"/>
          <w:highlight w:val="none"/>
        </w:rPr>
        <w:t>，</w:t>
      </w:r>
      <w:r>
        <w:rPr>
          <w:rFonts w:hint="eastAsia" w:asciiTheme="minorEastAsia" w:hAnsiTheme="minorEastAsia" w:eastAsiaTheme="minorEastAsia" w:cstheme="minorEastAsia"/>
          <w:spacing w:val="0"/>
          <w:w w:val="100"/>
          <w:position w:val="-3"/>
          <w:sz w:val="28"/>
          <w:szCs w:val="28"/>
          <w:highlight w:val="none"/>
        </w:rPr>
        <w:t>要</w:t>
      </w:r>
      <w:r>
        <w:rPr>
          <w:rFonts w:hint="eastAsia" w:asciiTheme="minorEastAsia" w:hAnsiTheme="minorEastAsia" w:eastAsiaTheme="minorEastAsia" w:cstheme="minorEastAsia"/>
          <w:spacing w:val="4"/>
          <w:w w:val="100"/>
          <w:position w:val="-3"/>
          <w:sz w:val="28"/>
          <w:szCs w:val="28"/>
          <w:highlight w:val="none"/>
        </w:rPr>
        <w:t>进</w:t>
      </w:r>
      <w:r>
        <w:rPr>
          <w:rFonts w:hint="eastAsia" w:asciiTheme="minorEastAsia" w:hAnsiTheme="minorEastAsia" w:eastAsiaTheme="minorEastAsia" w:cstheme="minorEastAsia"/>
          <w:spacing w:val="0"/>
          <w:w w:val="100"/>
          <w:position w:val="-3"/>
          <w:sz w:val="28"/>
          <w:szCs w:val="28"/>
          <w:highlight w:val="none"/>
        </w:rPr>
        <w:t>行内膛</w:t>
      </w:r>
      <w:r>
        <w:rPr>
          <w:rFonts w:hint="eastAsia" w:asciiTheme="minorEastAsia" w:hAnsiTheme="minorEastAsia" w:eastAsiaTheme="minorEastAsia" w:cstheme="minorEastAsia"/>
          <w:spacing w:val="4"/>
          <w:w w:val="100"/>
          <w:position w:val="-3"/>
          <w:sz w:val="28"/>
          <w:szCs w:val="28"/>
          <w:highlight w:val="none"/>
        </w:rPr>
        <w:t>疏</w:t>
      </w:r>
      <w:r>
        <w:rPr>
          <w:rFonts w:hint="eastAsia" w:asciiTheme="minorEastAsia" w:hAnsiTheme="minorEastAsia" w:eastAsiaTheme="minorEastAsia" w:cstheme="minorEastAsia"/>
          <w:spacing w:val="0"/>
          <w:w w:val="100"/>
          <w:position w:val="-3"/>
          <w:sz w:val="28"/>
          <w:szCs w:val="28"/>
          <w:highlight w:val="none"/>
        </w:rPr>
        <w:t>剪</w:t>
      </w:r>
      <w:r>
        <w:rPr>
          <w:rFonts w:hint="eastAsia" w:asciiTheme="minorEastAsia" w:hAnsiTheme="minorEastAsia" w:eastAsiaTheme="minorEastAsia" w:cstheme="minorEastAsia"/>
          <w:spacing w:val="-29"/>
          <w:w w:val="100"/>
          <w:position w:val="-3"/>
          <w:sz w:val="28"/>
          <w:szCs w:val="28"/>
          <w:highlight w:val="none"/>
        </w:rPr>
        <w:t>。</w:t>
      </w:r>
      <w:r>
        <w:rPr>
          <w:rFonts w:hint="eastAsia" w:asciiTheme="minorEastAsia" w:hAnsiTheme="minorEastAsia" w:eastAsiaTheme="minorEastAsia" w:cstheme="minorEastAsia"/>
          <w:spacing w:val="4"/>
          <w:w w:val="100"/>
          <w:position w:val="-3"/>
          <w:sz w:val="28"/>
          <w:szCs w:val="28"/>
          <w:highlight w:val="none"/>
        </w:rPr>
        <w:t>生</w:t>
      </w:r>
      <w:r>
        <w:rPr>
          <w:rFonts w:hint="eastAsia" w:asciiTheme="minorEastAsia" w:hAnsiTheme="minorEastAsia" w:eastAsiaTheme="minorEastAsia" w:cstheme="minorEastAsia"/>
          <w:spacing w:val="0"/>
          <w:w w:val="100"/>
          <w:position w:val="-3"/>
          <w:sz w:val="28"/>
          <w:szCs w:val="28"/>
          <w:highlight w:val="none"/>
        </w:rPr>
        <w:t>长高</w:t>
      </w:r>
      <w:r>
        <w:rPr>
          <w:rFonts w:hint="eastAsia" w:asciiTheme="minorEastAsia" w:hAnsiTheme="minorEastAsia" w:eastAsiaTheme="minorEastAsia" w:cstheme="minorEastAsia"/>
          <w:spacing w:val="0"/>
          <w:w w:val="100"/>
          <w:sz w:val="28"/>
          <w:szCs w:val="28"/>
          <w:highlight w:val="none"/>
        </w:rPr>
        <w:t>度影响</w:t>
      </w:r>
      <w:r>
        <w:rPr>
          <w:rFonts w:hint="eastAsia" w:asciiTheme="minorEastAsia" w:hAnsiTheme="minorEastAsia" w:eastAsiaTheme="minorEastAsia" w:cstheme="minorEastAsia"/>
          <w:spacing w:val="4"/>
          <w:w w:val="100"/>
          <w:sz w:val="28"/>
          <w:szCs w:val="28"/>
          <w:highlight w:val="none"/>
        </w:rPr>
        <w:t>景</w:t>
      </w:r>
      <w:r>
        <w:rPr>
          <w:rFonts w:hint="eastAsia" w:asciiTheme="minorEastAsia" w:hAnsiTheme="minorEastAsia" w:eastAsiaTheme="minorEastAsia" w:cstheme="minorEastAsia"/>
          <w:spacing w:val="0"/>
          <w:w w:val="100"/>
          <w:sz w:val="28"/>
          <w:szCs w:val="28"/>
          <w:highlight w:val="none"/>
        </w:rPr>
        <w:t>观效</w:t>
      </w:r>
      <w:r>
        <w:rPr>
          <w:rFonts w:hint="eastAsia" w:asciiTheme="minorEastAsia" w:hAnsiTheme="minorEastAsia" w:eastAsiaTheme="minorEastAsia" w:cstheme="minorEastAsia"/>
          <w:spacing w:val="4"/>
          <w:w w:val="100"/>
          <w:sz w:val="28"/>
          <w:szCs w:val="28"/>
          <w:highlight w:val="none"/>
        </w:rPr>
        <w:t>果</w:t>
      </w:r>
      <w:r>
        <w:rPr>
          <w:rFonts w:hint="eastAsia" w:asciiTheme="minorEastAsia" w:hAnsiTheme="minorEastAsia" w:eastAsiaTheme="minorEastAsia" w:cstheme="minorEastAsia"/>
          <w:spacing w:val="0"/>
          <w:w w:val="100"/>
          <w:sz w:val="28"/>
          <w:szCs w:val="28"/>
          <w:highlight w:val="none"/>
        </w:rPr>
        <w:t>时要</w:t>
      </w:r>
      <w:r>
        <w:rPr>
          <w:rFonts w:hint="eastAsia" w:asciiTheme="minorEastAsia" w:hAnsiTheme="minorEastAsia" w:eastAsiaTheme="minorEastAsia" w:cstheme="minorEastAsia"/>
          <w:spacing w:val="4"/>
          <w:w w:val="100"/>
          <w:sz w:val="28"/>
          <w:szCs w:val="28"/>
          <w:highlight w:val="none"/>
        </w:rPr>
        <w:t>进</w:t>
      </w:r>
      <w:r>
        <w:rPr>
          <w:rFonts w:hint="eastAsia" w:asciiTheme="minorEastAsia" w:hAnsiTheme="minorEastAsia" w:eastAsiaTheme="minorEastAsia" w:cstheme="minorEastAsia"/>
          <w:spacing w:val="0"/>
          <w:w w:val="100"/>
          <w:sz w:val="28"/>
          <w:szCs w:val="28"/>
          <w:highlight w:val="none"/>
        </w:rPr>
        <w:t>行强</w:t>
      </w:r>
      <w:r>
        <w:rPr>
          <w:rFonts w:hint="eastAsia" w:asciiTheme="minorEastAsia" w:hAnsiTheme="minorEastAsia" w:eastAsiaTheme="minorEastAsia" w:cstheme="minorEastAsia"/>
          <w:spacing w:val="4"/>
          <w:w w:val="100"/>
          <w:sz w:val="28"/>
          <w:szCs w:val="28"/>
          <w:highlight w:val="none"/>
        </w:rPr>
        <w:t>度</w:t>
      </w:r>
      <w:r>
        <w:rPr>
          <w:rFonts w:hint="eastAsia" w:asciiTheme="minorEastAsia" w:hAnsiTheme="minorEastAsia" w:eastAsiaTheme="minorEastAsia" w:cstheme="minorEastAsia"/>
          <w:spacing w:val="0"/>
          <w:w w:val="100"/>
          <w:sz w:val="28"/>
          <w:szCs w:val="28"/>
          <w:highlight w:val="none"/>
        </w:rPr>
        <w:t>修剪</w:t>
      </w:r>
      <w:r>
        <w:rPr>
          <w:rFonts w:hint="eastAsia" w:asciiTheme="minorEastAsia" w:hAnsiTheme="minorEastAsia" w:eastAsiaTheme="minorEastAsia" w:cstheme="minorEastAsia"/>
          <w:spacing w:val="4"/>
          <w:w w:val="100"/>
          <w:sz w:val="28"/>
          <w:szCs w:val="28"/>
          <w:highlight w:val="none"/>
        </w:rPr>
        <w:t>，强</w:t>
      </w:r>
      <w:r>
        <w:rPr>
          <w:rFonts w:hint="eastAsia" w:asciiTheme="minorEastAsia" w:hAnsiTheme="minorEastAsia" w:eastAsiaTheme="minorEastAsia" w:cstheme="minorEastAsia"/>
          <w:spacing w:val="0"/>
          <w:w w:val="100"/>
          <w:sz w:val="28"/>
          <w:szCs w:val="28"/>
          <w:highlight w:val="none"/>
        </w:rPr>
        <w:t>度修剪</w:t>
      </w:r>
      <w:r>
        <w:rPr>
          <w:rFonts w:hint="eastAsia" w:asciiTheme="minorEastAsia" w:hAnsiTheme="minorEastAsia" w:eastAsiaTheme="minorEastAsia" w:cstheme="minorEastAsia"/>
          <w:spacing w:val="4"/>
          <w:w w:val="100"/>
          <w:sz w:val="28"/>
          <w:szCs w:val="28"/>
          <w:highlight w:val="none"/>
        </w:rPr>
        <w:t>宜</w:t>
      </w:r>
      <w:r>
        <w:rPr>
          <w:rFonts w:hint="eastAsia" w:asciiTheme="minorEastAsia" w:hAnsiTheme="minorEastAsia" w:eastAsiaTheme="minorEastAsia" w:cstheme="minorEastAsia"/>
          <w:spacing w:val="0"/>
          <w:w w:val="100"/>
          <w:sz w:val="28"/>
          <w:szCs w:val="28"/>
          <w:highlight w:val="none"/>
        </w:rPr>
        <w:t>在休</w:t>
      </w:r>
      <w:r>
        <w:rPr>
          <w:rFonts w:hint="eastAsia" w:asciiTheme="minorEastAsia" w:hAnsiTheme="minorEastAsia" w:eastAsiaTheme="minorEastAsia" w:cstheme="minorEastAsia"/>
          <w:spacing w:val="4"/>
          <w:w w:val="100"/>
          <w:sz w:val="28"/>
          <w:szCs w:val="28"/>
          <w:highlight w:val="none"/>
        </w:rPr>
        <w:t>眠</w:t>
      </w:r>
      <w:r>
        <w:rPr>
          <w:rFonts w:hint="eastAsia" w:asciiTheme="minorEastAsia" w:hAnsiTheme="minorEastAsia" w:eastAsiaTheme="minorEastAsia" w:cstheme="minorEastAsia"/>
          <w:spacing w:val="0"/>
          <w:w w:val="100"/>
          <w:sz w:val="28"/>
          <w:szCs w:val="28"/>
          <w:highlight w:val="none"/>
        </w:rPr>
        <w:t>期进</w:t>
      </w:r>
      <w:r>
        <w:rPr>
          <w:rFonts w:hint="eastAsia" w:asciiTheme="minorEastAsia" w:hAnsiTheme="minorEastAsia" w:eastAsiaTheme="minorEastAsia" w:cstheme="minorEastAsia"/>
          <w:spacing w:val="4"/>
          <w:w w:val="100"/>
          <w:sz w:val="28"/>
          <w:szCs w:val="28"/>
          <w:highlight w:val="none"/>
        </w:rPr>
        <w:t>行</w:t>
      </w:r>
      <w:r>
        <w:rPr>
          <w:rFonts w:hint="eastAsia" w:asciiTheme="minorEastAsia" w:hAnsiTheme="minorEastAsia" w:eastAsiaTheme="minorEastAsia" w:cstheme="minorEastAsia"/>
          <w:spacing w:val="0"/>
          <w:w w:val="100"/>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（七）</w:t>
      </w:r>
      <w:r>
        <w:rPr>
          <w:rFonts w:hint="eastAsia" w:asciiTheme="minorEastAsia" w:hAnsiTheme="minorEastAsia" w:eastAsiaTheme="minorEastAsia" w:cstheme="minorEastAsia"/>
          <w:spacing w:val="4"/>
          <w:w w:val="100"/>
          <w:sz w:val="28"/>
          <w:szCs w:val="28"/>
          <w:highlight w:val="none"/>
        </w:rPr>
        <w:t>藤</w:t>
      </w:r>
      <w:r>
        <w:rPr>
          <w:rFonts w:hint="eastAsia" w:asciiTheme="minorEastAsia" w:hAnsiTheme="minorEastAsia" w:eastAsiaTheme="minorEastAsia" w:cstheme="minorEastAsia"/>
          <w:spacing w:val="0"/>
          <w:w w:val="100"/>
          <w:sz w:val="28"/>
          <w:szCs w:val="28"/>
          <w:highlight w:val="none"/>
        </w:rPr>
        <w:t>本的</w:t>
      </w:r>
      <w:r>
        <w:rPr>
          <w:rFonts w:hint="eastAsia" w:asciiTheme="minorEastAsia" w:hAnsiTheme="minorEastAsia" w:eastAsiaTheme="minorEastAsia" w:cstheme="minorEastAsia"/>
          <w:spacing w:val="4"/>
          <w:w w:val="100"/>
          <w:sz w:val="28"/>
          <w:szCs w:val="28"/>
          <w:highlight w:val="none"/>
        </w:rPr>
        <w:t>修</w:t>
      </w:r>
      <w:r>
        <w:rPr>
          <w:rFonts w:hint="eastAsia" w:asciiTheme="minorEastAsia" w:hAnsiTheme="minorEastAsia" w:eastAsiaTheme="minorEastAsia" w:cstheme="minorEastAsia"/>
          <w:spacing w:val="0"/>
          <w:w w:val="100"/>
          <w:sz w:val="28"/>
          <w:szCs w:val="28"/>
          <w:highlight w:val="none"/>
        </w:rPr>
        <w:t>剪藤</w:t>
      </w:r>
      <w:r>
        <w:rPr>
          <w:rFonts w:hint="eastAsia" w:asciiTheme="minorEastAsia" w:hAnsiTheme="minorEastAsia" w:eastAsiaTheme="minorEastAsia" w:cstheme="minorEastAsia"/>
          <w:spacing w:val="4"/>
          <w:w w:val="100"/>
          <w:sz w:val="28"/>
          <w:szCs w:val="28"/>
          <w:highlight w:val="none"/>
        </w:rPr>
        <w:t>本</w:t>
      </w:r>
      <w:r>
        <w:rPr>
          <w:rFonts w:hint="eastAsia" w:asciiTheme="minorEastAsia" w:hAnsiTheme="minorEastAsia" w:eastAsiaTheme="minorEastAsia" w:cstheme="minorEastAsia"/>
          <w:spacing w:val="0"/>
          <w:w w:val="100"/>
          <w:sz w:val="28"/>
          <w:szCs w:val="28"/>
          <w:highlight w:val="none"/>
        </w:rPr>
        <w:t>每年</w:t>
      </w:r>
      <w:r>
        <w:rPr>
          <w:rFonts w:hint="eastAsia" w:asciiTheme="minorEastAsia" w:hAnsiTheme="minorEastAsia" w:eastAsiaTheme="minorEastAsia" w:cstheme="minorEastAsia"/>
          <w:spacing w:val="4"/>
          <w:w w:val="100"/>
          <w:sz w:val="28"/>
          <w:szCs w:val="28"/>
          <w:highlight w:val="none"/>
        </w:rPr>
        <w:t>常</w:t>
      </w:r>
      <w:r>
        <w:rPr>
          <w:rFonts w:hint="eastAsia" w:asciiTheme="minorEastAsia" w:hAnsiTheme="minorEastAsia" w:eastAsiaTheme="minorEastAsia" w:cstheme="minorEastAsia"/>
          <w:spacing w:val="0"/>
          <w:w w:val="100"/>
          <w:sz w:val="28"/>
          <w:szCs w:val="28"/>
          <w:highlight w:val="none"/>
        </w:rPr>
        <w:t>规修</w:t>
      </w:r>
      <w:r>
        <w:rPr>
          <w:rFonts w:hint="eastAsia" w:asciiTheme="minorEastAsia" w:hAnsiTheme="minorEastAsia" w:eastAsiaTheme="minorEastAsia" w:cstheme="minorEastAsia"/>
          <w:spacing w:val="4"/>
          <w:w w:val="100"/>
          <w:sz w:val="28"/>
          <w:szCs w:val="28"/>
          <w:highlight w:val="none"/>
        </w:rPr>
        <w:t>剪一</w:t>
      </w:r>
      <w:r>
        <w:rPr>
          <w:rFonts w:hint="eastAsia" w:asciiTheme="minorEastAsia" w:hAnsiTheme="minorEastAsia" w:eastAsiaTheme="minorEastAsia" w:cstheme="minorEastAsia"/>
          <w:spacing w:val="0"/>
          <w:w w:val="100"/>
          <w:sz w:val="28"/>
          <w:szCs w:val="28"/>
          <w:highlight w:val="none"/>
        </w:rPr>
        <w:t>次，彻</w:t>
      </w:r>
      <w:r>
        <w:rPr>
          <w:rFonts w:hint="eastAsia" w:asciiTheme="minorEastAsia" w:hAnsiTheme="minorEastAsia" w:eastAsiaTheme="minorEastAsia" w:cstheme="minorEastAsia"/>
          <w:spacing w:val="4"/>
          <w:w w:val="100"/>
          <w:sz w:val="28"/>
          <w:szCs w:val="28"/>
          <w:highlight w:val="none"/>
        </w:rPr>
        <w:t>底</w:t>
      </w:r>
      <w:r>
        <w:rPr>
          <w:rFonts w:hint="eastAsia" w:asciiTheme="minorEastAsia" w:hAnsiTheme="minorEastAsia" w:eastAsiaTheme="minorEastAsia" w:cstheme="minorEastAsia"/>
          <w:spacing w:val="0"/>
          <w:w w:val="100"/>
          <w:sz w:val="28"/>
          <w:szCs w:val="28"/>
          <w:highlight w:val="none"/>
        </w:rPr>
        <w:t>清理</w:t>
      </w:r>
      <w:r>
        <w:rPr>
          <w:rFonts w:hint="eastAsia" w:asciiTheme="minorEastAsia" w:hAnsiTheme="minorEastAsia" w:eastAsiaTheme="minorEastAsia" w:cstheme="minorEastAsia"/>
          <w:spacing w:val="4"/>
          <w:w w:val="100"/>
          <w:sz w:val="28"/>
          <w:szCs w:val="28"/>
          <w:highlight w:val="none"/>
        </w:rPr>
        <w:t>枯</w:t>
      </w:r>
      <w:r>
        <w:rPr>
          <w:rFonts w:hint="eastAsia" w:asciiTheme="minorEastAsia" w:hAnsiTheme="minorEastAsia" w:eastAsiaTheme="minorEastAsia" w:cstheme="minorEastAsia"/>
          <w:spacing w:val="0"/>
          <w:w w:val="100"/>
          <w:sz w:val="28"/>
          <w:szCs w:val="28"/>
          <w:highlight w:val="none"/>
        </w:rPr>
        <w:t>死藤蔓、理顺分</w:t>
      </w:r>
      <w:r>
        <w:rPr>
          <w:rFonts w:hint="eastAsia" w:asciiTheme="minorEastAsia" w:hAnsiTheme="minorEastAsia" w:eastAsiaTheme="minorEastAsia" w:cstheme="minorEastAsia"/>
          <w:spacing w:val="4"/>
          <w:w w:val="100"/>
          <w:sz w:val="28"/>
          <w:szCs w:val="28"/>
          <w:highlight w:val="none"/>
        </w:rPr>
        <w:t>布</w:t>
      </w:r>
      <w:r>
        <w:rPr>
          <w:rFonts w:hint="eastAsia" w:asciiTheme="minorEastAsia" w:hAnsiTheme="minorEastAsia" w:eastAsiaTheme="minorEastAsia" w:cstheme="minorEastAsia"/>
          <w:spacing w:val="0"/>
          <w:w w:val="100"/>
          <w:sz w:val="28"/>
          <w:szCs w:val="28"/>
          <w:highlight w:val="none"/>
        </w:rPr>
        <w:t>方向</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使叶</w:t>
      </w:r>
      <w:r>
        <w:rPr>
          <w:rFonts w:hint="eastAsia" w:asciiTheme="minorEastAsia" w:hAnsiTheme="minorEastAsia" w:eastAsiaTheme="minorEastAsia" w:cstheme="minorEastAsia"/>
          <w:spacing w:val="4"/>
          <w:w w:val="100"/>
          <w:sz w:val="28"/>
          <w:szCs w:val="28"/>
          <w:highlight w:val="none"/>
        </w:rPr>
        <w:t>幕</w:t>
      </w:r>
      <w:r>
        <w:rPr>
          <w:rFonts w:hint="eastAsia" w:asciiTheme="minorEastAsia" w:hAnsiTheme="minorEastAsia" w:eastAsiaTheme="minorEastAsia" w:cstheme="minorEastAsia"/>
          <w:spacing w:val="0"/>
          <w:w w:val="100"/>
          <w:sz w:val="28"/>
          <w:szCs w:val="28"/>
          <w:highlight w:val="none"/>
        </w:rPr>
        <w:t>分布</w:t>
      </w:r>
      <w:r>
        <w:rPr>
          <w:rFonts w:hint="eastAsia" w:asciiTheme="minorEastAsia" w:hAnsiTheme="minorEastAsia" w:eastAsiaTheme="minorEastAsia" w:cstheme="minorEastAsia"/>
          <w:spacing w:val="4"/>
          <w:w w:val="100"/>
          <w:sz w:val="28"/>
          <w:szCs w:val="28"/>
          <w:highlight w:val="none"/>
        </w:rPr>
        <w:t>均</w:t>
      </w:r>
      <w:r>
        <w:rPr>
          <w:rFonts w:hint="eastAsia" w:asciiTheme="minorEastAsia" w:hAnsiTheme="minorEastAsia" w:eastAsiaTheme="minorEastAsia" w:cstheme="minorEastAsia"/>
          <w:spacing w:val="0"/>
          <w:w w:val="100"/>
          <w:sz w:val="28"/>
          <w:szCs w:val="28"/>
          <w:highlight w:val="none"/>
        </w:rPr>
        <w:t>匀、</w:t>
      </w:r>
      <w:r>
        <w:rPr>
          <w:rFonts w:hint="eastAsia" w:asciiTheme="minorEastAsia" w:hAnsiTheme="minorEastAsia" w:eastAsiaTheme="minorEastAsia" w:cstheme="minorEastAsia"/>
          <w:spacing w:val="4"/>
          <w:w w:val="100"/>
          <w:sz w:val="28"/>
          <w:szCs w:val="28"/>
          <w:highlight w:val="none"/>
        </w:rPr>
        <w:t>厚度</w:t>
      </w:r>
      <w:r>
        <w:rPr>
          <w:rFonts w:hint="eastAsia" w:asciiTheme="minorEastAsia" w:hAnsiTheme="minorEastAsia" w:eastAsiaTheme="minorEastAsia" w:cstheme="minorEastAsia"/>
          <w:spacing w:val="0"/>
          <w:w w:val="100"/>
          <w:sz w:val="28"/>
          <w:szCs w:val="28"/>
          <w:highlight w:val="none"/>
        </w:rPr>
        <w:t>相等。</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（八）</w:t>
      </w:r>
      <w:r>
        <w:rPr>
          <w:rFonts w:hint="eastAsia" w:asciiTheme="minorEastAsia" w:hAnsiTheme="minorEastAsia" w:eastAsiaTheme="minorEastAsia" w:cstheme="minorEastAsia"/>
          <w:spacing w:val="4"/>
          <w:w w:val="100"/>
          <w:sz w:val="28"/>
          <w:szCs w:val="28"/>
          <w:highlight w:val="none"/>
        </w:rPr>
        <w:t>地</w:t>
      </w:r>
      <w:r>
        <w:rPr>
          <w:rFonts w:hint="eastAsia" w:asciiTheme="minorEastAsia" w:hAnsiTheme="minorEastAsia" w:eastAsiaTheme="minorEastAsia" w:cstheme="minorEastAsia"/>
          <w:spacing w:val="0"/>
          <w:w w:val="100"/>
          <w:sz w:val="28"/>
          <w:szCs w:val="28"/>
          <w:highlight w:val="none"/>
        </w:rPr>
        <w:t>被植</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及草</w:t>
      </w:r>
      <w:r>
        <w:rPr>
          <w:rFonts w:hint="eastAsia" w:asciiTheme="minorEastAsia" w:hAnsiTheme="minorEastAsia" w:eastAsiaTheme="minorEastAsia" w:cstheme="minorEastAsia"/>
          <w:spacing w:val="4"/>
          <w:w w:val="100"/>
          <w:sz w:val="28"/>
          <w:szCs w:val="28"/>
          <w:highlight w:val="none"/>
        </w:rPr>
        <w:t>花</w:t>
      </w:r>
      <w:r>
        <w:rPr>
          <w:rFonts w:hint="eastAsia" w:asciiTheme="minorEastAsia" w:hAnsiTheme="minorEastAsia" w:eastAsiaTheme="minorEastAsia" w:cstheme="minorEastAsia"/>
          <w:spacing w:val="0"/>
          <w:w w:val="100"/>
          <w:sz w:val="28"/>
          <w:szCs w:val="28"/>
          <w:highlight w:val="none"/>
        </w:rPr>
        <w:t>的修</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0"/>
          <w:w w:val="100"/>
          <w:sz w:val="28"/>
          <w:szCs w:val="28"/>
          <w:highlight w:val="none"/>
        </w:rPr>
        <w:t>要掌</w:t>
      </w:r>
      <w:r>
        <w:rPr>
          <w:rFonts w:hint="eastAsia" w:asciiTheme="minorEastAsia" w:hAnsiTheme="minorEastAsia" w:eastAsiaTheme="minorEastAsia" w:cstheme="minorEastAsia"/>
          <w:spacing w:val="4"/>
          <w:w w:val="100"/>
          <w:sz w:val="28"/>
          <w:szCs w:val="28"/>
          <w:highlight w:val="none"/>
        </w:rPr>
        <w:t>握各</w:t>
      </w:r>
      <w:r>
        <w:rPr>
          <w:rFonts w:hint="eastAsia" w:asciiTheme="minorEastAsia" w:hAnsiTheme="minorEastAsia" w:eastAsiaTheme="minorEastAsia" w:cstheme="minorEastAsia"/>
          <w:spacing w:val="0"/>
          <w:w w:val="100"/>
          <w:sz w:val="28"/>
          <w:szCs w:val="28"/>
          <w:highlight w:val="none"/>
        </w:rPr>
        <w:t>种花卉</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生长</w:t>
      </w:r>
      <w:r>
        <w:rPr>
          <w:rFonts w:hint="eastAsia" w:asciiTheme="minorEastAsia" w:hAnsiTheme="minorEastAsia" w:eastAsiaTheme="minorEastAsia" w:cstheme="minorEastAsia"/>
          <w:spacing w:val="4"/>
          <w:w w:val="100"/>
          <w:sz w:val="28"/>
          <w:szCs w:val="28"/>
          <w:highlight w:val="none"/>
        </w:rPr>
        <w:t>开</w:t>
      </w:r>
      <w:r>
        <w:rPr>
          <w:rFonts w:hint="eastAsia" w:asciiTheme="minorEastAsia" w:hAnsiTheme="minorEastAsia" w:eastAsiaTheme="minorEastAsia" w:cstheme="minorEastAsia"/>
          <w:spacing w:val="0"/>
          <w:w w:val="100"/>
          <w:sz w:val="28"/>
          <w:szCs w:val="28"/>
          <w:highlight w:val="none"/>
        </w:rPr>
        <w:t>花习性， 用剪梢</w:t>
      </w:r>
      <w:r>
        <w:rPr>
          <w:rFonts w:hint="eastAsia" w:asciiTheme="minorEastAsia" w:hAnsiTheme="minorEastAsia" w:eastAsiaTheme="minorEastAsia" w:cstheme="minorEastAsia"/>
          <w:spacing w:val="-72"/>
          <w:w w:val="100"/>
          <w:sz w:val="28"/>
          <w:szCs w:val="28"/>
          <w:highlight w:val="none"/>
        </w:rPr>
        <w:t>、</w:t>
      </w:r>
      <w:r>
        <w:rPr>
          <w:rFonts w:hint="eastAsia" w:asciiTheme="minorEastAsia" w:hAnsiTheme="minorEastAsia" w:eastAsiaTheme="minorEastAsia" w:cstheme="minorEastAsia"/>
          <w:spacing w:val="0"/>
          <w:w w:val="100"/>
          <w:sz w:val="28"/>
          <w:szCs w:val="28"/>
          <w:highlight w:val="none"/>
        </w:rPr>
        <w:t>摘心</w:t>
      </w:r>
      <w:r>
        <w:rPr>
          <w:rFonts w:hint="eastAsia" w:asciiTheme="minorEastAsia" w:hAnsiTheme="minorEastAsia" w:eastAsiaTheme="minorEastAsia" w:cstheme="minorEastAsia"/>
          <w:spacing w:val="4"/>
          <w:w w:val="100"/>
          <w:sz w:val="28"/>
          <w:szCs w:val="28"/>
          <w:highlight w:val="none"/>
        </w:rPr>
        <w:t>等</w:t>
      </w:r>
      <w:r>
        <w:rPr>
          <w:rFonts w:hint="eastAsia" w:asciiTheme="minorEastAsia" w:hAnsiTheme="minorEastAsia" w:eastAsiaTheme="minorEastAsia" w:cstheme="minorEastAsia"/>
          <w:spacing w:val="0"/>
          <w:w w:val="100"/>
          <w:sz w:val="28"/>
          <w:szCs w:val="28"/>
          <w:highlight w:val="none"/>
        </w:rPr>
        <w:t>方法</w:t>
      </w:r>
      <w:r>
        <w:rPr>
          <w:rFonts w:hint="eastAsia" w:asciiTheme="minorEastAsia" w:hAnsiTheme="minorEastAsia" w:eastAsiaTheme="minorEastAsia" w:cstheme="minorEastAsia"/>
          <w:spacing w:val="4"/>
          <w:w w:val="100"/>
          <w:sz w:val="28"/>
          <w:szCs w:val="28"/>
          <w:highlight w:val="none"/>
        </w:rPr>
        <w:t>促</w:t>
      </w:r>
      <w:r>
        <w:rPr>
          <w:rFonts w:hint="eastAsia" w:asciiTheme="minorEastAsia" w:hAnsiTheme="minorEastAsia" w:eastAsiaTheme="minorEastAsia" w:cstheme="minorEastAsia"/>
          <w:spacing w:val="0"/>
          <w:w w:val="100"/>
          <w:sz w:val="28"/>
          <w:szCs w:val="28"/>
          <w:highlight w:val="none"/>
        </w:rPr>
        <w:t>使侧</w:t>
      </w:r>
      <w:r>
        <w:rPr>
          <w:rFonts w:hint="eastAsia" w:asciiTheme="minorEastAsia" w:hAnsiTheme="minorEastAsia" w:eastAsiaTheme="minorEastAsia" w:cstheme="minorEastAsia"/>
          <w:spacing w:val="4"/>
          <w:w w:val="100"/>
          <w:sz w:val="28"/>
          <w:szCs w:val="28"/>
          <w:highlight w:val="none"/>
        </w:rPr>
        <w:t>芽</w:t>
      </w:r>
      <w:r>
        <w:rPr>
          <w:rFonts w:hint="eastAsia" w:asciiTheme="minorEastAsia" w:hAnsiTheme="minorEastAsia" w:eastAsiaTheme="minorEastAsia" w:cstheme="minorEastAsia"/>
          <w:spacing w:val="0"/>
          <w:w w:val="100"/>
          <w:sz w:val="28"/>
          <w:szCs w:val="28"/>
          <w:highlight w:val="none"/>
        </w:rPr>
        <w:t>生</w:t>
      </w:r>
      <w:r>
        <w:rPr>
          <w:rFonts w:hint="eastAsia" w:asciiTheme="minorEastAsia" w:hAnsiTheme="minorEastAsia" w:eastAsiaTheme="minorEastAsia" w:cstheme="minorEastAsia"/>
          <w:spacing w:val="4"/>
          <w:w w:val="100"/>
          <w:sz w:val="28"/>
          <w:szCs w:val="28"/>
          <w:highlight w:val="none"/>
        </w:rPr>
        <w:t>长</w:t>
      </w:r>
      <w:r>
        <w:rPr>
          <w:rFonts w:hint="eastAsia" w:asciiTheme="minorEastAsia" w:hAnsiTheme="minorEastAsia" w:eastAsiaTheme="minorEastAsia" w:cstheme="minorEastAsia"/>
          <w:spacing w:val="-77"/>
          <w:w w:val="100"/>
          <w:sz w:val="28"/>
          <w:szCs w:val="28"/>
          <w:highlight w:val="none"/>
        </w:rPr>
        <w:t>，</w:t>
      </w:r>
      <w:r>
        <w:rPr>
          <w:rFonts w:hint="eastAsia" w:asciiTheme="minorEastAsia" w:hAnsiTheme="minorEastAsia" w:eastAsiaTheme="minorEastAsia" w:cstheme="minorEastAsia"/>
          <w:spacing w:val="0"/>
          <w:w w:val="100"/>
          <w:sz w:val="28"/>
          <w:szCs w:val="28"/>
          <w:highlight w:val="none"/>
        </w:rPr>
        <w:t>增</w:t>
      </w:r>
      <w:r>
        <w:rPr>
          <w:rFonts w:hint="eastAsia" w:asciiTheme="minorEastAsia" w:hAnsiTheme="minorEastAsia" w:eastAsiaTheme="minorEastAsia" w:cstheme="minorEastAsia"/>
          <w:spacing w:val="4"/>
          <w:w w:val="100"/>
          <w:sz w:val="28"/>
          <w:szCs w:val="28"/>
          <w:highlight w:val="none"/>
        </w:rPr>
        <w:t>多</w:t>
      </w:r>
      <w:r>
        <w:rPr>
          <w:rFonts w:hint="eastAsia" w:asciiTheme="minorEastAsia" w:hAnsiTheme="minorEastAsia" w:eastAsiaTheme="minorEastAsia" w:cstheme="minorEastAsia"/>
          <w:spacing w:val="0"/>
          <w:w w:val="100"/>
          <w:sz w:val="28"/>
          <w:szCs w:val="28"/>
          <w:highlight w:val="none"/>
        </w:rPr>
        <w:t>开花枝</w:t>
      </w:r>
      <w:r>
        <w:rPr>
          <w:rFonts w:hint="eastAsia" w:asciiTheme="minorEastAsia" w:hAnsiTheme="minorEastAsia" w:eastAsiaTheme="minorEastAsia" w:cstheme="minorEastAsia"/>
          <w:spacing w:val="4"/>
          <w:w w:val="100"/>
          <w:sz w:val="28"/>
          <w:szCs w:val="28"/>
          <w:highlight w:val="none"/>
        </w:rPr>
        <w:t>数</w:t>
      </w:r>
      <w:r>
        <w:rPr>
          <w:rFonts w:hint="eastAsia" w:asciiTheme="minorEastAsia" w:hAnsiTheme="minorEastAsia" w:eastAsiaTheme="minorEastAsia" w:cstheme="minorEastAsia"/>
          <w:spacing w:val="-77"/>
          <w:w w:val="100"/>
          <w:sz w:val="28"/>
          <w:szCs w:val="28"/>
          <w:highlight w:val="none"/>
        </w:rPr>
        <w:t>。</w:t>
      </w:r>
      <w:r>
        <w:rPr>
          <w:rFonts w:hint="eastAsia" w:asciiTheme="minorEastAsia" w:hAnsiTheme="minorEastAsia" w:eastAsiaTheme="minorEastAsia" w:cstheme="minorEastAsia"/>
          <w:spacing w:val="0"/>
          <w:w w:val="100"/>
          <w:sz w:val="28"/>
          <w:szCs w:val="28"/>
          <w:highlight w:val="none"/>
        </w:rPr>
        <w:t>要</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断摘</w:t>
      </w:r>
      <w:r>
        <w:rPr>
          <w:rFonts w:hint="eastAsia" w:asciiTheme="minorEastAsia" w:hAnsiTheme="minorEastAsia" w:eastAsiaTheme="minorEastAsia" w:cstheme="minorEastAsia"/>
          <w:spacing w:val="4"/>
          <w:w w:val="100"/>
          <w:sz w:val="28"/>
          <w:szCs w:val="28"/>
          <w:highlight w:val="none"/>
        </w:rPr>
        <w:t>除</w:t>
      </w:r>
      <w:r>
        <w:rPr>
          <w:rFonts w:hint="eastAsia" w:asciiTheme="minorEastAsia" w:hAnsiTheme="minorEastAsia" w:eastAsiaTheme="minorEastAsia" w:cstheme="minorEastAsia"/>
          <w:spacing w:val="0"/>
          <w:w w:val="100"/>
          <w:sz w:val="28"/>
          <w:szCs w:val="28"/>
          <w:highlight w:val="none"/>
        </w:rPr>
        <w:t>残花、黄叶、</w:t>
      </w:r>
      <w:r>
        <w:rPr>
          <w:rFonts w:hint="eastAsia" w:asciiTheme="minorEastAsia" w:hAnsiTheme="minorEastAsia" w:eastAsiaTheme="minorEastAsia" w:cstheme="minorEastAsia"/>
          <w:spacing w:val="4"/>
          <w:w w:val="100"/>
          <w:sz w:val="28"/>
          <w:szCs w:val="28"/>
          <w:highlight w:val="none"/>
        </w:rPr>
        <w:t>病</w:t>
      </w:r>
      <w:r>
        <w:rPr>
          <w:rFonts w:hint="eastAsia" w:asciiTheme="minorEastAsia" w:hAnsiTheme="minorEastAsia" w:eastAsiaTheme="minorEastAsia" w:cstheme="minorEastAsia"/>
          <w:spacing w:val="0"/>
          <w:w w:val="100"/>
          <w:sz w:val="28"/>
          <w:szCs w:val="28"/>
          <w:highlight w:val="none"/>
        </w:rPr>
        <w:t>虫叶</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增强</w:t>
      </w:r>
      <w:r>
        <w:rPr>
          <w:rFonts w:hint="eastAsia" w:asciiTheme="minorEastAsia" w:hAnsiTheme="minorEastAsia" w:eastAsiaTheme="minorEastAsia" w:cstheme="minorEastAsia"/>
          <w:spacing w:val="4"/>
          <w:w w:val="100"/>
          <w:sz w:val="28"/>
          <w:szCs w:val="28"/>
          <w:highlight w:val="none"/>
        </w:rPr>
        <w:t>花</w:t>
      </w:r>
      <w:r>
        <w:rPr>
          <w:rFonts w:hint="eastAsia" w:asciiTheme="minorEastAsia" w:hAnsiTheme="minorEastAsia" w:eastAsiaTheme="minorEastAsia" w:cstheme="minorEastAsia"/>
          <w:spacing w:val="0"/>
          <w:w w:val="100"/>
          <w:sz w:val="28"/>
          <w:szCs w:val="28"/>
          <w:highlight w:val="none"/>
        </w:rPr>
        <w:t>繁叶</w:t>
      </w:r>
      <w:r>
        <w:rPr>
          <w:rFonts w:hint="eastAsia" w:asciiTheme="minorEastAsia" w:hAnsiTheme="minorEastAsia" w:eastAsiaTheme="minorEastAsia" w:cstheme="minorEastAsia"/>
          <w:spacing w:val="4"/>
          <w:w w:val="100"/>
          <w:sz w:val="28"/>
          <w:szCs w:val="28"/>
          <w:highlight w:val="none"/>
        </w:rPr>
        <w:t>茂</w:t>
      </w:r>
      <w:r>
        <w:rPr>
          <w:rFonts w:hint="eastAsia" w:asciiTheme="minorEastAsia" w:hAnsiTheme="minorEastAsia" w:eastAsiaTheme="minorEastAsia" w:cstheme="minorEastAsia"/>
          <w:spacing w:val="0"/>
          <w:w w:val="100"/>
          <w:sz w:val="28"/>
          <w:szCs w:val="28"/>
          <w:highlight w:val="none"/>
        </w:rPr>
        <w:t>的观</w:t>
      </w:r>
      <w:r>
        <w:rPr>
          <w:rFonts w:hint="eastAsia" w:asciiTheme="minorEastAsia" w:hAnsiTheme="minorEastAsia" w:eastAsiaTheme="minorEastAsia" w:cstheme="minorEastAsia"/>
          <w:spacing w:val="4"/>
          <w:w w:val="100"/>
          <w:sz w:val="28"/>
          <w:szCs w:val="28"/>
          <w:highlight w:val="none"/>
        </w:rPr>
        <w:t>赏效</w:t>
      </w:r>
      <w:r>
        <w:rPr>
          <w:rFonts w:hint="eastAsia" w:asciiTheme="minorEastAsia" w:hAnsiTheme="minorEastAsia" w:eastAsiaTheme="minorEastAsia" w:cstheme="minorEastAsia"/>
          <w:spacing w:val="0"/>
          <w:w w:val="100"/>
          <w:sz w:val="28"/>
          <w:szCs w:val="28"/>
          <w:highlight w:val="none"/>
        </w:rPr>
        <w:t>果。</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（九</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草</w:t>
      </w:r>
      <w:r>
        <w:rPr>
          <w:rFonts w:hint="eastAsia" w:asciiTheme="minorEastAsia" w:hAnsiTheme="minorEastAsia" w:eastAsiaTheme="minorEastAsia" w:cstheme="minorEastAsia"/>
          <w:spacing w:val="4"/>
          <w:w w:val="100"/>
          <w:sz w:val="28"/>
          <w:szCs w:val="28"/>
          <w:highlight w:val="none"/>
        </w:rPr>
        <w:t>坪</w:t>
      </w:r>
      <w:r>
        <w:rPr>
          <w:rFonts w:hint="eastAsia" w:asciiTheme="minorEastAsia" w:hAnsiTheme="minorEastAsia" w:eastAsiaTheme="minorEastAsia" w:cstheme="minorEastAsia"/>
          <w:spacing w:val="0"/>
          <w:w w:val="100"/>
          <w:sz w:val="28"/>
          <w:szCs w:val="28"/>
          <w:highlight w:val="none"/>
        </w:rPr>
        <w:t>的修</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0"/>
          <w:w w:val="100"/>
          <w:sz w:val="28"/>
          <w:szCs w:val="28"/>
          <w:highlight w:val="none"/>
        </w:rPr>
        <w:t>高度</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保持在</w:t>
      </w:r>
      <w:r>
        <w:rPr>
          <w:rFonts w:hint="eastAsia" w:asciiTheme="minorEastAsia" w:hAnsiTheme="minorEastAsia" w:eastAsiaTheme="minorEastAsia" w:cstheme="minorEastAsia"/>
          <w:spacing w:val="-33"/>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6-8c</w:t>
      </w:r>
      <w:r>
        <w:rPr>
          <w:rFonts w:hint="eastAsia" w:asciiTheme="minorEastAsia" w:hAnsiTheme="minorEastAsia" w:eastAsiaTheme="minorEastAsia" w:cstheme="minorEastAsia"/>
          <w:spacing w:val="5"/>
          <w:w w:val="100"/>
          <w:sz w:val="28"/>
          <w:szCs w:val="28"/>
          <w:highlight w:val="none"/>
        </w:rPr>
        <w:t>m</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当草高</w:t>
      </w:r>
      <w:r>
        <w:rPr>
          <w:rFonts w:hint="eastAsia" w:asciiTheme="minorEastAsia" w:hAnsiTheme="minorEastAsia" w:eastAsiaTheme="minorEastAsia" w:cstheme="minorEastAsia"/>
          <w:spacing w:val="4"/>
          <w:w w:val="100"/>
          <w:sz w:val="28"/>
          <w:szCs w:val="28"/>
          <w:highlight w:val="none"/>
        </w:rPr>
        <w:t>超</w:t>
      </w:r>
      <w:r>
        <w:rPr>
          <w:rFonts w:hint="eastAsia" w:asciiTheme="minorEastAsia" w:hAnsiTheme="minorEastAsia" w:eastAsiaTheme="minorEastAsia" w:cstheme="minorEastAsia"/>
          <w:spacing w:val="0"/>
          <w:w w:val="100"/>
          <w:sz w:val="28"/>
          <w:szCs w:val="28"/>
          <w:highlight w:val="none"/>
        </w:rPr>
        <w:t>过</w:t>
      </w:r>
      <w:r>
        <w:rPr>
          <w:rFonts w:hint="eastAsia" w:asciiTheme="minorEastAsia" w:hAnsiTheme="minorEastAsia" w:eastAsiaTheme="minorEastAsia" w:cstheme="minorEastAsia"/>
          <w:spacing w:val="-24"/>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12</w:t>
      </w:r>
      <w:r>
        <w:rPr>
          <w:rFonts w:hint="eastAsia" w:asciiTheme="minorEastAsia" w:hAnsiTheme="minorEastAsia" w:eastAsiaTheme="minorEastAsia" w:cstheme="minorEastAsia"/>
          <w:spacing w:val="4"/>
          <w:w w:val="100"/>
          <w:sz w:val="28"/>
          <w:szCs w:val="28"/>
          <w:highlight w:val="none"/>
        </w:rPr>
        <w:t>c</w:t>
      </w:r>
      <w:r>
        <w:rPr>
          <w:rFonts w:hint="eastAsia" w:asciiTheme="minorEastAsia" w:hAnsiTheme="minorEastAsia" w:eastAsiaTheme="minorEastAsia" w:cstheme="minorEastAsia"/>
          <w:spacing w:val="0"/>
          <w:w w:val="100"/>
          <w:sz w:val="28"/>
          <w:szCs w:val="28"/>
          <w:highlight w:val="none"/>
        </w:rPr>
        <w:t>m时必须进行</w:t>
      </w:r>
      <w:r>
        <w:rPr>
          <w:rFonts w:hint="eastAsia" w:asciiTheme="minorEastAsia" w:hAnsiTheme="minorEastAsia" w:eastAsiaTheme="minorEastAsia" w:cstheme="minorEastAsia"/>
          <w:spacing w:val="4"/>
          <w:w w:val="100"/>
          <w:sz w:val="28"/>
          <w:szCs w:val="28"/>
          <w:highlight w:val="none"/>
        </w:rPr>
        <w:t>修</w:t>
      </w:r>
      <w:r>
        <w:rPr>
          <w:rFonts w:hint="eastAsia" w:asciiTheme="minorEastAsia" w:hAnsiTheme="minorEastAsia" w:eastAsiaTheme="minorEastAsia" w:cstheme="minorEastAsia"/>
          <w:spacing w:val="0"/>
          <w:w w:val="100"/>
          <w:sz w:val="28"/>
          <w:szCs w:val="28"/>
          <w:highlight w:val="none"/>
        </w:rPr>
        <w:t>剪</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混</w:t>
      </w:r>
      <w:r>
        <w:rPr>
          <w:rFonts w:hint="eastAsia" w:asciiTheme="minorEastAsia" w:hAnsiTheme="minorEastAsia" w:eastAsiaTheme="minorEastAsia" w:cstheme="minorEastAsia"/>
          <w:spacing w:val="4"/>
          <w:w w:val="100"/>
          <w:sz w:val="28"/>
          <w:szCs w:val="28"/>
          <w:highlight w:val="none"/>
        </w:rPr>
        <w:t>播</w:t>
      </w:r>
      <w:r>
        <w:rPr>
          <w:rFonts w:hint="eastAsia" w:asciiTheme="minorEastAsia" w:hAnsiTheme="minorEastAsia" w:eastAsiaTheme="minorEastAsia" w:cstheme="minorEastAsia"/>
          <w:spacing w:val="0"/>
          <w:w w:val="100"/>
          <w:sz w:val="28"/>
          <w:szCs w:val="28"/>
          <w:highlight w:val="none"/>
        </w:rPr>
        <w:t>草坪</w:t>
      </w:r>
      <w:r>
        <w:rPr>
          <w:rFonts w:hint="eastAsia" w:asciiTheme="minorEastAsia" w:hAnsiTheme="minorEastAsia" w:eastAsiaTheme="minorEastAsia" w:cstheme="minorEastAsia"/>
          <w:spacing w:val="4"/>
          <w:w w:val="100"/>
          <w:sz w:val="28"/>
          <w:szCs w:val="28"/>
          <w:highlight w:val="none"/>
        </w:rPr>
        <w:t>修</w:t>
      </w:r>
      <w:r>
        <w:rPr>
          <w:rFonts w:hint="eastAsia" w:asciiTheme="minorEastAsia" w:hAnsiTheme="minorEastAsia" w:eastAsiaTheme="minorEastAsia" w:cstheme="minorEastAsia"/>
          <w:spacing w:val="0"/>
          <w:w w:val="100"/>
          <w:sz w:val="28"/>
          <w:szCs w:val="28"/>
          <w:highlight w:val="none"/>
        </w:rPr>
        <w:t>剪次</w:t>
      </w:r>
      <w:r>
        <w:rPr>
          <w:rFonts w:hint="eastAsia" w:asciiTheme="minorEastAsia" w:hAnsiTheme="minorEastAsia" w:eastAsiaTheme="minorEastAsia" w:cstheme="minorEastAsia"/>
          <w:spacing w:val="4"/>
          <w:w w:val="100"/>
          <w:sz w:val="28"/>
          <w:szCs w:val="28"/>
          <w:highlight w:val="none"/>
        </w:rPr>
        <w:t>数</w:t>
      </w:r>
      <w:r>
        <w:rPr>
          <w:rFonts w:hint="eastAsia" w:asciiTheme="minorEastAsia" w:hAnsiTheme="minorEastAsia" w:eastAsiaTheme="minorEastAsia" w:cstheme="minorEastAsia"/>
          <w:spacing w:val="0"/>
          <w:w w:val="100"/>
          <w:sz w:val="28"/>
          <w:szCs w:val="28"/>
          <w:highlight w:val="none"/>
        </w:rPr>
        <w:t>不少于</w:t>
      </w:r>
      <w:r>
        <w:rPr>
          <w:rFonts w:hint="eastAsia" w:asciiTheme="minorEastAsia" w:hAnsiTheme="minorEastAsia" w:eastAsiaTheme="minorEastAsia" w:cstheme="minorEastAsia"/>
          <w:spacing w:val="-36"/>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10次／</w:t>
      </w:r>
      <w:r>
        <w:rPr>
          <w:rFonts w:hint="eastAsia" w:asciiTheme="minorEastAsia" w:hAnsiTheme="minorEastAsia" w:eastAsiaTheme="minorEastAsia" w:cstheme="minorEastAsia"/>
          <w:spacing w:val="4"/>
          <w:w w:val="100"/>
          <w:sz w:val="28"/>
          <w:szCs w:val="28"/>
          <w:highlight w:val="none"/>
        </w:rPr>
        <w:t>年</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结</w:t>
      </w:r>
      <w:r>
        <w:rPr>
          <w:rFonts w:hint="eastAsia" w:asciiTheme="minorEastAsia" w:hAnsiTheme="minorEastAsia" w:eastAsiaTheme="minorEastAsia" w:cstheme="minorEastAsia"/>
          <w:spacing w:val="4"/>
          <w:w w:val="100"/>
          <w:sz w:val="28"/>
          <w:szCs w:val="28"/>
          <w:highlight w:val="none"/>
        </w:rPr>
        <w:t>缕</w:t>
      </w:r>
      <w:r>
        <w:rPr>
          <w:rFonts w:hint="eastAsia" w:asciiTheme="minorEastAsia" w:hAnsiTheme="minorEastAsia" w:eastAsiaTheme="minorEastAsia" w:cstheme="minorEastAsia"/>
          <w:spacing w:val="0"/>
          <w:w w:val="100"/>
          <w:sz w:val="28"/>
          <w:szCs w:val="28"/>
          <w:highlight w:val="none"/>
        </w:rPr>
        <w:t>草不</w:t>
      </w:r>
      <w:r>
        <w:rPr>
          <w:rFonts w:hint="eastAsia" w:asciiTheme="minorEastAsia" w:hAnsiTheme="minorEastAsia" w:eastAsiaTheme="minorEastAsia" w:cstheme="minorEastAsia"/>
          <w:spacing w:val="4"/>
          <w:w w:val="100"/>
          <w:sz w:val="28"/>
          <w:szCs w:val="28"/>
          <w:highlight w:val="none"/>
        </w:rPr>
        <w:t>少</w:t>
      </w:r>
      <w:r>
        <w:rPr>
          <w:rFonts w:hint="eastAsia" w:asciiTheme="minorEastAsia" w:hAnsiTheme="minorEastAsia" w:eastAsiaTheme="minorEastAsia" w:cstheme="minorEastAsia"/>
          <w:spacing w:val="0"/>
          <w:w w:val="100"/>
          <w:sz w:val="28"/>
          <w:szCs w:val="28"/>
          <w:highlight w:val="none"/>
        </w:rPr>
        <w:t>于</w:t>
      </w:r>
      <w:r>
        <w:rPr>
          <w:rFonts w:hint="eastAsia" w:asciiTheme="minorEastAsia" w:hAnsiTheme="minorEastAsia" w:eastAsiaTheme="minorEastAsia" w:cstheme="minorEastAsia"/>
          <w:spacing w:val="-28"/>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3次／年。</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（十</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修剪</w:t>
      </w:r>
      <w:r>
        <w:rPr>
          <w:rFonts w:hint="eastAsia" w:asciiTheme="minorEastAsia" w:hAnsiTheme="minorEastAsia" w:eastAsiaTheme="minorEastAsia" w:cstheme="minorEastAsia"/>
          <w:spacing w:val="4"/>
          <w:w w:val="100"/>
          <w:sz w:val="28"/>
          <w:szCs w:val="28"/>
          <w:highlight w:val="none"/>
        </w:rPr>
        <w:t>时</w:t>
      </w:r>
      <w:r>
        <w:rPr>
          <w:rFonts w:hint="eastAsia" w:asciiTheme="minorEastAsia" w:hAnsiTheme="minorEastAsia" w:eastAsiaTheme="minorEastAsia" w:cstheme="minorEastAsia"/>
          <w:spacing w:val="0"/>
          <w:w w:val="100"/>
          <w:sz w:val="28"/>
          <w:szCs w:val="28"/>
          <w:highlight w:val="none"/>
        </w:rPr>
        <w:t>间落</w:t>
      </w:r>
      <w:r>
        <w:rPr>
          <w:rFonts w:hint="eastAsia" w:asciiTheme="minorEastAsia" w:hAnsiTheme="minorEastAsia" w:eastAsiaTheme="minorEastAsia" w:cstheme="minorEastAsia"/>
          <w:spacing w:val="4"/>
          <w:w w:val="100"/>
          <w:sz w:val="28"/>
          <w:szCs w:val="28"/>
          <w:highlight w:val="none"/>
        </w:rPr>
        <w:t>叶</w:t>
      </w:r>
      <w:r>
        <w:rPr>
          <w:rFonts w:hint="eastAsia" w:asciiTheme="minorEastAsia" w:hAnsiTheme="minorEastAsia" w:eastAsiaTheme="minorEastAsia" w:cstheme="minorEastAsia"/>
          <w:spacing w:val="0"/>
          <w:w w:val="100"/>
          <w:sz w:val="28"/>
          <w:szCs w:val="28"/>
          <w:highlight w:val="none"/>
        </w:rPr>
        <w:t>乔</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灌木</w:t>
      </w:r>
      <w:r>
        <w:rPr>
          <w:rFonts w:hint="eastAsia" w:asciiTheme="minorEastAsia" w:hAnsiTheme="minorEastAsia" w:eastAsiaTheme="minorEastAsia" w:cstheme="minorEastAsia"/>
          <w:spacing w:val="4"/>
          <w:w w:val="100"/>
          <w:sz w:val="28"/>
          <w:szCs w:val="28"/>
          <w:highlight w:val="none"/>
        </w:rPr>
        <w:t>在</w:t>
      </w:r>
      <w:r>
        <w:rPr>
          <w:rFonts w:hint="eastAsia" w:asciiTheme="minorEastAsia" w:hAnsiTheme="minorEastAsia" w:eastAsiaTheme="minorEastAsia" w:cstheme="minorEastAsia"/>
          <w:spacing w:val="0"/>
          <w:w w:val="100"/>
          <w:sz w:val="28"/>
          <w:szCs w:val="28"/>
          <w:highlight w:val="none"/>
        </w:rPr>
        <w:t>冬季</w:t>
      </w:r>
      <w:r>
        <w:rPr>
          <w:rFonts w:hint="eastAsia" w:asciiTheme="minorEastAsia" w:hAnsiTheme="minorEastAsia" w:eastAsiaTheme="minorEastAsia" w:cstheme="minorEastAsia"/>
          <w:spacing w:val="4"/>
          <w:w w:val="100"/>
          <w:sz w:val="28"/>
          <w:szCs w:val="28"/>
          <w:highlight w:val="none"/>
        </w:rPr>
        <w:t>休</w:t>
      </w:r>
      <w:r>
        <w:rPr>
          <w:rFonts w:hint="eastAsia" w:asciiTheme="minorEastAsia" w:hAnsiTheme="minorEastAsia" w:eastAsiaTheme="minorEastAsia" w:cstheme="minorEastAsia"/>
          <w:spacing w:val="0"/>
          <w:w w:val="100"/>
          <w:sz w:val="28"/>
          <w:szCs w:val="28"/>
          <w:highlight w:val="none"/>
        </w:rPr>
        <w:t>眠期进</w:t>
      </w:r>
      <w:r>
        <w:rPr>
          <w:rFonts w:hint="eastAsia" w:asciiTheme="minorEastAsia" w:hAnsiTheme="minorEastAsia" w:eastAsiaTheme="minorEastAsia" w:cstheme="minorEastAsia"/>
          <w:spacing w:val="4"/>
          <w:w w:val="100"/>
          <w:sz w:val="28"/>
          <w:szCs w:val="28"/>
          <w:highlight w:val="none"/>
        </w:rPr>
        <w:t>行</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常</w:t>
      </w:r>
      <w:r>
        <w:rPr>
          <w:rFonts w:hint="eastAsia" w:asciiTheme="minorEastAsia" w:hAnsiTheme="minorEastAsia" w:eastAsiaTheme="minorEastAsia" w:cstheme="minorEastAsia"/>
          <w:spacing w:val="0"/>
          <w:w w:val="100"/>
          <w:sz w:val="28"/>
          <w:szCs w:val="28"/>
          <w:highlight w:val="none"/>
        </w:rPr>
        <w:t>绿</w:t>
      </w:r>
      <w:r>
        <w:rPr>
          <w:rFonts w:hint="eastAsia" w:asciiTheme="minorEastAsia" w:hAnsiTheme="minorEastAsia" w:eastAsiaTheme="minorEastAsia" w:cstheme="minorEastAsia"/>
          <w:spacing w:val="4"/>
          <w:w w:val="100"/>
          <w:sz w:val="28"/>
          <w:szCs w:val="28"/>
          <w:highlight w:val="none"/>
        </w:rPr>
        <w:t>乔</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灌木在生长</w:t>
      </w:r>
      <w:r>
        <w:rPr>
          <w:rFonts w:hint="eastAsia" w:asciiTheme="minorEastAsia" w:hAnsiTheme="minorEastAsia" w:eastAsiaTheme="minorEastAsia" w:cstheme="minorEastAsia"/>
          <w:spacing w:val="4"/>
          <w:w w:val="100"/>
          <w:sz w:val="28"/>
          <w:szCs w:val="28"/>
          <w:highlight w:val="none"/>
        </w:rPr>
        <w:t>期</w:t>
      </w:r>
      <w:r>
        <w:rPr>
          <w:rFonts w:hint="eastAsia" w:asciiTheme="minorEastAsia" w:hAnsiTheme="minorEastAsia" w:eastAsiaTheme="minorEastAsia" w:cstheme="minorEastAsia"/>
          <w:spacing w:val="0"/>
          <w:w w:val="100"/>
          <w:sz w:val="28"/>
          <w:szCs w:val="28"/>
          <w:highlight w:val="none"/>
        </w:rPr>
        <w:t>进</w:t>
      </w:r>
      <w:r>
        <w:rPr>
          <w:rFonts w:hint="eastAsia" w:asciiTheme="minorEastAsia" w:hAnsiTheme="minorEastAsia" w:eastAsiaTheme="minorEastAsia" w:cstheme="minorEastAsia"/>
          <w:spacing w:val="4"/>
          <w:w w:val="100"/>
          <w:sz w:val="28"/>
          <w:szCs w:val="28"/>
          <w:highlight w:val="none"/>
        </w:rPr>
        <w:t>行</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绿</w:t>
      </w:r>
      <w:r>
        <w:rPr>
          <w:rFonts w:hint="eastAsia" w:asciiTheme="minorEastAsia" w:hAnsiTheme="minorEastAsia" w:eastAsiaTheme="minorEastAsia" w:cstheme="minorEastAsia"/>
          <w:spacing w:val="4"/>
          <w:w w:val="100"/>
          <w:sz w:val="28"/>
          <w:szCs w:val="28"/>
          <w:highlight w:val="none"/>
        </w:rPr>
        <w:t>篱</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造</w:t>
      </w:r>
      <w:r>
        <w:rPr>
          <w:rFonts w:hint="eastAsia" w:asciiTheme="minorEastAsia" w:hAnsiTheme="minorEastAsia" w:eastAsiaTheme="minorEastAsia" w:cstheme="minorEastAsia"/>
          <w:spacing w:val="0"/>
          <w:w w:val="100"/>
          <w:sz w:val="28"/>
          <w:szCs w:val="28"/>
          <w:highlight w:val="none"/>
        </w:rPr>
        <w:t>型灌</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色块</w:t>
      </w:r>
      <w:r>
        <w:rPr>
          <w:rFonts w:hint="eastAsia" w:asciiTheme="minorEastAsia" w:hAnsiTheme="minorEastAsia" w:eastAsiaTheme="minorEastAsia" w:cstheme="minorEastAsia"/>
          <w:spacing w:val="0"/>
          <w:w w:val="100"/>
          <w:sz w:val="28"/>
          <w:szCs w:val="28"/>
          <w:highlight w:val="none"/>
        </w:rPr>
        <w:t>灌木</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草坪</w:t>
      </w:r>
      <w:r>
        <w:rPr>
          <w:rFonts w:hint="eastAsia" w:asciiTheme="minorEastAsia" w:hAnsiTheme="minorEastAsia" w:eastAsiaTheme="minorEastAsia" w:cstheme="minorEastAsia"/>
          <w:spacing w:val="4"/>
          <w:w w:val="100"/>
          <w:sz w:val="28"/>
          <w:szCs w:val="28"/>
          <w:highlight w:val="none"/>
        </w:rPr>
        <w:t>等</w:t>
      </w:r>
      <w:r>
        <w:rPr>
          <w:rFonts w:hint="eastAsia" w:asciiTheme="minorEastAsia" w:hAnsiTheme="minorEastAsia" w:eastAsiaTheme="minorEastAsia" w:cstheme="minorEastAsia"/>
          <w:spacing w:val="0"/>
          <w:w w:val="100"/>
          <w:sz w:val="28"/>
          <w:szCs w:val="28"/>
          <w:highlight w:val="none"/>
        </w:rPr>
        <w:t>按养</w:t>
      </w:r>
      <w:r>
        <w:rPr>
          <w:rFonts w:hint="eastAsia" w:asciiTheme="minorEastAsia" w:hAnsiTheme="minorEastAsia" w:eastAsiaTheme="minorEastAsia" w:cstheme="minorEastAsia"/>
          <w:spacing w:val="4"/>
          <w:w w:val="100"/>
          <w:sz w:val="28"/>
          <w:szCs w:val="28"/>
          <w:highlight w:val="none"/>
        </w:rPr>
        <w:t>护</w:t>
      </w:r>
      <w:r>
        <w:rPr>
          <w:rFonts w:hint="eastAsia" w:asciiTheme="minorEastAsia" w:hAnsiTheme="minorEastAsia" w:eastAsiaTheme="minorEastAsia" w:cstheme="minorEastAsia"/>
          <w:spacing w:val="0"/>
          <w:w w:val="100"/>
          <w:sz w:val="28"/>
          <w:szCs w:val="28"/>
          <w:highlight w:val="none"/>
        </w:rPr>
        <w:t>要求</w:t>
      </w:r>
      <w:r>
        <w:rPr>
          <w:rFonts w:hint="eastAsia" w:asciiTheme="minorEastAsia" w:hAnsiTheme="minorEastAsia" w:eastAsiaTheme="minorEastAsia" w:cstheme="minorEastAsia"/>
          <w:spacing w:val="4"/>
          <w:w w:val="100"/>
          <w:sz w:val="28"/>
          <w:szCs w:val="28"/>
          <w:highlight w:val="none"/>
        </w:rPr>
        <w:t>及</w:t>
      </w:r>
      <w:r>
        <w:rPr>
          <w:rFonts w:hint="eastAsia" w:asciiTheme="minorEastAsia" w:hAnsiTheme="minorEastAsia" w:eastAsiaTheme="minorEastAsia" w:cstheme="minorEastAsia"/>
          <w:spacing w:val="0"/>
          <w:w w:val="100"/>
          <w:sz w:val="28"/>
          <w:szCs w:val="28"/>
          <w:highlight w:val="none"/>
        </w:rPr>
        <w:t>时进行。</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3.4</w:t>
      </w:r>
      <w:r>
        <w:rPr>
          <w:rFonts w:hint="eastAsia" w:asciiTheme="minorEastAsia" w:hAnsiTheme="minorEastAsia" w:eastAsiaTheme="minorEastAsia" w:cstheme="minorEastAsia"/>
          <w:b/>
          <w:bCs/>
          <w:spacing w:val="0"/>
          <w:w w:val="100"/>
          <w:sz w:val="28"/>
          <w:szCs w:val="28"/>
          <w:highlight w:val="none"/>
        </w:rPr>
        <w:t>苗</w:t>
      </w:r>
      <w:r>
        <w:rPr>
          <w:rFonts w:hint="eastAsia" w:asciiTheme="minorEastAsia" w:hAnsiTheme="minorEastAsia" w:eastAsiaTheme="minorEastAsia" w:cstheme="minorEastAsia"/>
          <w:b/>
          <w:bCs/>
          <w:spacing w:val="4"/>
          <w:w w:val="100"/>
          <w:sz w:val="28"/>
          <w:szCs w:val="28"/>
          <w:highlight w:val="none"/>
        </w:rPr>
        <w:t>木</w:t>
      </w:r>
      <w:r>
        <w:rPr>
          <w:rFonts w:hint="eastAsia" w:asciiTheme="minorEastAsia" w:hAnsiTheme="minorEastAsia" w:eastAsiaTheme="minorEastAsia" w:cstheme="minorEastAsia"/>
          <w:b/>
          <w:bCs/>
          <w:spacing w:val="0"/>
          <w:w w:val="100"/>
          <w:sz w:val="28"/>
          <w:szCs w:val="28"/>
          <w:highlight w:val="none"/>
        </w:rPr>
        <w:t>病虫</w:t>
      </w:r>
      <w:r>
        <w:rPr>
          <w:rFonts w:hint="eastAsia" w:asciiTheme="minorEastAsia" w:hAnsiTheme="minorEastAsia" w:eastAsiaTheme="minorEastAsia" w:cstheme="minorEastAsia"/>
          <w:b/>
          <w:bCs/>
          <w:spacing w:val="4"/>
          <w:w w:val="100"/>
          <w:sz w:val="28"/>
          <w:szCs w:val="28"/>
          <w:highlight w:val="none"/>
        </w:rPr>
        <w:t>害</w:t>
      </w:r>
      <w:r>
        <w:rPr>
          <w:rFonts w:hint="eastAsia" w:asciiTheme="minorEastAsia" w:hAnsiTheme="minorEastAsia" w:eastAsiaTheme="minorEastAsia" w:cstheme="minorEastAsia"/>
          <w:b/>
          <w:bCs/>
          <w:spacing w:val="0"/>
          <w:w w:val="100"/>
          <w:sz w:val="28"/>
          <w:szCs w:val="28"/>
          <w:highlight w:val="none"/>
        </w:rPr>
        <w:t>防治</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原则</w:t>
      </w:r>
      <w:r>
        <w:rPr>
          <w:rFonts w:hint="eastAsia" w:asciiTheme="minorEastAsia" w:hAnsiTheme="minorEastAsia" w:eastAsiaTheme="minorEastAsia" w:cstheme="minorEastAsia"/>
          <w:spacing w:val="4"/>
          <w:w w:val="100"/>
          <w:sz w:val="28"/>
          <w:szCs w:val="28"/>
          <w:highlight w:val="none"/>
        </w:rPr>
        <w:t>全</w:t>
      </w:r>
      <w:r>
        <w:rPr>
          <w:rFonts w:hint="eastAsia" w:asciiTheme="minorEastAsia" w:hAnsiTheme="minorEastAsia" w:eastAsiaTheme="minorEastAsia" w:cstheme="minorEastAsia"/>
          <w:spacing w:val="0"/>
          <w:w w:val="100"/>
          <w:sz w:val="28"/>
          <w:szCs w:val="28"/>
          <w:highlight w:val="none"/>
        </w:rPr>
        <w:t>面贯</w:t>
      </w:r>
      <w:r>
        <w:rPr>
          <w:rFonts w:hint="eastAsia" w:asciiTheme="minorEastAsia" w:hAnsiTheme="minorEastAsia" w:eastAsiaTheme="minorEastAsia" w:cstheme="minorEastAsia"/>
          <w:spacing w:val="-14"/>
          <w:w w:val="100"/>
          <w:sz w:val="28"/>
          <w:szCs w:val="28"/>
          <w:highlight w:val="none"/>
        </w:rPr>
        <w:t>彻</w:t>
      </w:r>
      <w:r>
        <w:rPr>
          <w:rFonts w:hint="eastAsia" w:asciiTheme="minorEastAsia" w:hAnsiTheme="minorEastAsia" w:eastAsiaTheme="minorEastAsia" w:cstheme="minorEastAsia"/>
          <w:spacing w:val="1"/>
          <w:w w:val="100"/>
          <w:sz w:val="28"/>
          <w:szCs w:val="28"/>
          <w:highlight w:val="none"/>
        </w:rPr>
        <w:t>“</w:t>
      </w:r>
      <w:r>
        <w:rPr>
          <w:rFonts w:hint="eastAsia" w:asciiTheme="minorEastAsia" w:hAnsiTheme="minorEastAsia" w:eastAsiaTheme="minorEastAsia" w:cstheme="minorEastAsia"/>
          <w:spacing w:val="4"/>
          <w:w w:val="100"/>
          <w:sz w:val="28"/>
          <w:szCs w:val="28"/>
          <w:highlight w:val="none"/>
        </w:rPr>
        <w:t>预</w:t>
      </w:r>
      <w:r>
        <w:rPr>
          <w:rFonts w:hint="eastAsia" w:asciiTheme="minorEastAsia" w:hAnsiTheme="minorEastAsia" w:eastAsiaTheme="minorEastAsia" w:cstheme="minorEastAsia"/>
          <w:spacing w:val="0"/>
          <w:w w:val="100"/>
          <w:sz w:val="28"/>
          <w:szCs w:val="28"/>
          <w:highlight w:val="none"/>
        </w:rPr>
        <w:t>防为</w:t>
      </w:r>
      <w:r>
        <w:rPr>
          <w:rFonts w:hint="eastAsia" w:asciiTheme="minorEastAsia" w:hAnsiTheme="minorEastAsia" w:eastAsiaTheme="minorEastAsia" w:cstheme="minorEastAsia"/>
          <w:spacing w:val="4"/>
          <w:w w:val="100"/>
          <w:sz w:val="28"/>
          <w:szCs w:val="28"/>
          <w:highlight w:val="none"/>
        </w:rPr>
        <w:t>主</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综合</w:t>
      </w:r>
      <w:r>
        <w:rPr>
          <w:rFonts w:hint="eastAsia" w:asciiTheme="minorEastAsia" w:hAnsiTheme="minorEastAsia" w:eastAsiaTheme="minorEastAsia" w:cstheme="minorEastAsia"/>
          <w:spacing w:val="0"/>
          <w:w w:val="100"/>
          <w:sz w:val="28"/>
          <w:szCs w:val="28"/>
          <w:highlight w:val="none"/>
        </w:rPr>
        <w:t>防治</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的方</w:t>
      </w:r>
      <w:r>
        <w:rPr>
          <w:rFonts w:hint="eastAsia" w:asciiTheme="minorEastAsia" w:hAnsiTheme="minorEastAsia" w:eastAsiaTheme="minorEastAsia" w:cstheme="minorEastAsia"/>
          <w:spacing w:val="4"/>
          <w:w w:val="100"/>
          <w:sz w:val="28"/>
          <w:szCs w:val="28"/>
          <w:highlight w:val="none"/>
        </w:rPr>
        <w:t>针</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要</w:t>
      </w:r>
      <w:r>
        <w:rPr>
          <w:rFonts w:hint="eastAsia" w:asciiTheme="minorEastAsia" w:hAnsiTheme="minorEastAsia" w:eastAsiaTheme="minorEastAsia" w:cstheme="minorEastAsia"/>
          <w:spacing w:val="0"/>
          <w:w w:val="100"/>
          <w:sz w:val="28"/>
          <w:szCs w:val="28"/>
          <w:highlight w:val="none"/>
        </w:rPr>
        <w:t>掌握园</w:t>
      </w:r>
      <w:r>
        <w:rPr>
          <w:rFonts w:hint="eastAsia" w:asciiTheme="minorEastAsia" w:hAnsiTheme="minorEastAsia" w:eastAsiaTheme="minorEastAsia" w:cstheme="minorEastAsia"/>
          <w:spacing w:val="0"/>
          <w:w w:val="99"/>
          <w:sz w:val="28"/>
          <w:szCs w:val="28"/>
          <w:highlight w:val="none"/>
        </w:rPr>
        <w:t>林植物</w:t>
      </w:r>
      <w:r>
        <w:rPr>
          <w:rFonts w:hint="eastAsia" w:asciiTheme="minorEastAsia" w:hAnsiTheme="minorEastAsia" w:eastAsiaTheme="minorEastAsia" w:cstheme="minorEastAsia"/>
          <w:spacing w:val="4"/>
          <w:w w:val="99"/>
          <w:sz w:val="28"/>
          <w:szCs w:val="28"/>
          <w:highlight w:val="none"/>
        </w:rPr>
        <w:t>病</w:t>
      </w:r>
      <w:r>
        <w:rPr>
          <w:rFonts w:hint="eastAsia" w:asciiTheme="minorEastAsia" w:hAnsiTheme="minorEastAsia" w:eastAsiaTheme="minorEastAsia" w:cstheme="minorEastAsia"/>
          <w:spacing w:val="0"/>
          <w:w w:val="99"/>
          <w:sz w:val="28"/>
          <w:szCs w:val="28"/>
          <w:highlight w:val="none"/>
        </w:rPr>
        <w:t>虫害</w:t>
      </w:r>
      <w:r>
        <w:rPr>
          <w:rFonts w:hint="eastAsia" w:asciiTheme="minorEastAsia" w:hAnsiTheme="minorEastAsia" w:eastAsiaTheme="minorEastAsia" w:cstheme="minorEastAsia"/>
          <w:spacing w:val="4"/>
          <w:w w:val="99"/>
          <w:sz w:val="28"/>
          <w:szCs w:val="28"/>
          <w:highlight w:val="none"/>
        </w:rPr>
        <w:t>发</w:t>
      </w:r>
      <w:r>
        <w:rPr>
          <w:rFonts w:hint="eastAsia" w:asciiTheme="minorEastAsia" w:hAnsiTheme="minorEastAsia" w:eastAsiaTheme="minorEastAsia" w:cstheme="minorEastAsia"/>
          <w:spacing w:val="0"/>
          <w:w w:val="99"/>
          <w:sz w:val="28"/>
          <w:szCs w:val="28"/>
          <w:highlight w:val="none"/>
        </w:rPr>
        <w:t>生规</w:t>
      </w:r>
      <w:r>
        <w:rPr>
          <w:rFonts w:hint="eastAsia" w:asciiTheme="minorEastAsia" w:hAnsiTheme="minorEastAsia" w:eastAsiaTheme="minorEastAsia" w:cstheme="minorEastAsia"/>
          <w:spacing w:val="4"/>
          <w:w w:val="99"/>
          <w:sz w:val="28"/>
          <w:szCs w:val="28"/>
          <w:highlight w:val="none"/>
        </w:rPr>
        <w:t>律</w:t>
      </w:r>
      <w:r>
        <w:rPr>
          <w:rFonts w:hint="eastAsia" w:asciiTheme="minorEastAsia" w:hAnsiTheme="minorEastAsia" w:eastAsiaTheme="minorEastAsia" w:cstheme="minorEastAsia"/>
          <w:spacing w:val="0"/>
          <w:w w:val="99"/>
          <w:sz w:val="28"/>
          <w:szCs w:val="28"/>
          <w:highlight w:val="none"/>
        </w:rPr>
        <w:t>，</w:t>
      </w:r>
      <w:r>
        <w:rPr>
          <w:rFonts w:hint="eastAsia" w:asciiTheme="minorEastAsia" w:hAnsiTheme="minorEastAsia" w:eastAsiaTheme="minorEastAsia" w:cstheme="minorEastAsia"/>
          <w:spacing w:val="0"/>
          <w:w w:val="100"/>
          <w:sz w:val="28"/>
          <w:szCs w:val="28"/>
          <w:highlight w:val="none"/>
        </w:rPr>
        <w:t>已经</w:t>
      </w:r>
      <w:r>
        <w:rPr>
          <w:rFonts w:hint="eastAsia" w:asciiTheme="minorEastAsia" w:hAnsiTheme="minorEastAsia" w:eastAsiaTheme="minorEastAsia" w:cstheme="minorEastAsia"/>
          <w:spacing w:val="4"/>
          <w:w w:val="100"/>
          <w:sz w:val="28"/>
          <w:szCs w:val="28"/>
          <w:highlight w:val="none"/>
        </w:rPr>
        <w:t>发</w:t>
      </w:r>
      <w:r>
        <w:rPr>
          <w:rFonts w:hint="eastAsia" w:asciiTheme="minorEastAsia" w:hAnsiTheme="minorEastAsia" w:eastAsiaTheme="minorEastAsia" w:cstheme="minorEastAsia"/>
          <w:spacing w:val="0"/>
          <w:w w:val="100"/>
          <w:sz w:val="28"/>
          <w:szCs w:val="28"/>
          <w:highlight w:val="none"/>
        </w:rPr>
        <w:t>生的</w:t>
      </w:r>
      <w:r>
        <w:rPr>
          <w:rFonts w:hint="eastAsia" w:asciiTheme="minorEastAsia" w:hAnsiTheme="minorEastAsia" w:eastAsiaTheme="minorEastAsia" w:cstheme="minorEastAsia"/>
          <w:spacing w:val="4"/>
          <w:w w:val="100"/>
          <w:sz w:val="28"/>
          <w:szCs w:val="28"/>
          <w:highlight w:val="none"/>
        </w:rPr>
        <w:t>病</w:t>
      </w:r>
      <w:r>
        <w:rPr>
          <w:rFonts w:hint="eastAsia" w:asciiTheme="minorEastAsia" w:hAnsiTheme="minorEastAsia" w:eastAsiaTheme="minorEastAsia" w:cstheme="minorEastAsia"/>
          <w:spacing w:val="0"/>
          <w:w w:val="100"/>
          <w:sz w:val="28"/>
          <w:szCs w:val="28"/>
          <w:highlight w:val="none"/>
        </w:rPr>
        <w:t>虫害要</w:t>
      </w:r>
      <w:r>
        <w:rPr>
          <w:rFonts w:hint="eastAsia" w:asciiTheme="minorEastAsia" w:hAnsiTheme="minorEastAsia" w:eastAsiaTheme="minorEastAsia" w:cstheme="minorEastAsia"/>
          <w:spacing w:val="4"/>
          <w:w w:val="100"/>
          <w:sz w:val="28"/>
          <w:szCs w:val="28"/>
          <w:highlight w:val="none"/>
        </w:rPr>
        <w:t>及</w:t>
      </w:r>
      <w:r>
        <w:rPr>
          <w:rFonts w:hint="eastAsia" w:asciiTheme="minorEastAsia" w:hAnsiTheme="minorEastAsia" w:eastAsiaTheme="minorEastAsia" w:cstheme="minorEastAsia"/>
          <w:spacing w:val="0"/>
          <w:w w:val="100"/>
          <w:sz w:val="28"/>
          <w:szCs w:val="28"/>
          <w:highlight w:val="none"/>
        </w:rPr>
        <w:t>时治理</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防止</w:t>
      </w:r>
      <w:r>
        <w:rPr>
          <w:rFonts w:hint="eastAsia" w:asciiTheme="minorEastAsia" w:hAnsiTheme="minorEastAsia" w:eastAsiaTheme="minorEastAsia" w:cstheme="minorEastAsia"/>
          <w:spacing w:val="4"/>
          <w:w w:val="100"/>
          <w:sz w:val="28"/>
          <w:szCs w:val="28"/>
          <w:highlight w:val="none"/>
        </w:rPr>
        <w:t>蔓</w:t>
      </w:r>
      <w:r>
        <w:rPr>
          <w:rFonts w:hint="eastAsia" w:asciiTheme="minorEastAsia" w:hAnsiTheme="minorEastAsia" w:eastAsiaTheme="minorEastAsia" w:cstheme="minorEastAsia"/>
          <w:spacing w:val="0"/>
          <w:w w:val="100"/>
          <w:sz w:val="28"/>
          <w:szCs w:val="28"/>
          <w:highlight w:val="none"/>
        </w:rPr>
        <w:t>延成灾。病</w:t>
      </w:r>
      <w:r>
        <w:rPr>
          <w:rFonts w:hint="eastAsia" w:asciiTheme="minorEastAsia" w:hAnsiTheme="minorEastAsia" w:eastAsiaTheme="minorEastAsia" w:cstheme="minorEastAsia"/>
          <w:spacing w:val="4"/>
          <w:w w:val="100"/>
          <w:sz w:val="28"/>
          <w:szCs w:val="28"/>
          <w:highlight w:val="none"/>
        </w:rPr>
        <w:t>虫</w:t>
      </w:r>
      <w:r>
        <w:rPr>
          <w:rFonts w:hint="eastAsia" w:asciiTheme="minorEastAsia" w:hAnsiTheme="minorEastAsia" w:eastAsiaTheme="minorEastAsia" w:cstheme="minorEastAsia"/>
          <w:spacing w:val="0"/>
          <w:w w:val="100"/>
          <w:sz w:val="28"/>
          <w:szCs w:val="28"/>
          <w:highlight w:val="none"/>
        </w:rPr>
        <w:t>害发</w:t>
      </w:r>
      <w:r>
        <w:rPr>
          <w:rFonts w:hint="eastAsia" w:asciiTheme="minorEastAsia" w:hAnsiTheme="minorEastAsia" w:eastAsiaTheme="minorEastAsia" w:cstheme="minorEastAsia"/>
          <w:spacing w:val="4"/>
          <w:w w:val="100"/>
          <w:sz w:val="28"/>
          <w:szCs w:val="28"/>
          <w:highlight w:val="none"/>
        </w:rPr>
        <w:t>生</w:t>
      </w:r>
      <w:r>
        <w:rPr>
          <w:rFonts w:hint="eastAsia" w:asciiTheme="minorEastAsia" w:hAnsiTheme="minorEastAsia" w:eastAsiaTheme="minorEastAsia" w:cstheme="minorEastAsia"/>
          <w:spacing w:val="0"/>
          <w:w w:val="100"/>
          <w:sz w:val="28"/>
          <w:szCs w:val="28"/>
          <w:highlight w:val="none"/>
        </w:rPr>
        <w:t>率应</w:t>
      </w:r>
      <w:r>
        <w:rPr>
          <w:rFonts w:hint="eastAsia" w:asciiTheme="minorEastAsia" w:hAnsiTheme="minorEastAsia" w:eastAsiaTheme="minorEastAsia" w:cstheme="minorEastAsia"/>
          <w:spacing w:val="4"/>
          <w:w w:val="100"/>
          <w:sz w:val="28"/>
          <w:szCs w:val="28"/>
          <w:highlight w:val="none"/>
        </w:rPr>
        <w:t>控</w:t>
      </w:r>
      <w:r>
        <w:rPr>
          <w:rFonts w:hint="eastAsia" w:asciiTheme="minorEastAsia" w:hAnsiTheme="minorEastAsia" w:eastAsiaTheme="minorEastAsia" w:cstheme="minorEastAsia"/>
          <w:spacing w:val="0"/>
          <w:w w:val="100"/>
          <w:sz w:val="28"/>
          <w:szCs w:val="28"/>
          <w:highlight w:val="none"/>
        </w:rPr>
        <w:t>制在</w:t>
      </w:r>
      <w:r>
        <w:rPr>
          <w:rFonts w:hint="eastAsia" w:asciiTheme="minorEastAsia" w:hAnsiTheme="minorEastAsia" w:eastAsiaTheme="minorEastAsia" w:cstheme="minorEastAsia"/>
          <w:spacing w:val="-32"/>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w:t>
      </w:r>
      <w:r>
        <w:rPr>
          <w:rFonts w:hint="eastAsia" w:asciiTheme="minorEastAsia" w:hAnsiTheme="minorEastAsia" w:eastAsiaTheme="minorEastAsia" w:cstheme="minorEastAsia"/>
          <w:spacing w:val="4"/>
          <w:w w:val="100"/>
          <w:sz w:val="28"/>
          <w:szCs w:val="28"/>
          <w:highlight w:val="none"/>
        </w:rPr>
        <w:t>0</w:t>
      </w:r>
      <w:r>
        <w:rPr>
          <w:rFonts w:hint="eastAsia" w:asciiTheme="minorEastAsia" w:hAnsiTheme="minorEastAsia" w:eastAsiaTheme="minorEastAsia" w:cstheme="minorEastAsia"/>
          <w:spacing w:val="1"/>
          <w:w w:val="100"/>
          <w:sz w:val="28"/>
          <w:szCs w:val="28"/>
          <w:highlight w:val="none"/>
        </w:rPr>
        <w:t>%</w:t>
      </w:r>
      <w:r>
        <w:rPr>
          <w:rFonts w:hint="eastAsia" w:asciiTheme="minorEastAsia" w:hAnsiTheme="minorEastAsia" w:eastAsiaTheme="minorEastAsia" w:cstheme="minorEastAsia"/>
          <w:spacing w:val="0"/>
          <w:w w:val="100"/>
          <w:sz w:val="28"/>
          <w:szCs w:val="28"/>
          <w:highlight w:val="none"/>
        </w:rPr>
        <w:t>以</w:t>
      </w:r>
      <w:r>
        <w:rPr>
          <w:rFonts w:hint="eastAsia" w:asciiTheme="minorEastAsia" w:hAnsiTheme="minorEastAsia" w:eastAsiaTheme="minorEastAsia" w:cstheme="minorEastAsia"/>
          <w:spacing w:val="4"/>
          <w:w w:val="100"/>
          <w:sz w:val="28"/>
          <w:szCs w:val="28"/>
          <w:highlight w:val="none"/>
        </w:rPr>
        <w:t>下</w:t>
      </w:r>
      <w:r>
        <w:rPr>
          <w:rFonts w:hint="eastAsia" w:asciiTheme="minorEastAsia" w:hAnsiTheme="minorEastAsia" w:eastAsiaTheme="minorEastAsia" w:cstheme="minorEastAsia"/>
          <w:spacing w:val="0"/>
          <w:w w:val="100"/>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spacing w:val="0"/>
          <w:w w:val="100"/>
          <w:sz w:val="28"/>
          <w:szCs w:val="28"/>
          <w:highlight w:val="none"/>
        </w:rPr>
        <w:t>（二</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病</w:t>
      </w:r>
      <w:r>
        <w:rPr>
          <w:rFonts w:hint="eastAsia" w:asciiTheme="minorEastAsia" w:hAnsiTheme="minorEastAsia" w:eastAsiaTheme="minorEastAsia" w:cstheme="minorEastAsia"/>
          <w:spacing w:val="4"/>
          <w:w w:val="100"/>
          <w:sz w:val="28"/>
          <w:szCs w:val="28"/>
          <w:highlight w:val="none"/>
        </w:rPr>
        <w:t>虫</w:t>
      </w:r>
      <w:r>
        <w:rPr>
          <w:rFonts w:hint="eastAsia" w:asciiTheme="minorEastAsia" w:hAnsiTheme="minorEastAsia" w:eastAsiaTheme="minorEastAsia" w:cstheme="minorEastAsia"/>
          <w:spacing w:val="0"/>
          <w:w w:val="100"/>
          <w:sz w:val="28"/>
          <w:szCs w:val="28"/>
          <w:highlight w:val="none"/>
        </w:rPr>
        <w:t>害的</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物防</w:t>
      </w:r>
      <w:r>
        <w:rPr>
          <w:rFonts w:hint="eastAsia" w:asciiTheme="minorEastAsia" w:hAnsiTheme="minorEastAsia" w:eastAsiaTheme="minorEastAsia" w:cstheme="minorEastAsia"/>
          <w:spacing w:val="4"/>
          <w:w w:val="100"/>
          <w:sz w:val="28"/>
          <w:szCs w:val="28"/>
          <w:highlight w:val="none"/>
        </w:rPr>
        <w:t>治</w:t>
      </w:r>
      <w:r>
        <w:rPr>
          <w:rFonts w:hint="eastAsia" w:asciiTheme="minorEastAsia" w:hAnsiTheme="minorEastAsia" w:eastAsiaTheme="minorEastAsia" w:cstheme="minorEastAsia"/>
          <w:spacing w:val="0"/>
          <w:w w:val="100"/>
          <w:sz w:val="28"/>
          <w:szCs w:val="28"/>
          <w:highlight w:val="none"/>
        </w:rPr>
        <w:t>要根</w:t>
      </w:r>
      <w:r>
        <w:rPr>
          <w:rFonts w:hint="eastAsia" w:asciiTheme="minorEastAsia" w:hAnsiTheme="minorEastAsia" w:eastAsiaTheme="minorEastAsia" w:cstheme="minorEastAsia"/>
          <w:spacing w:val="4"/>
          <w:w w:val="100"/>
          <w:sz w:val="28"/>
          <w:szCs w:val="28"/>
          <w:highlight w:val="none"/>
        </w:rPr>
        <w:t>据</w:t>
      </w:r>
      <w:r>
        <w:rPr>
          <w:rFonts w:hint="eastAsia" w:asciiTheme="minorEastAsia" w:hAnsiTheme="minorEastAsia" w:eastAsiaTheme="minorEastAsia" w:cstheme="minorEastAsia"/>
          <w:spacing w:val="0"/>
          <w:w w:val="100"/>
          <w:sz w:val="28"/>
          <w:szCs w:val="28"/>
          <w:highlight w:val="none"/>
        </w:rPr>
        <w:t>不同</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树种</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病</w:t>
      </w:r>
      <w:r>
        <w:rPr>
          <w:rFonts w:hint="eastAsia" w:asciiTheme="minorEastAsia" w:hAnsiTheme="minorEastAsia" w:eastAsiaTheme="minorEastAsia" w:cstheme="minorEastAsia"/>
          <w:spacing w:val="4"/>
          <w:w w:val="100"/>
          <w:sz w:val="28"/>
          <w:szCs w:val="28"/>
          <w:highlight w:val="none"/>
        </w:rPr>
        <w:t>虫</w:t>
      </w:r>
      <w:r>
        <w:rPr>
          <w:rFonts w:hint="eastAsia" w:asciiTheme="minorEastAsia" w:hAnsiTheme="minorEastAsia" w:eastAsiaTheme="minorEastAsia" w:cstheme="minorEastAsia"/>
          <w:spacing w:val="0"/>
          <w:w w:val="100"/>
          <w:sz w:val="28"/>
          <w:szCs w:val="28"/>
          <w:highlight w:val="none"/>
        </w:rPr>
        <w:t>害种</w:t>
      </w:r>
      <w:r>
        <w:rPr>
          <w:rFonts w:hint="eastAsia" w:asciiTheme="minorEastAsia" w:hAnsiTheme="minorEastAsia" w:eastAsiaTheme="minorEastAsia" w:cstheme="minorEastAsia"/>
          <w:spacing w:val="4"/>
          <w:w w:val="100"/>
          <w:sz w:val="28"/>
          <w:szCs w:val="28"/>
          <w:highlight w:val="none"/>
        </w:rPr>
        <w:t>类</w:t>
      </w:r>
      <w:r>
        <w:rPr>
          <w:rFonts w:hint="eastAsia" w:asciiTheme="minorEastAsia" w:hAnsiTheme="minorEastAsia" w:eastAsiaTheme="minorEastAsia" w:cstheme="minorEastAsia"/>
          <w:spacing w:val="0"/>
          <w:w w:val="100"/>
          <w:sz w:val="28"/>
          <w:szCs w:val="28"/>
          <w:highlight w:val="none"/>
        </w:rPr>
        <w:t>和具体环境条</w:t>
      </w:r>
      <w:r>
        <w:rPr>
          <w:rFonts w:hint="eastAsia" w:asciiTheme="minorEastAsia" w:hAnsiTheme="minorEastAsia" w:eastAsiaTheme="minorEastAsia" w:cstheme="minorEastAsia"/>
          <w:spacing w:val="4"/>
          <w:w w:val="100"/>
          <w:sz w:val="28"/>
          <w:szCs w:val="28"/>
          <w:highlight w:val="none"/>
        </w:rPr>
        <w:t>件</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正</w:t>
      </w:r>
      <w:r>
        <w:rPr>
          <w:rFonts w:hint="eastAsia" w:asciiTheme="minorEastAsia" w:hAnsiTheme="minorEastAsia" w:eastAsiaTheme="minorEastAsia" w:cstheme="minorEastAsia"/>
          <w:spacing w:val="0"/>
          <w:w w:val="100"/>
          <w:sz w:val="28"/>
          <w:szCs w:val="28"/>
          <w:highlight w:val="none"/>
        </w:rPr>
        <w:t>确选</w:t>
      </w:r>
      <w:r>
        <w:rPr>
          <w:rFonts w:hint="eastAsia" w:asciiTheme="minorEastAsia" w:hAnsiTheme="minorEastAsia" w:eastAsiaTheme="minorEastAsia" w:cstheme="minorEastAsia"/>
          <w:spacing w:val="4"/>
          <w:w w:val="100"/>
          <w:sz w:val="28"/>
          <w:szCs w:val="28"/>
          <w:highlight w:val="none"/>
        </w:rPr>
        <w:t>用</w:t>
      </w:r>
      <w:r>
        <w:rPr>
          <w:rFonts w:hint="eastAsia" w:asciiTheme="minorEastAsia" w:hAnsiTheme="minorEastAsia" w:eastAsiaTheme="minorEastAsia" w:cstheme="minorEastAsia"/>
          <w:spacing w:val="0"/>
          <w:w w:val="100"/>
          <w:sz w:val="28"/>
          <w:szCs w:val="28"/>
          <w:highlight w:val="none"/>
        </w:rPr>
        <w:t>农药</w:t>
      </w:r>
      <w:r>
        <w:rPr>
          <w:rFonts w:hint="eastAsia" w:asciiTheme="minorEastAsia" w:hAnsiTheme="minorEastAsia" w:eastAsiaTheme="minorEastAsia" w:cstheme="minorEastAsia"/>
          <w:spacing w:val="4"/>
          <w:w w:val="100"/>
          <w:sz w:val="28"/>
          <w:szCs w:val="28"/>
          <w:highlight w:val="none"/>
        </w:rPr>
        <w:t>种</w:t>
      </w:r>
      <w:r>
        <w:rPr>
          <w:rFonts w:hint="eastAsia" w:asciiTheme="minorEastAsia" w:hAnsiTheme="minorEastAsia" w:eastAsiaTheme="minorEastAsia" w:cstheme="minorEastAsia"/>
          <w:spacing w:val="0"/>
          <w:w w:val="100"/>
          <w:sz w:val="28"/>
          <w:szCs w:val="28"/>
          <w:highlight w:val="none"/>
        </w:rPr>
        <w:t>类</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剂</w:t>
      </w:r>
      <w:r>
        <w:rPr>
          <w:rFonts w:hint="eastAsia" w:asciiTheme="minorEastAsia" w:hAnsiTheme="minorEastAsia" w:eastAsiaTheme="minorEastAsia" w:cstheme="minorEastAsia"/>
          <w:spacing w:val="4"/>
          <w:w w:val="100"/>
          <w:sz w:val="28"/>
          <w:szCs w:val="28"/>
          <w:highlight w:val="none"/>
        </w:rPr>
        <w:t>型</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浓度和</w:t>
      </w:r>
      <w:r>
        <w:rPr>
          <w:rFonts w:hint="eastAsia" w:asciiTheme="minorEastAsia" w:hAnsiTheme="minorEastAsia" w:eastAsiaTheme="minorEastAsia" w:cstheme="minorEastAsia"/>
          <w:spacing w:val="4"/>
          <w:w w:val="100"/>
          <w:sz w:val="28"/>
          <w:szCs w:val="28"/>
          <w:highlight w:val="none"/>
        </w:rPr>
        <w:t>施</w:t>
      </w:r>
      <w:r>
        <w:rPr>
          <w:rFonts w:hint="eastAsia" w:asciiTheme="minorEastAsia" w:hAnsiTheme="minorEastAsia" w:eastAsiaTheme="minorEastAsia" w:cstheme="minorEastAsia"/>
          <w:spacing w:val="0"/>
          <w:w w:val="100"/>
          <w:sz w:val="28"/>
          <w:szCs w:val="28"/>
          <w:highlight w:val="none"/>
        </w:rPr>
        <w:t>用方</w:t>
      </w:r>
      <w:r>
        <w:rPr>
          <w:rFonts w:hint="eastAsia" w:asciiTheme="minorEastAsia" w:hAnsiTheme="minorEastAsia" w:eastAsiaTheme="minorEastAsia" w:cstheme="minorEastAsia"/>
          <w:spacing w:val="4"/>
          <w:w w:val="100"/>
          <w:sz w:val="28"/>
          <w:szCs w:val="28"/>
          <w:highlight w:val="none"/>
        </w:rPr>
        <w:t>法</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使</w:t>
      </w:r>
      <w:r>
        <w:rPr>
          <w:rFonts w:hint="eastAsia" w:asciiTheme="minorEastAsia" w:hAnsiTheme="minorEastAsia" w:eastAsiaTheme="minorEastAsia" w:cstheme="minorEastAsia"/>
          <w:spacing w:val="0"/>
          <w:w w:val="100"/>
          <w:sz w:val="28"/>
          <w:szCs w:val="28"/>
          <w:highlight w:val="none"/>
        </w:rPr>
        <w:t>之既</w:t>
      </w:r>
      <w:r>
        <w:rPr>
          <w:rFonts w:hint="eastAsia" w:asciiTheme="minorEastAsia" w:hAnsiTheme="minorEastAsia" w:eastAsiaTheme="minorEastAsia" w:cstheme="minorEastAsia"/>
          <w:spacing w:val="4"/>
          <w:w w:val="100"/>
          <w:sz w:val="28"/>
          <w:szCs w:val="28"/>
          <w:highlight w:val="none"/>
        </w:rPr>
        <w:t>能</w:t>
      </w:r>
      <w:r>
        <w:rPr>
          <w:rFonts w:hint="eastAsia" w:asciiTheme="minorEastAsia" w:hAnsiTheme="minorEastAsia" w:eastAsiaTheme="minorEastAsia" w:cstheme="minorEastAsia"/>
          <w:spacing w:val="0"/>
          <w:w w:val="100"/>
          <w:sz w:val="28"/>
          <w:szCs w:val="28"/>
          <w:highlight w:val="none"/>
        </w:rPr>
        <w:t>充分发挥</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效又</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产生</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害减</w:t>
      </w:r>
      <w:r>
        <w:rPr>
          <w:rFonts w:hint="eastAsia" w:asciiTheme="minorEastAsia" w:hAnsiTheme="minorEastAsia" w:eastAsiaTheme="minorEastAsia" w:cstheme="minorEastAsia"/>
          <w:spacing w:val="4"/>
          <w:w w:val="100"/>
          <w:sz w:val="28"/>
          <w:szCs w:val="28"/>
          <w:highlight w:val="none"/>
        </w:rPr>
        <w:t>少</w:t>
      </w:r>
      <w:r>
        <w:rPr>
          <w:rFonts w:hint="eastAsia" w:asciiTheme="minorEastAsia" w:hAnsiTheme="minorEastAsia" w:eastAsiaTheme="minorEastAsia" w:cstheme="minorEastAsia"/>
          <w:spacing w:val="0"/>
          <w:w w:val="100"/>
          <w:sz w:val="28"/>
          <w:szCs w:val="28"/>
          <w:highlight w:val="none"/>
        </w:rPr>
        <w:t>对环</w:t>
      </w:r>
      <w:r>
        <w:rPr>
          <w:rFonts w:hint="eastAsia" w:asciiTheme="minorEastAsia" w:hAnsiTheme="minorEastAsia" w:eastAsiaTheme="minorEastAsia" w:cstheme="minorEastAsia"/>
          <w:spacing w:val="4"/>
          <w:w w:val="100"/>
          <w:sz w:val="28"/>
          <w:szCs w:val="28"/>
          <w:highlight w:val="none"/>
        </w:rPr>
        <w:t>境的</w:t>
      </w:r>
      <w:r>
        <w:rPr>
          <w:rFonts w:hint="eastAsia" w:asciiTheme="minorEastAsia" w:hAnsiTheme="minorEastAsia" w:eastAsiaTheme="minorEastAsia" w:cstheme="minorEastAsia"/>
          <w:spacing w:val="0"/>
          <w:w w:val="100"/>
          <w:sz w:val="28"/>
          <w:szCs w:val="28"/>
          <w:highlight w:val="none"/>
        </w:rPr>
        <w:t>污染。</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position w:val="-3"/>
          <w:sz w:val="28"/>
          <w:szCs w:val="28"/>
          <w:highlight w:val="none"/>
        </w:rPr>
        <w:t>（三</w:t>
      </w:r>
      <w:r>
        <w:rPr>
          <w:rFonts w:hint="eastAsia" w:asciiTheme="minorEastAsia" w:hAnsiTheme="minorEastAsia" w:eastAsiaTheme="minorEastAsia" w:cstheme="minorEastAsia"/>
          <w:spacing w:val="-19"/>
          <w:w w:val="100"/>
          <w:position w:val="-3"/>
          <w:sz w:val="28"/>
          <w:szCs w:val="28"/>
          <w:highlight w:val="none"/>
        </w:rPr>
        <w:t>）</w:t>
      </w:r>
      <w:r>
        <w:rPr>
          <w:rFonts w:hint="eastAsia" w:asciiTheme="minorEastAsia" w:hAnsiTheme="minorEastAsia" w:eastAsiaTheme="minorEastAsia" w:cstheme="minorEastAsia"/>
          <w:spacing w:val="0"/>
          <w:w w:val="100"/>
          <w:position w:val="-3"/>
          <w:sz w:val="28"/>
          <w:szCs w:val="28"/>
          <w:highlight w:val="none"/>
        </w:rPr>
        <w:t>喷药</w:t>
      </w:r>
      <w:r>
        <w:rPr>
          <w:rFonts w:hint="eastAsia" w:asciiTheme="minorEastAsia" w:hAnsiTheme="minorEastAsia" w:eastAsiaTheme="minorEastAsia" w:cstheme="minorEastAsia"/>
          <w:spacing w:val="4"/>
          <w:w w:val="100"/>
          <w:position w:val="-3"/>
          <w:sz w:val="28"/>
          <w:szCs w:val="28"/>
          <w:highlight w:val="none"/>
        </w:rPr>
        <w:t>应</w:t>
      </w:r>
      <w:r>
        <w:rPr>
          <w:rFonts w:hint="eastAsia" w:asciiTheme="minorEastAsia" w:hAnsiTheme="minorEastAsia" w:eastAsiaTheme="minorEastAsia" w:cstheme="minorEastAsia"/>
          <w:spacing w:val="0"/>
          <w:w w:val="100"/>
          <w:position w:val="-3"/>
          <w:sz w:val="28"/>
          <w:szCs w:val="28"/>
          <w:highlight w:val="none"/>
        </w:rPr>
        <w:t>成雾</w:t>
      </w:r>
      <w:r>
        <w:rPr>
          <w:rFonts w:hint="eastAsia" w:asciiTheme="minorEastAsia" w:hAnsiTheme="minorEastAsia" w:eastAsiaTheme="minorEastAsia" w:cstheme="minorEastAsia"/>
          <w:spacing w:val="4"/>
          <w:w w:val="100"/>
          <w:position w:val="-3"/>
          <w:sz w:val="28"/>
          <w:szCs w:val="28"/>
          <w:highlight w:val="none"/>
        </w:rPr>
        <w:t>状</w:t>
      </w:r>
      <w:r>
        <w:rPr>
          <w:rFonts w:hint="eastAsia" w:asciiTheme="minorEastAsia" w:hAnsiTheme="minorEastAsia" w:eastAsiaTheme="minorEastAsia" w:cstheme="minorEastAsia"/>
          <w:spacing w:val="-24"/>
          <w:w w:val="100"/>
          <w:position w:val="-3"/>
          <w:sz w:val="28"/>
          <w:szCs w:val="28"/>
          <w:highlight w:val="none"/>
        </w:rPr>
        <w:t>，</w:t>
      </w:r>
      <w:r>
        <w:rPr>
          <w:rFonts w:hint="eastAsia" w:asciiTheme="minorEastAsia" w:hAnsiTheme="minorEastAsia" w:eastAsiaTheme="minorEastAsia" w:cstheme="minorEastAsia"/>
          <w:spacing w:val="4"/>
          <w:w w:val="100"/>
          <w:position w:val="-3"/>
          <w:sz w:val="28"/>
          <w:szCs w:val="28"/>
          <w:highlight w:val="none"/>
        </w:rPr>
        <w:t>做</w:t>
      </w:r>
      <w:r>
        <w:rPr>
          <w:rFonts w:hint="eastAsia" w:asciiTheme="minorEastAsia" w:hAnsiTheme="minorEastAsia" w:eastAsiaTheme="minorEastAsia" w:cstheme="minorEastAsia"/>
          <w:spacing w:val="0"/>
          <w:w w:val="100"/>
          <w:position w:val="-3"/>
          <w:sz w:val="28"/>
          <w:szCs w:val="28"/>
          <w:highlight w:val="none"/>
        </w:rPr>
        <w:t>到由</w:t>
      </w:r>
      <w:r>
        <w:rPr>
          <w:rFonts w:hint="eastAsia" w:asciiTheme="minorEastAsia" w:hAnsiTheme="minorEastAsia" w:eastAsiaTheme="minorEastAsia" w:cstheme="minorEastAsia"/>
          <w:spacing w:val="4"/>
          <w:w w:val="100"/>
          <w:position w:val="-3"/>
          <w:sz w:val="28"/>
          <w:szCs w:val="28"/>
          <w:highlight w:val="none"/>
        </w:rPr>
        <w:t>内</w:t>
      </w:r>
      <w:r>
        <w:rPr>
          <w:rFonts w:hint="eastAsia" w:asciiTheme="minorEastAsia" w:hAnsiTheme="minorEastAsia" w:eastAsiaTheme="minorEastAsia" w:cstheme="minorEastAsia"/>
          <w:spacing w:val="0"/>
          <w:w w:val="100"/>
          <w:position w:val="-3"/>
          <w:sz w:val="28"/>
          <w:szCs w:val="28"/>
          <w:highlight w:val="none"/>
        </w:rPr>
        <w:t>向</w:t>
      </w:r>
      <w:r>
        <w:rPr>
          <w:rFonts w:hint="eastAsia" w:asciiTheme="minorEastAsia" w:hAnsiTheme="minorEastAsia" w:eastAsiaTheme="minorEastAsia" w:cstheme="minorEastAsia"/>
          <w:spacing w:val="4"/>
          <w:w w:val="100"/>
          <w:position w:val="-3"/>
          <w:sz w:val="28"/>
          <w:szCs w:val="28"/>
          <w:highlight w:val="none"/>
        </w:rPr>
        <w:t>外</w:t>
      </w:r>
      <w:r>
        <w:rPr>
          <w:rFonts w:hint="eastAsia" w:asciiTheme="minorEastAsia" w:hAnsiTheme="minorEastAsia" w:eastAsiaTheme="minorEastAsia" w:cstheme="minorEastAsia"/>
          <w:spacing w:val="-19"/>
          <w:w w:val="100"/>
          <w:position w:val="-3"/>
          <w:sz w:val="28"/>
          <w:szCs w:val="28"/>
          <w:highlight w:val="none"/>
        </w:rPr>
        <w:t>、</w:t>
      </w:r>
      <w:r>
        <w:rPr>
          <w:rFonts w:hint="eastAsia" w:asciiTheme="minorEastAsia" w:hAnsiTheme="minorEastAsia" w:eastAsiaTheme="minorEastAsia" w:cstheme="minorEastAsia"/>
          <w:spacing w:val="0"/>
          <w:w w:val="100"/>
          <w:position w:val="-3"/>
          <w:sz w:val="28"/>
          <w:szCs w:val="28"/>
          <w:highlight w:val="none"/>
        </w:rPr>
        <w:t>由上向</w:t>
      </w:r>
      <w:r>
        <w:rPr>
          <w:rFonts w:hint="eastAsia" w:asciiTheme="minorEastAsia" w:hAnsiTheme="minorEastAsia" w:eastAsiaTheme="minorEastAsia" w:cstheme="minorEastAsia"/>
          <w:spacing w:val="4"/>
          <w:w w:val="100"/>
          <w:position w:val="-3"/>
          <w:sz w:val="28"/>
          <w:szCs w:val="28"/>
          <w:highlight w:val="none"/>
        </w:rPr>
        <w:t>下</w:t>
      </w:r>
      <w:r>
        <w:rPr>
          <w:rFonts w:hint="eastAsia" w:asciiTheme="minorEastAsia" w:hAnsiTheme="minorEastAsia" w:eastAsiaTheme="minorEastAsia" w:cstheme="minorEastAsia"/>
          <w:spacing w:val="-24"/>
          <w:w w:val="100"/>
          <w:position w:val="-3"/>
          <w:sz w:val="28"/>
          <w:szCs w:val="28"/>
          <w:highlight w:val="none"/>
        </w:rPr>
        <w:t>、</w:t>
      </w:r>
      <w:r>
        <w:rPr>
          <w:rFonts w:hint="eastAsia" w:asciiTheme="minorEastAsia" w:hAnsiTheme="minorEastAsia" w:eastAsiaTheme="minorEastAsia" w:cstheme="minorEastAsia"/>
          <w:spacing w:val="4"/>
          <w:w w:val="100"/>
          <w:position w:val="-3"/>
          <w:sz w:val="28"/>
          <w:szCs w:val="28"/>
          <w:highlight w:val="none"/>
        </w:rPr>
        <w:t>叶</w:t>
      </w:r>
      <w:r>
        <w:rPr>
          <w:rFonts w:hint="eastAsia" w:asciiTheme="minorEastAsia" w:hAnsiTheme="minorEastAsia" w:eastAsiaTheme="minorEastAsia" w:cstheme="minorEastAsia"/>
          <w:spacing w:val="0"/>
          <w:w w:val="100"/>
          <w:position w:val="-3"/>
          <w:sz w:val="28"/>
          <w:szCs w:val="28"/>
          <w:highlight w:val="none"/>
        </w:rPr>
        <w:t>面叶</w:t>
      </w:r>
      <w:r>
        <w:rPr>
          <w:rFonts w:hint="eastAsia" w:asciiTheme="minorEastAsia" w:hAnsiTheme="minorEastAsia" w:eastAsiaTheme="minorEastAsia" w:cstheme="minorEastAsia"/>
          <w:spacing w:val="4"/>
          <w:w w:val="100"/>
          <w:position w:val="-3"/>
          <w:sz w:val="28"/>
          <w:szCs w:val="28"/>
          <w:highlight w:val="none"/>
        </w:rPr>
        <w:t>背</w:t>
      </w:r>
      <w:r>
        <w:rPr>
          <w:rFonts w:hint="eastAsia" w:asciiTheme="minorEastAsia" w:hAnsiTheme="minorEastAsia" w:eastAsiaTheme="minorEastAsia" w:cstheme="minorEastAsia"/>
          <w:spacing w:val="0"/>
          <w:w w:val="100"/>
          <w:position w:val="-3"/>
          <w:sz w:val="28"/>
          <w:szCs w:val="28"/>
          <w:highlight w:val="none"/>
        </w:rPr>
        <w:t>喷药</w:t>
      </w:r>
    </w:p>
    <w:p>
      <w:pPr>
        <w:keepNext w:val="0"/>
        <w:keepLines w:val="0"/>
        <w:pageBreakBefore w:val="0"/>
        <w:widowControl w:val="0"/>
        <w:kinsoku/>
        <w:wordWrap/>
        <w:overflowPunct/>
        <w:topLinePunct w:val="0"/>
        <w:autoSpaceDE/>
        <w:autoSpaceDN/>
        <w:bidi w:val="0"/>
        <w:adjustRightInd/>
        <w:snapToGrid/>
        <w:spacing w:after="0" w:line="460" w:lineRule="exact"/>
        <w:ind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均</w:t>
      </w:r>
      <w:r>
        <w:rPr>
          <w:rFonts w:hint="eastAsia" w:asciiTheme="minorEastAsia" w:hAnsiTheme="minorEastAsia" w:eastAsiaTheme="minorEastAsia" w:cstheme="minorEastAsia"/>
          <w:spacing w:val="4"/>
          <w:w w:val="100"/>
          <w:sz w:val="28"/>
          <w:szCs w:val="28"/>
          <w:highlight w:val="none"/>
        </w:rPr>
        <w:t>匀</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不留</w:t>
      </w:r>
      <w:r>
        <w:rPr>
          <w:rFonts w:hint="eastAsia" w:asciiTheme="minorEastAsia" w:hAnsiTheme="minorEastAsia" w:eastAsiaTheme="minorEastAsia" w:cstheme="minorEastAsia"/>
          <w:spacing w:val="0"/>
          <w:w w:val="100"/>
          <w:sz w:val="28"/>
          <w:szCs w:val="28"/>
          <w:highlight w:val="none"/>
        </w:rPr>
        <w:t>空</w:t>
      </w:r>
      <w:r>
        <w:rPr>
          <w:rFonts w:hint="eastAsia" w:asciiTheme="minorEastAsia" w:hAnsiTheme="minorEastAsia" w:eastAsiaTheme="minorEastAsia" w:cstheme="minorEastAsia"/>
          <w:spacing w:val="4"/>
          <w:w w:val="100"/>
          <w:sz w:val="28"/>
          <w:szCs w:val="28"/>
          <w:highlight w:val="none"/>
        </w:rPr>
        <w:t>白。喷</w:t>
      </w:r>
      <w:r>
        <w:rPr>
          <w:rFonts w:hint="eastAsia" w:asciiTheme="minorEastAsia" w:hAnsiTheme="minorEastAsia" w:eastAsiaTheme="minorEastAsia" w:cstheme="minorEastAsia"/>
          <w:spacing w:val="0"/>
          <w:w w:val="100"/>
          <w:sz w:val="28"/>
          <w:szCs w:val="28"/>
          <w:highlight w:val="none"/>
        </w:rPr>
        <w:t>药</w:t>
      </w:r>
      <w:r>
        <w:rPr>
          <w:rFonts w:hint="eastAsia" w:asciiTheme="minorEastAsia" w:hAnsiTheme="minorEastAsia" w:eastAsiaTheme="minorEastAsia" w:cstheme="minorEastAsia"/>
          <w:spacing w:val="4"/>
          <w:w w:val="100"/>
          <w:sz w:val="28"/>
          <w:szCs w:val="28"/>
          <w:highlight w:val="none"/>
        </w:rPr>
        <w:t>应在</w:t>
      </w:r>
      <w:r>
        <w:rPr>
          <w:rFonts w:hint="eastAsia" w:asciiTheme="minorEastAsia" w:hAnsiTheme="minorEastAsia" w:eastAsiaTheme="minorEastAsia" w:cstheme="minorEastAsia"/>
          <w:spacing w:val="0"/>
          <w:w w:val="100"/>
          <w:sz w:val="28"/>
          <w:szCs w:val="28"/>
          <w:highlight w:val="none"/>
        </w:rPr>
        <w:t>无</w:t>
      </w:r>
      <w:r>
        <w:rPr>
          <w:rFonts w:hint="eastAsia" w:asciiTheme="minorEastAsia" w:hAnsiTheme="minorEastAsia" w:eastAsiaTheme="minorEastAsia" w:cstheme="minorEastAsia"/>
          <w:spacing w:val="4"/>
          <w:w w:val="100"/>
          <w:sz w:val="28"/>
          <w:szCs w:val="28"/>
          <w:highlight w:val="none"/>
        </w:rPr>
        <w:t>风的晴</w:t>
      </w:r>
      <w:r>
        <w:rPr>
          <w:rFonts w:hint="eastAsia" w:asciiTheme="minorEastAsia" w:hAnsiTheme="minorEastAsia" w:eastAsiaTheme="minorEastAsia" w:cstheme="minorEastAsia"/>
          <w:spacing w:val="0"/>
          <w:w w:val="100"/>
          <w:sz w:val="28"/>
          <w:szCs w:val="28"/>
          <w:highlight w:val="none"/>
        </w:rPr>
        <w:t>天</w:t>
      </w:r>
      <w:r>
        <w:rPr>
          <w:rFonts w:hint="eastAsia" w:asciiTheme="minorEastAsia" w:hAnsiTheme="minorEastAsia" w:eastAsiaTheme="minorEastAsia" w:cstheme="minorEastAsia"/>
          <w:spacing w:val="4"/>
          <w:w w:val="100"/>
          <w:sz w:val="28"/>
          <w:szCs w:val="28"/>
          <w:highlight w:val="none"/>
        </w:rPr>
        <w:t>进</w:t>
      </w:r>
      <w:r>
        <w:rPr>
          <w:rFonts w:hint="eastAsia" w:asciiTheme="minorEastAsia" w:hAnsiTheme="minorEastAsia" w:eastAsiaTheme="minorEastAsia" w:cstheme="minorEastAsia"/>
          <w:spacing w:val="10"/>
          <w:w w:val="100"/>
          <w:sz w:val="28"/>
          <w:szCs w:val="28"/>
          <w:highlight w:val="none"/>
        </w:rPr>
        <w:t>行</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阴雨或</w:t>
      </w:r>
      <w:r>
        <w:rPr>
          <w:rFonts w:hint="eastAsia" w:asciiTheme="minorEastAsia" w:hAnsiTheme="minorEastAsia" w:eastAsiaTheme="minorEastAsia" w:cstheme="minorEastAsia"/>
          <w:spacing w:val="0"/>
          <w:w w:val="100"/>
          <w:sz w:val="28"/>
          <w:szCs w:val="28"/>
          <w:highlight w:val="none"/>
        </w:rPr>
        <w:t>高</w:t>
      </w:r>
      <w:r>
        <w:rPr>
          <w:rFonts w:hint="eastAsia" w:asciiTheme="minorEastAsia" w:hAnsiTheme="minorEastAsia" w:eastAsiaTheme="minorEastAsia" w:cstheme="minorEastAsia"/>
          <w:spacing w:val="4"/>
          <w:w w:val="100"/>
          <w:sz w:val="28"/>
          <w:szCs w:val="28"/>
          <w:highlight w:val="none"/>
        </w:rPr>
        <w:t>温炎</w:t>
      </w:r>
      <w:r>
        <w:rPr>
          <w:rFonts w:hint="eastAsia" w:asciiTheme="minorEastAsia" w:hAnsiTheme="minorEastAsia" w:eastAsiaTheme="minorEastAsia" w:cstheme="minorEastAsia"/>
          <w:spacing w:val="0"/>
          <w:w w:val="100"/>
          <w:sz w:val="28"/>
          <w:szCs w:val="28"/>
          <w:highlight w:val="none"/>
        </w:rPr>
        <w:t>热</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中午不宜</w:t>
      </w:r>
      <w:r>
        <w:rPr>
          <w:rFonts w:hint="eastAsia" w:asciiTheme="minorEastAsia" w:hAnsiTheme="minorEastAsia" w:eastAsiaTheme="minorEastAsia" w:cstheme="minorEastAsia"/>
          <w:spacing w:val="4"/>
          <w:w w:val="100"/>
          <w:sz w:val="28"/>
          <w:szCs w:val="28"/>
          <w:highlight w:val="none"/>
        </w:rPr>
        <w:t>喷</w:t>
      </w:r>
      <w:r>
        <w:rPr>
          <w:rFonts w:hint="eastAsia" w:asciiTheme="minorEastAsia" w:hAnsiTheme="minorEastAsia" w:eastAsiaTheme="minorEastAsia" w:cstheme="minorEastAsia"/>
          <w:spacing w:val="0"/>
          <w:w w:val="100"/>
          <w:sz w:val="28"/>
          <w:szCs w:val="28"/>
          <w:highlight w:val="none"/>
        </w:rPr>
        <w:t>药</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喷</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时要</w:t>
      </w:r>
      <w:r>
        <w:rPr>
          <w:rFonts w:hint="eastAsia" w:asciiTheme="minorEastAsia" w:hAnsiTheme="minorEastAsia" w:eastAsiaTheme="minorEastAsia" w:cstheme="minorEastAsia"/>
          <w:spacing w:val="4"/>
          <w:w w:val="100"/>
          <w:sz w:val="28"/>
          <w:szCs w:val="28"/>
          <w:highlight w:val="none"/>
        </w:rPr>
        <w:t>注</w:t>
      </w:r>
      <w:r>
        <w:rPr>
          <w:rFonts w:hint="eastAsia" w:asciiTheme="minorEastAsia" w:hAnsiTheme="minorEastAsia" w:eastAsiaTheme="minorEastAsia" w:cstheme="minorEastAsia"/>
          <w:spacing w:val="0"/>
          <w:w w:val="100"/>
          <w:sz w:val="28"/>
          <w:szCs w:val="28"/>
          <w:highlight w:val="none"/>
        </w:rPr>
        <w:t>意行</w:t>
      </w:r>
      <w:r>
        <w:rPr>
          <w:rFonts w:hint="eastAsia" w:asciiTheme="minorEastAsia" w:hAnsiTheme="minorEastAsia" w:eastAsiaTheme="minorEastAsia" w:cstheme="minorEastAsia"/>
          <w:spacing w:val="4"/>
          <w:w w:val="100"/>
          <w:sz w:val="28"/>
          <w:szCs w:val="28"/>
          <w:highlight w:val="none"/>
        </w:rPr>
        <w:t>人</w:t>
      </w:r>
      <w:r>
        <w:rPr>
          <w:rFonts w:hint="eastAsia" w:asciiTheme="minorEastAsia" w:hAnsiTheme="minorEastAsia" w:eastAsiaTheme="minorEastAsia" w:cstheme="minorEastAsia"/>
          <w:spacing w:val="0"/>
          <w:w w:val="100"/>
          <w:sz w:val="28"/>
          <w:szCs w:val="28"/>
          <w:highlight w:val="none"/>
        </w:rPr>
        <w:t>安全</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避开人</w:t>
      </w:r>
      <w:r>
        <w:rPr>
          <w:rFonts w:hint="eastAsia" w:asciiTheme="minorEastAsia" w:hAnsiTheme="minorEastAsia" w:eastAsiaTheme="minorEastAsia" w:cstheme="minorEastAsia"/>
          <w:spacing w:val="4"/>
          <w:w w:val="100"/>
          <w:sz w:val="28"/>
          <w:szCs w:val="28"/>
          <w:highlight w:val="none"/>
        </w:rPr>
        <w:t>流</w:t>
      </w:r>
      <w:r>
        <w:rPr>
          <w:rFonts w:hint="eastAsia" w:asciiTheme="minorEastAsia" w:hAnsiTheme="minorEastAsia" w:eastAsiaTheme="minorEastAsia" w:cstheme="minorEastAsia"/>
          <w:spacing w:val="0"/>
          <w:w w:val="100"/>
          <w:sz w:val="28"/>
          <w:szCs w:val="28"/>
          <w:highlight w:val="none"/>
        </w:rPr>
        <w:t>高峰</w:t>
      </w:r>
      <w:r>
        <w:rPr>
          <w:rFonts w:hint="eastAsia" w:asciiTheme="minorEastAsia" w:hAnsiTheme="minorEastAsia" w:eastAsiaTheme="minorEastAsia" w:cstheme="minorEastAsia"/>
          <w:spacing w:val="4"/>
          <w:w w:val="100"/>
          <w:sz w:val="28"/>
          <w:szCs w:val="28"/>
          <w:highlight w:val="none"/>
        </w:rPr>
        <w:t>时</w:t>
      </w:r>
      <w:r>
        <w:rPr>
          <w:rFonts w:hint="eastAsia" w:asciiTheme="minorEastAsia" w:hAnsiTheme="minorEastAsia" w:eastAsiaTheme="minorEastAsia" w:cstheme="minorEastAsia"/>
          <w:spacing w:val="0"/>
          <w:w w:val="100"/>
          <w:sz w:val="28"/>
          <w:szCs w:val="28"/>
          <w:highlight w:val="none"/>
        </w:rPr>
        <w:t>段</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喷</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范围内有食</w:t>
      </w:r>
      <w:r>
        <w:rPr>
          <w:rFonts w:hint="eastAsia" w:asciiTheme="minorEastAsia" w:hAnsiTheme="minorEastAsia" w:eastAsiaTheme="minorEastAsia" w:cstheme="minorEastAsia"/>
          <w:spacing w:val="4"/>
          <w:w w:val="100"/>
          <w:sz w:val="28"/>
          <w:szCs w:val="28"/>
          <w:highlight w:val="none"/>
        </w:rPr>
        <w:t>品</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水</w:t>
      </w:r>
      <w:r>
        <w:rPr>
          <w:rFonts w:hint="eastAsia" w:asciiTheme="minorEastAsia" w:hAnsiTheme="minorEastAsia" w:eastAsiaTheme="minorEastAsia" w:cstheme="minorEastAsia"/>
          <w:spacing w:val="0"/>
          <w:w w:val="100"/>
          <w:sz w:val="28"/>
          <w:szCs w:val="28"/>
          <w:highlight w:val="none"/>
        </w:rPr>
        <w:t>果</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鱼池</w:t>
      </w:r>
      <w:r>
        <w:rPr>
          <w:rFonts w:hint="eastAsia" w:asciiTheme="minorEastAsia" w:hAnsiTheme="minorEastAsia" w:eastAsiaTheme="minorEastAsia" w:cstheme="minorEastAsia"/>
          <w:spacing w:val="4"/>
          <w:w w:val="100"/>
          <w:sz w:val="28"/>
          <w:szCs w:val="28"/>
          <w:highlight w:val="none"/>
        </w:rPr>
        <w:t>等</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要</w:t>
      </w:r>
      <w:r>
        <w:rPr>
          <w:rFonts w:hint="eastAsia" w:asciiTheme="minorEastAsia" w:hAnsiTheme="minorEastAsia" w:eastAsiaTheme="minorEastAsia" w:cstheme="minorEastAsia"/>
          <w:spacing w:val="0"/>
          <w:w w:val="100"/>
          <w:sz w:val="28"/>
          <w:szCs w:val="28"/>
          <w:highlight w:val="none"/>
        </w:rPr>
        <w:t>待移</w:t>
      </w:r>
      <w:r>
        <w:rPr>
          <w:rFonts w:hint="eastAsia" w:asciiTheme="minorEastAsia" w:hAnsiTheme="minorEastAsia" w:eastAsiaTheme="minorEastAsia" w:cstheme="minorEastAsia"/>
          <w:spacing w:val="4"/>
          <w:w w:val="100"/>
          <w:sz w:val="28"/>
          <w:szCs w:val="28"/>
          <w:highlight w:val="none"/>
        </w:rPr>
        <w:t>出或</w:t>
      </w:r>
      <w:r>
        <w:rPr>
          <w:rFonts w:hint="eastAsia" w:asciiTheme="minorEastAsia" w:hAnsiTheme="minorEastAsia" w:eastAsiaTheme="minorEastAsia" w:cstheme="minorEastAsia"/>
          <w:spacing w:val="0"/>
          <w:w w:val="100"/>
          <w:sz w:val="28"/>
          <w:szCs w:val="28"/>
          <w:highlight w:val="none"/>
        </w:rPr>
        <w:t>遮盖后</w:t>
      </w:r>
      <w:r>
        <w:rPr>
          <w:rFonts w:hint="eastAsia" w:asciiTheme="minorEastAsia" w:hAnsiTheme="minorEastAsia" w:eastAsiaTheme="minorEastAsia" w:cstheme="minorEastAsia"/>
          <w:spacing w:val="4"/>
          <w:w w:val="100"/>
          <w:sz w:val="28"/>
          <w:szCs w:val="28"/>
          <w:highlight w:val="none"/>
        </w:rPr>
        <w:t>方</w:t>
      </w:r>
      <w:r>
        <w:rPr>
          <w:rFonts w:hint="eastAsia" w:asciiTheme="minorEastAsia" w:hAnsiTheme="minorEastAsia" w:eastAsiaTheme="minorEastAsia" w:cstheme="minorEastAsia"/>
          <w:spacing w:val="0"/>
          <w:w w:val="100"/>
          <w:sz w:val="28"/>
          <w:szCs w:val="28"/>
          <w:highlight w:val="none"/>
        </w:rPr>
        <w:t>能进</w:t>
      </w:r>
      <w:r>
        <w:rPr>
          <w:rFonts w:hint="eastAsia" w:asciiTheme="minorEastAsia" w:hAnsiTheme="minorEastAsia" w:eastAsiaTheme="minorEastAsia" w:cstheme="minorEastAsia"/>
          <w:spacing w:val="4"/>
          <w:w w:val="100"/>
          <w:sz w:val="28"/>
          <w:szCs w:val="28"/>
          <w:highlight w:val="none"/>
        </w:rPr>
        <w:t>行</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喷</w:t>
      </w:r>
      <w:r>
        <w:rPr>
          <w:rFonts w:hint="eastAsia" w:asciiTheme="minorEastAsia" w:hAnsiTheme="minorEastAsia" w:eastAsiaTheme="minorEastAsia" w:cstheme="minorEastAsia"/>
          <w:spacing w:val="0"/>
          <w:w w:val="100"/>
          <w:sz w:val="28"/>
          <w:szCs w:val="28"/>
          <w:highlight w:val="none"/>
        </w:rPr>
        <w:t>药后</w:t>
      </w:r>
      <w:r>
        <w:rPr>
          <w:rFonts w:hint="eastAsia" w:asciiTheme="minorEastAsia" w:hAnsiTheme="minorEastAsia" w:eastAsiaTheme="minorEastAsia" w:cstheme="minorEastAsia"/>
          <w:spacing w:val="4"/>
          <w:w w:val="100"/>
          <w:sz w:val="28"/>
          <w:szCs w:val="28"/>
          <w:highlight w:val="none"/>
        </w:rPr>
        <w:t>要</w:t>
      </w:r>
      <w:r>
        <w:rPr>
          <w:rFonts w:hint="eastAsia" w:asciiTheme="minorEastAsia" w:hAnsiTheme="minorEastAsia" w:eastAsiaTheme="minorEastAsia" w:cstheme="minorEastAsia"/>
          <w:spacing w:val="0"/>
          <w:w w:val="100"/>
          <w:sz w:val="28"/>
          <w:szCs w:val="28"/>
          <w:highlight w:val="none"/>
        </w:rPr>
        <w:t>立即清洗</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械，</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准乱</w:t>
      </w:r>
      <w:r>
        <w:rPr>
          <w:rFonts w:hint="eastAsia" w:asciiTheme="minorEastAsia" w:hAnsiTheme="minorEastAsia" w:eastAsiaTheme="minorEastAsia" w:cstheme="minorEastAsia"/>
          <w:spacing w:val="4"/>
          <w:w w:val="100"/>
          <w:sz w:val="28"/>
          <w:szCs w:val="28"/>
          <w:highlight w:val="none"/>
        </w:rPr>
        <w:t>倒</w:t>
      </w:r>
      <w:r>
        <w:rPr>
          <w:rFonts w:hint="eastAsia" w:asciiTheme="minorEastAsia" w:hAnsiTheme="minorEastAsia" w:eastAsiaTheme="minorEastAsia" w:cstheme="minorEastAsia"/>
          <w:spacing w:val="0"/>
          <w:w w:val="100"/>
          <w:sz w:val="28"/>
          <w:szCs w:val="28"/>
          <w:highlight w:val="none"/>
        </w:rPr>
        <w:t>残液。</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（四</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对</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械难</w:t>
      </w:r>
      <w:r>
        <w:rPr>
          <w:rFonts w:hint="eastAsia" w:asciiTheme="minorEastAsia" w:hAnsiTheme="minorEastAsia" w:eastAsiaTheme="minorEastAsia" w:cstheme="minorEastAsia"/>
          <w:spacing w:val="4"/>
          <w:w w:val="100"/>
          <w:sz w:val="28"/>
          <w:szCs w:val="28"/>
          <w:highlight w:val="none"/>
        </w:rPr>
        <w:t>以</w:t>
      </w:r>
      <w:r>
        <w:rPr>
          <w:rFonts w:hint="eastAsia" w:asciiTheme="minorEastAsia" w:hAnsiTheme="minorEastAsia" w:eastAsiaTheme="minorEastAsia" w:cstheme="minorEastAsia"/>
          <w:spacing w:val="0"/>
          <w:w w:val="100"/>
          <w:sz w:val="28"/>
          <w:szCs w:val="28"/>
          <w:highlight w:val="none"/>
        </w:rPr>
        <w:t>喷到</w:t>
      </w:r>
      <w:r>
        <w:rPr>
          <w:rFonts w:hint="eastAsia" w:asciiTheme="minorEastAsia" w:hAnsiTheme="minorEastAsia" w:eastAsiaTheme="minorEastAsia" w:cstheme="minorEastAsia"/>
          <w:spacing w:val="4"/>
          <w:w w:val="100"/>
          <w:sz w:val="28"/>
          <w:szCs w:val="28"/>
          <w:highlight w:val="none"/>
        </w:rPr>
        <w:t>顶</w:t>
      </w:r>
      <w:r>
        <w:rPr>
          <w:rFonts w:hint="eastAsia" w:asciiTheme="minorEastAsia" w:hAnsiTheme="minorEastAsia" w:eastAsiaTheme="minorEastAsia" w:cstheme="minorEastAsia"/>
          <w:spacing w:val="0"/>
          <w:w w:val="100"/>
          <w:sz w:val="28"/>
          <w:szCs w:val="28"/>
          <w:highlight w:val="none"/>
        </w:rPr>
        <w:t>端的</w:t>
      </w:r>
      <w:r>
        <w:rPr>
          <w:rFonts w:hint="eastAsia" w:asciiTheme="minorEastAsia" w:hAnsiTheme="minorEastAsia" w:eastAsiaTheme="minorEastAsia" w:cstheme="minorEastAsia"/>
          <w:spacing w:val="4"/>
          <w:w w:val="100"/>
          <w:sz w:val="28"/>
          <w:szCs w:val="28"/>
          <w:highlight w:val="none"/>
        </w:rPr>
        <w:t>高</w:t>
      </w:r>
      <w:r>
        <w:rPr>
          <w:rFonts w:hint="eastAsia" w:asciiTheme="minorEastAsia" w:hAnsiTheme="minorEastAsia" w:eastAsiaTheme="minorEastAsia" w:cstheme="minorEastAsia"/>
          <w:spacing w:val="0"/>
          <w:w w:val="100"/>
          <w:sz w:val="28"/>
          <w:szCs w:val="28"/>
          <w:highlight w:val="none"/>
        </w:rPr>
        <w:t>大树</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0"/>
          <w:w w:val="100"/>
          <w:sz w:val="28"/>
          <w:szCs w:val="28"/>
          <w:highlight w:val="none"/>
        </w:rPr>
        <w:t>或蛀干</w:t>
      </w:r>
      <w:r>
        <w:rPr>
          <w:rFonts w:hint="eastAsia" w:asciiTheme="minorEastAsia" w:hAnsiTheme="minorEastAsia" w:eastAsiaTheme="minorEastAsia" w:cstheme="minorEastAsia"/>
          <w:spacing w:val="4"/>
          <w:w w:val="100"/>
          <w:sz w:val="28"/>
          <w:szCs w:val="28"/>
          <w:highlight w:val="none"/>
        </w:rPr>
        <w:t>害</w:t>
      </w:r>
      <w:r>
        <w:rPr>
          <w:rFonts w:hint="eastAsia" w:asciiTheme="minorEastAsia" w:hAnsiTheme="minorEastAsia" w:eastAsiaTheme="minorEastAsia" w:cstheme="minorEastAsia"/>
          <w:spacing w:val="0"/>
          <w:w w:val="100"/>
          <w:sz w:val="28"/>
          <w:szCs w:val="28"/>
          <w:highlight w:val="none"/>
        </w:rPr>
        <w:t>虫</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可</w:t>
      </w:r>
      <w:r>
        <w:rPr>
          <w:rFonts w:hint="eastAsia" w:asciiTheme="minorEastAsia" w:hAnsiTheme="minorEastAsia" w:eastAsiaTheme="minorEastAsia" w:cstheme="minorEastAsia"/>
          <w:spacing w:val="4"/>
          <w:w w:val="100"/>
          <w:sz w:val="28"/>
          <w:szCs w:val="28"/>
          <w:highlight w:val="none"/>
        </w:rPr>
        <w:t>采</w:t>
      </w:r>
      <w:r>
        <w:rPr>
          <w:rFonts w:hint="eastAsia" w:asciiTheme="minorEastAsia" w:hAnsiTheme="minorEastAsia" w:eastAsiaTheme="minorEastAsia" w:cstheme="minorEastAsia"/>
          <w:spacing w:val="0"/>
          <w:w w:val="100"/>
          <w:sz w:val="28"/>
          <w:szCs w:val="28"/>
          <w:highlight w:val="none"/>
        </w:rPr>
        <w:t>用树干注射法</w:t>
      </w:r>
      <w:r>
        <w:rPr>
          <w:rFonts w:hint="eastAsia" w:asciiTheme="minorEastAsia" w:hAnsiTheme="minorEastAsia" w:eastAsiaTheme="minorEastAsia" w:cstheme="minorEastAsia"/>
          <w:spacing w:val="4"/>
          <w:w w:val="100"/>
          <w:sz w:val="28"/>
          <w:szCs w:val="28"/>
          <w:highlight w:val="none"/>
        </w:rPr>
        <w:t>防</w:t>
      </w:r>
      <w:r>
        <w:rPr>
          <w:rFonts w:hint="eastAsia" w:asciiTheme="minorEastAsia" w:hAnsiTheme="minorEastAsia" w:eastAsiaTheme="minorEastAsia" w:cstheme="minorEastAsia"/>
          <w:spacing w:val="0"/>
          <w:w w:val="100"/>
          <w:sz w:val="28"/>
          <w:szCs w:val="28"/>
          <w:highlight w:val="none"/>
        </w:rPr>
        <w:t>治。</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（五</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施</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要掌</w:t>
      </w:r>
      <w:r>
        <w:rPr>
          <w:rFonts w:hint="eastAsia" w:asciiTheme="minorEastAsia" w:hAnsiTheme="minorEastAsia" w:eastAsiaTheme="minorEastAsia" w:cstheme="minorEastAsia"/>
          <w:spacing w:val="4"/>
          <w:w w:val="100"/>
          <w:sz w:val="28"/>
          <w:szCs w:val="28"/>
          <w:highlight w:val="none"/>
        </w:rPr>
        <w:t>握</w:t>
      </w:r>
      <w:r>
        <w:rPr>
          <w:rFonts w:hint="eastAsia" w:asciiTheme="minorEastAsia" w:hAnsiTheme="minorEastAsia" w:eastAsiaTheme="minorEastAsia" w:cstheme="minorEastAsia"/>
          <w:spacing w:val="0"/>
          <w:w w:val="100"/>
          <w:sz w:val="28"/>
          <w:szCs w:val="28"/>
          <w:highlight w:val="none"/>
        </w:rPr>
        <w:t>有利</w:t>
      </w:r>
      <w:r>
        <w:rPr>
          <w:rFonts w:hint="eastAsia" w:asciiTheme="minorEastAsia" w:hAnsiTheme="minorEastAsia" w:eastAsiaTheme="minorEastAsia" w:cstheme="minorEastAsia"/>
          <w:spacing w:val="4"/>
          <w:w w:val="100"/>
          <w:sz w:val="28"/>
          <w:szCs w:val="28"/>
          <w:highlight w:val="none"/>
        </w:rPr>
        <w:t>时</w:t>
      </w:r>
      <w:r>
        <w:rPr>
          <w:rFonts w:hint="eastAsia" w:asciiTheme="minorEastAsia" w:hAnsiTheme="minorEastAsia" w:eastAsiaTheme="minorEastAsia" w:cstheme="minorEastAsia"/>
          <w:spacing w:val="0"/>
          <w:w w:val="100"/>
          <w:sz w:val="28"/>
          <w:szCs w:val="28"/>
          <w:highlight w:val="none"/>
        </w:rPr>
        <w:t>机</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害</w:t>
      </w:r>
      <w:r>
        <w:rPr>
          <w:rFonts w:hint="eastAsia" w:asciiTheme="minorEastAsia" w:hAnsiTheme="minorEastAsia" w:eastAsiaTheme="minorEastAsia" w:cstheme="minorEastAsia"/>
          <w:spacing w:val="0"/>
          <w:w w:val="100"/>
          <w:sz w:val="28"/>
          <w:szCs w:val="28"/>
          <w:highlight w:val="none"/>
        </w:rPr>
        <w:t>虫在</w:t>
      </w:r>
      <w:r>
        <w:rPr>
          <w:rFonts w:hint="eastAsia" w:asciiTheme="minorEastAsia" w:hAnsiTheme="minorEastAsia" w:eastAsiaTheme="minorEastAsia" w:cstheme="minorEastAsia"/>
          <w:spacing w:val="4"/>
          <w:w w:val="100"/>
          <w:sz w:val="28"/>
          <w:szCs w:val="28"/>
          <w:highlight w:val="none"/>
        </w:rPr>
        <w:t>孵</w:t>
      </w:r>
      <w:r>
        <w:rPr>
          <w:rFonts w:hint="eastAsia" w:asciiTheme="minorEastAsia" w:hAnsiTheme="minorEastAsia" w:eastAsiaTheme="minorEastAsia" w:cstheme="minorEastAsia"/>
          <w:spacing w:val="0"/>
          <w:w w:val="100"/>
          <w:sz w:val="28"/>
          <w:szCs w:val="28"/>
          <w:highlight w:val="none"/>
        </w:rPr>
        <w:t>化期或</w:t>
      </w:r>
      <w:r>
        <w:rPr>
          <w:rFonts w:hint="eastAsia" w:asciiTheme="minorEastAsia" w:hAnsiTheme="minorEastAsia" w:eastAsiaTheme="minorEastAsia" w:cstheme="minorEastAsia"/>
          <w:spacing w:val="4"/>
          <w:w w:val="100"/>
          <w:sz w:val="28"/>
          <w:szCs w:val="28"/>
          <w:highlight w:val="none"/>
        </w:rPr>
        <w:t>幼</w:t>
      </w:r>
      <w:r>
        <w:rPr>
          <w:rFonts w:hint="eastAsia" w:asciiTheme="minorEastAsia" w:hAnsiTheme="minorEastAsia" w:eastAsiaTheme="minorEastAsia" w:cstheme="minorEastAsia"/>
          <w:spacing w:val="0"/>
          <w:w w:val="100"/>
          <w:sz w:val="28"/>
          <w:szCs w:val="28"/>
          <w:highlight w:val="none"/>
        </w:rPr>
        <w:t>虫三</w:t>
      </w:r>
      <w:r>
        <w:rPr>
          <w:rFonts w:hint="eastAsia" w:asciiTheme="minorEastAsia" w:hAnsiTheme="minorEastAsia" w:eastAsiaTheme="minorEastAsia" w:cstheme="minorEastAsia"/>
          <w:spacing w:val="4"/>
          <w:w w:val="100"/>
          <w:sz w:val="28"/>
          <w:szCs w:val="28"/>
          <w:highlight w:val="none"/>
        </w:rPr>
        <w:t>龄</w:t>
      </w:r>
      <w:r>
        <w:rPr>
          <w:rFonts w:hint="eastAsia" w:asciiTheme="minorEastAsia" w:hAnsiTheme="minorEastAsia" w:eastAsiaTheme="minorEastAsia" w:cstheme="minorEastAsia"/>
          <w:spacing w:val="0"/>
          <w:w w:val="100"/>
          <w:sz w:val="28"/>
          <w:szCs w:val="28"/>
          <w:highlight w:val="none"/>
        </w:rPr>
        <w:t>期以</w:t>
      </w:r>
      <w:r>
        <w:rPr>
          <w:rFonts w:hint="eastAsia" w:asciiTheme="minorEastAsia" w:hAnsiTheme="minorEastAsia" w:eastAsiaTheme="minorEastAsia" w:cstheme="minorEastAsia"/>
          <w:spacing w:val="4"/>
          <w:w w:val="100"/>
          <w:sz w:val="28"/>
          <w:szCs w:val="28"/>
          <w:highlight w:val="none"/>
        </w:rPr>
        <w:t>前</w:t>
      </w:r>
      <w:r>
        <w:rPr>
          <w:rFonts w:hint="eastAsia" w:asciiTheme="minorEastAsia" w:hAnsiTheme="minorEastAsia" w:eastAsiaTheme="minorEastAsia" w:cstheme="minorEastAsia"/>
          <w:spacing w:val="0"/>
          <w:w w:val="100"/>
          <w:sz w:val="28"/>
          <w:szCs w:val="28"/>
          <w:highlight w:val="none"/>
        </w:rPr>
        <w:t>施药最为</w:t>
      </w:r>
      <w:r>
        <w:rPr>
          <w:rFonts w:hint="eastAsia" w:asciiTheme="minorEastAsia" w:hAnsiTheme="minorEastAsia" w:eastAsiaTheme="minorEastAsia" w:cstheme="minorEastAsia"/>
          <w:spacing w:val="4"/>
          <w:w w:val="100"/>
          <w:sz w:val="28"/>
          <w:szCs w:val="28"/>
          <w:highlight w:val="none"/>
        </w:rPr>
        <w:t>有</w:t>
      </w:r>
      <w:r>
        <w:rPr>
          <w:rFonts w:hint="eastAsia" w:asciiTheme="minorEastAsia" w:hAnsiTheme="minorEastAsia" w:eastAsiaTheme="minorEastAsia" w:cstheme="minorEastAsia"/>
          <w:spacing w:val="0"/>
          <w:w w:val="100"/>
          <w:sz w:val="28"/>
          <w:szCs w:val="28"/>
          <w:highlight w:val="none"/>
        </w:rPr>
        <w:t>效、</w:t>
      </w:r>
      <w:r>
        <w:rPr>
          <w:rFonts w:hint="eastAsia" w:asciiTheme="minorEastAsia" w:hAnsiTheme="minorEastAsia" w:eastAsiaTheme="minorEastAsia" w:cstheme="minorEastAsia"/>
          <w:spacing w:val="4"/>
          <w:w w:val="100"/>
          <w:sz w:val="28"/>
          <w:szCs w:val="28"/>
          <w:highlight w:val="none"/>
        </w:rPr>
        <w:t>真</w:t>
      </w:r>
      <w:r>
        <w:rPr>
          <w:rFonts w:hint="eastAsia" w:asciiTheme="minorEastAsia" w:hAnsiTheme="minorEastAsia" w:eastAsiaTheme="minorEastAsia" w:cstheme="minorEastAsia"/>
          <w:spacing w:val="0"/>
          <w:w w:val="100"/>
          <w:sz w:val="28"/>
          <w:szCs w:val="28"/>
          <w:highlight w:val="none"/>
        </w:rPr>
        <w:t>菌病</w:t>
      </w:r>
      <w:r>
        <w:rPr>
          <w:rFonts w:hint="eastAsia" w:asciiTheme="minorEastAsia" w:hAnsiTheme="minorEastAsia" w:eastAsiaTheme="minorEastAsia" w:cstheme="minorEastAsia"/>
          <w:spacing w:val="4"/>
          <w:w w:val="100"/>
          <w:sz w:val="28"/>
          <w:szCs w:val="28"/>
          <w:highlight w:val="none"/>
        </w:rPr>
        <w:t>害</w:t>
      </w:r>
      <w:r>
        <w:rPr>
          <w:rFonts w:hint="eastAsia" w:asciiTheme="minorEastAsia" w:hAnsiTheme="minorEastAsia" w:eastAsiaTheme="minorEastAsia" w:cstheme="minorEastAsia"/>
          <w:spacing w:val="0"/>
          <w:w w:val="100"/>
          <w:sz w:val="28"/>
          <w:szCs w:val="28"/>
          <w:highlight w:val="none"/>
        </w:rPr>
        <w:t>要在</w:t>
      </w:r>
      <w:r>
        <w:rPr>
          <w:rFonts w:hint="eastAsia" w:asciiTheme="minorEastAsia" w:hAnsiTheme="minorEastAsia" w:eastAsiaTheme="minorEastAsia" w:cstheme="minorEastAsia"/>
          <w:spacing w:val="4"/>
          <w:w w:val="100"/>
          <w:sz w:val="28"/>
          <w:szCs w:val="28"/>
          <w:highlight w:val="none"/>
        </w:rPr>
        <w:t>孢</w:t>
      </w:r>
      <w:r>
        <w:rPr>
          <w:rFonts w:hint="eastAsia" w:asciiTheme="minorEastAsia" w:hAnsiTheme="minorEastAsia" w:eastAsiaTheme="minorEastAsia" w:cstheme="minorEastAsia"/>
          <w:spacing w:val="0"/>
          <w:w w:val="100"/>
          <w:sz w:val="28"/>
          <w:szCs w:val="28"/>
          <w:highlight w:val="none"/>
        </w:rPr>
        <w:t>子萌</w:t>
      </w:r>
      <w:r>
        <w:rPr>
          <w:rFonts w:hint="eastAsia" w:asciiTheme="minorEastAsia" w:hAnsiTheme="minorEastAsia" w:eastAsiaTheme="minorEastAsia" w:cstheme="minorEastAsia"/>
          <w:spacing w:val="4"/>
          <w:w w:val="100"/>
          <w:sz w:val="28"/>
          <w:szCs w:val="28"/>
          <w:highlight w:val="none"/>
        </w:rPr>
        <w:t>发期</w:t>
      </w:r>
      <w:r>
        <w:rPr>
          <w:rFonts w:hint="eastAsia" w:asciiTheme="minorEastAsia" w:hAnsiTheme="minorEastAsia" w:eastAsiaTheme="minorEastAsia" w:cstheme="minorEastAsia"/>
          <w:spacing w:val="0"/>
          <w:w w:val="100"/>
          <w:sz w:val="28"/>
          <w:szCs w:val="28"/>
          <w:highlight w:val="none"/>
        </w:rPr>
        <w:t>或侵染</w:t>
      </w:r>
      <w:r>
        <w:rPr>
          <w:rFonts w:hint="eastAsia" w:asciiTheme="minorEastAsia" w:hAnsiTheme="minorEastAsia" w:eastAsiaTheme="minorEastAsia" w:cstheme="minorEastAsia"/>
          <w:spacing w:val="4"/>
          <w:w w:val="100"/>
          <w:sz w:val="28"/>
          <w:szCs w:val="28"/>
          <w:highlight w:val="none"/>
        </w:rPr>
        <w:t>初</w:t>
      </w:r>
      <w:r>
        <w:rPr>
          <w:rFonts w:hint="eastAsia" w:asciiTheme="minorEastAsia" w:hAnsiTheme="minorEastAsia" w:eastAsiaTheme="minorEastAsia" w:cstheme="minorEastAsia"/>
          <w:spacing w:val="0"/>
          <w:w w:val="100"/>
          <w:sz w:val="28"/>
          <w:szCs w:val="28"/>
          <w:highlight w:val="none"/>
        </w:rPr>
        <w:t>期施</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六）挖</w:t>
      </w:r>
      <w:r>
        <w:rPr>
          <w:rFonts w:hint="eastAsia" w:asciiTheme="minorEastAsia" w:hAnsiTheme="minorEastAsia" w:eastAsiaTheme="minorEastAsia" w:cstheme="minorEastAsia"/>
          <w:spacing w:val="0"/>
          <w:w w:val="100"/>
          <w:sz w:val="28"/>
          <w:szCs w:val="28"/>
          <w:highlight w:val="none"/>
        </w:rPr>
        <w:t>除</w:t>
      </w:r>
      <w:r>
        <w:rPr>
          <w:rFonts w:hint="eastAsia" w:asciiTheme="minorEastAsia" w:hAnsiTheme="minorEastAsia" w:eastAsiaTheme="minorEastAsia" w:cstheme="minorEastAsia"/>
          <w:spacing w:val="4"/>
          <w:w w:val="100"/>
          <w:sz w:val="28"/>
          <w:szCs w:val="28"/>
          <w:highlight w:val="none"/>
        </w:rPr>
        <w:t>地下害</w:t>
      </w:r>
      <w:r>
        <w:rPr>
          <w:rFonts w:hint="eastAsia" w:asciiTheme="minorEastAsia" w:hAnsiTheme="minorEastAsia" w:eastAsiaTheme="minorEastAsia" w:cstheme="minorEastAsia"/>
          <w:spacing w:val="0"/>
          <w:w w:val="100"/>
          <w:sz w:val="28"/>
          <w:szCs w:val="28"/>
          <w:highlight w:val="none"/>
        </w:rPr>
        <w:t>虫</w:t>
      </w:r>
      <w:r>
        <w:rPr>
          <w:rFonts w:hint="eastAsia" w:asciiTheme="minorEastAsia" w:hAnsiTheme="minorEastAsia" w:eastAsiaTheme="minorEastAsia" w:cstheme="minorEastAsia"/>
          <w:spacing w:val="4"/>
          <w:w w:val="100"/>
          <w:sz w:val="28"/>
          <w:szCs w:val="28"/>
          <w:highlight w:val="none"/>
        </w:rPr>
        <w:t>时，深</w:t>
      </w:r>
      <w:r>
        <w:rPr>
          <w:rFonts w:hint="eastAsia" w:asciiTheme="minorEastAsia" w:hAnsiTheme="minorEastAsia" w:eastAsiaTheme="minorEastAsia" w:cstheme="minorEastAsia"/>
          <w:spacing w:val="0"/>
          <w:w w:val="100"/>
          <w:sz w:val="28"/>
          <w:szCs w:val="28"/>
          <w:highlight w:val="none"/>
        </w:rPr>
        <w:t>度</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在</w:t>
      </w:r>
      <w:r>
        <w:rPr>
          <w:rFonts w:hint="eastAsia" w:asciiTheme="minorEastAsia" w:hAnsiTheme="minorEastAsia" w:eastAsiaTheme="minorEastAsia" w:cstheme="minorEastAsia"/>
          <w:spacing w:val="-33"/>
          <w:w w:val="100"/>
          <w:sz w:val="28"/>
          <w:szCs w:val="28"/>
          <w:highlight w:val="none"/>
        </w:rPr>
        <w:t xml:space="preserve"> </w:t>
      </w:r>
      <w:r>
        <w:rPr>
          <w:rFonts w:hint="eastAsia" w:asciiTheme="minorEastAsia" w:hAnsiTheme="minorEastAsia" w:eastAsiaTheme="minorEastAsia" w:cstheme="minorEastAsia"/>
          <w:spacing w:val="5"/>
          <w:w w:val="100"/>
          <w:sz w:val="28"/>
          <w:szCs w:val="28"/>
          <w:highlight w:val="none"/>
        </w:rPr>
        <w:t>5～</w:t>
      </w:r>
      <w:r>
        <w:rPr>
          <w:rFonts w:hint="eastAsia" w:asciiTheme="minorEastAsia" w:hAnsiTheme="minorEastAsia" w:eastAsiaTheme="minorEastAsia" w:cstheme="minorEastAsia"/>
          <w:spacing w:val="0"/>
          <w:w w:val="100"/>
          <w:sz w:val="28"/>
          <w:szCs w:val="28"/>
          <w:highlight w:val="none"/>
        </w:rPr>
        <w:t>20cm</w:t>
      </w:r>
      <w:r>
        <w:rPr>
          <w:rFonts w:hint="eastAsia" w:asciiTheme="minorEastAsia" w:hAnsiTheme="minorEastAsia" w:eastAsiaTheme="minorEastAsia" w:cstheme="minorEastAsia"/>
          <w:spacing w:val="-6"/>
          <w:w w:val="100"/>
          <w:sz w:val="28"/>
          <w:szCs w:val="28"/>
          <w:highlight w:val="none"/>
        </w:rPr>
        <w:t xml:space="preserve"> </w:t>
      </w:r>
      <w:r>
        <w:rPr>
          <w:rFonts w:hint="eastAsia" w:asciiTheme="minorEastAsia" w:hAnsiTheme="minorEastAsia" w:eastAsiaTheme="minorEastAsia" w:cstheme="minorEastAsia"/>
          <w:spacing w:val="4"/>
          <w:w w:val="100"/>
          <w:sz w:val="28"/>
          <w:szCs w:val="28"/>
          <w:highlight w:val="none"/>
        </w:rPr>
        <w:t>以</w:t>
      </w:r>
      <w:r>
        <w:rPr>
          <w:rFonts w:hint="eastAsia" w:asciiTheme="minorEastAsia" w:hAnsiTheme="minorEastAsia" w:eastAsiaTheme="minorEastAsia" w:cstheme="minorEastAsia"/>
          <w:spacing w:val="0"/>
          <w:w w:val="100"/>
          <w:sz w:val="28"/>
          <w:szCs w:val="28"/>
          <w:highlight w:val="none"/>
        </w:rPr>
        <w:t>内</w:t>
      </w:r>
      <w:r>
        <w:rPr>
          <w:rFonts w:hint="eastAsia" w:asciiTheme="minorEastAsia" w:hAnsiTheme="minorEastAsia" w:eastAsiaTheme="minorEastAsia" w:cstheme="minorEastAsia"/>
          <w:spacing w:val="4"/>
          <w:w w:val="100"/>
          <w:sz w:val="28"/>
          <w:szCs w:val="28"/>
          <w:highlight w:val="none"/>
        </w:rPr>
        <w:t>，接近</w:t>
      </w:r>
      <w:r>
        <w:rPr>
          <w:rFonts w:hint="eastAsia" w:asciiTheme="minorEastAsia" w:hAnsiTheme="minorEastAsia" w:eastAsiaTheme="minorEastAsia" w:cstheme="minorEastAsia"/>
          <w:spacing w:val="0"/>
          <w:w w:val="100"/>
          <w:sz w:val="28"/>
          <w:szCs w:val="28"/>
          <w:highlight w:val="none"/>
        </w:rPr>
        <w:t>树</w:t>
      </w:r>
      <w:r>
        <w:rPr>
          <w:rFonts w:hint="eastAsia" w:asciiTheme="minorEastAsia" w:hAnsiTheme="minorEastAsia" w:eastAsiaTheme="minorEastAsia" w:cstheme="minorEastAsia"/>
          <w:spacing w:val="4"/>
          <w:w w:val="100"/>
          <w:sz w:val="28"/>
          <w:szCs w:val="28"/>
          <w:highlight w:val="none"/>
        </w:rPr>
        <w:t>根</w:t>
      </w:r>
      <w:r>
        <w:rPr>
          <w:rFonts w:hint="eastAsia" w:asciiTheme="minorEastAsia" w:hAnsiTheme="minorEastAsia" w:eastAsiaTheme="minorEastAsia" w:cstheme="minorEastAsia"/>
          <w:spacing w:val="0"/>
          <w:w w:val="100"/>
          <w:sz w:val="28"/>
          <w:szCs w:val="28"/>
          <w:highlight w:val="none"/>
        </w:rPr>
        <w:t>时不能伤</w:t>
      </w:r>
      <w:r>
        <w:rPr>
          <w:rFonts w:hint="eastAsia" w:asciiTheme="minorEastAsia" w:hAnsiTheme="minorEastAsia" w:eastAsiaTheme="minorEastAsia" w:cstheme="minorEastAsia"/>
          <w:spacing w:val="4"/>
          <w:w w:val="100"/>
          <w:sz w:val="28"/>
          <w:szCs w:val="28"/>
          <w:highlight w:val="none"/>
        </w:rPr>
        <w:t>及</w:t>
      </w:r>
      <w:r>
        <w:rPr>
          <w:rFonts w:hint="eastAsia" w:asciiTheme="minorEastAsia" w:hAnsiTheme="minorEastAsia" w:eastAsiaTheme="minorEastAsia" w:cstheme="minorEastAsia"/>
          <w:spacing w:val="0"/>
          <w:w w:val="100"/>
          <w:sz w:val="28"/>
          <w:szCs w:val="28"/>
          <w:highlight w:val="none"/>
        </w:rPr>
        <w:t>根系</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人</w:t>
      </w:r>
      <w:r>
        <w:rPr>
          <w:rFonts w:hint="eastAsia" w:asciiTheme="minorEastAsia" w:hAnsiTheme="minorEastAsia" w:eastAsiaTheme="minorEastAsia" w:cstheme="minorEastAsia"/>
          <w:spacing w:val="0"/>
          <w:w w:val="100"/>
          <w:sz w:val="28"/>
          <w:szCs w:val="28"/>
          <w:highlight w:val="none"/>
        </w:rPr>
        <w:t>工刮</w:t>
      </w:r>
      <w:r>
        <w:rPr>
          <w:rFonts w:hint="eastAsia" w:asciiTheme="minorEastAsia" w:hAnsiTheme="minorEastAsia" w:eastAsiaTheme="minorEastAsia" w:cstheme="minorEastAsia"/>
          <w:spacing w:val="4"/>
          <w:w w:val="100"/>
          <w:sz w:val="28"/>
          <w:szCs w:val="28"/>
          <w:highlight w:val="none"/>
        </w:rPr>
        <w:t>除</w:t>
      </w:r>
      <w:r>
        <w:rPr>
          <w:rFonts w:hint="eastAsia" w:asciiTheme="minorEastAsia" w:hAnsiTheme="minorEastAsia" w:eastAsiaTheme="minorEastAsia" w:cstheme="minorEastAsia"/>
          <w:spacing w:val="0"/>
          <w:w w:val="100"/>
          <w:sz w:val="28"/>
          <w:szCs w:val="28"/>
          <w:highlight w:val="none"/>
        </w:rPr>
        <w:t>树木</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0"/>
          <w:w w:val="100"/>
          <w:sz w:val="28"/>
          <w:szCs w:val="28"/>
          <w:highlight w:val="none"/>
        </w:rPr>
        <w:t>干上</w:t>
      </w:r>
      <w:r>
        <w:rPr>
          <w:rFonts w:hint="eastAsia" w:asciiTheme="minorEastAsia" w:hAnsiTheme="minorEastAsia" w:eastAsiaTheme="minorEastAsia" w:cstheme="minorEastAsia"/>
          <w:spacing w:val="4"/>
          <w:w w:val="100"/>
          <w:sz w:val="28"/>
          <w:szCs w:val="28"/>
          <w:highlight w:val="none"/>
        </w:rPr>
        <w:t>介</w:t>
      </w:r>
      <w:r>
        <w:rPr>
          <w:rFonts w:hint="eastAsia" w:asciiTheme="minorEastAsia" w:hAnsiTheme="minorEastAsia" w:eastAsiaTheme="minorEastAsia" w:cstheme="minorEastAsia"/>
          <w:spacing w:val="0"/>
          <w:w w:val="100"/>
          <w:sz w:val="28"/>
          <w:szCs w:val="28"/>
          <w:highlight w:val="none"/>
        </w:rPr>
        <w:t>壳虫等</w:t>
      </w:r>
      <w:r>
        <w:rPr>
          <w:rFonts w:hint="eastAsia" w:asciiTheme="minorEastAsia" w:hAnsiTheme="minorEastAsia" w:eastAsiaTheme="minorEastAsia" w:cstheme="minorEastAsia"/>
          <w:spacing w:val="4"/>
          <w:w w:val="100"/>
          <w:sz w:val="28"/>
          <w:szCs w:val="28"/>
          <w:highlight w:val="none"/>
        </w:rPr>
        <w:t>虫</w:t>
      </w:r>
      <w:r>
        <w:rPr>
          <w:rFonts w:hint="eastAsia" w:asciiTheme="minorEastAsia" w:hAnsiTheme="minorEastAsia" w:eastAsiaTheme="minorEastAsia" w:cstheme="minorEastAsia"/>
          <w:spacing w:val="0"/>
          <w:w w:val="100"/>
          <w:sz w:val="28"/>
          <w:szCs w:val="28"/>
          <w:highlight w:val="none"/>
        </w:rPr>
        <w:t>体</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要</w:t>
      </w:r>
      <w:r>
        <w:rPr>
          <w:rFonts w:hint="eastAsia" w:asciiTheme="minorEastAsia" w:hAnsiTheme="minorEastAsia" w:eastAsiaTheme="minorEastAsia" w:cstheme="minorEastAsia"/>
          <w:spacing w:val="4"/>
          <w:w w:val="100"/>
          <w:sz w:val="28"/>
          <w:szCs w:val="28"/>
          <w:highlight w:val="none"/>
        </w:rPr>
        <w:t>彻</w:t>
      </w:r>
      <w:r>
        <w:rPr>
          <w:rFonts w:hint="eastAsia" w:asciiTheme="minorEastAsia" w:hAnsiTheme="minorEastAsia" w:eastAsiaTheme="minorEastAsia" w:cstheme="minorEastAsia"/>
          <w:spacing w:val="0"/>
          <w:w w:val="100"/>
          <w:sz w:val="28"/>
          <w:szCs w:val="28"/>
          <w:highlight w:val="none"/>
        </w:rPr>
        <w:t>底干</w:t>
      </w:r>
      <w:r>
        <w:rPr>
          <w:rFonts w:hint="eastAsia" w:asciiTheme="minorEastAsia" w:hAnsiTheme="minorEastAsia" w:eastAsiaTheme="minorEastAsia" w:cstheme="minorEastAsia"/>
          <w:spacing w:val="4"/>
          <w:w w:val="100"/>
          <w:sz w:val="28"/>
          <w:szCs w:val="28"/>
          <w:highlight w:val="none"/>
        </w:rPr>
        <w:t>净</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不得损伤</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0"/>
          <w:w w:val="100"/>
          <w:sz w:val="28"/>
          <w:szCs w:val="28"/>
          <w:highlight w:val="none"/>
        </w:rPr>
        <w:t>条或</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0"/>
          <w:w w:val="100"/>
          <w:sz w:val="28"/>
          <w:szCs w:val="28"/>
          <w:highlight w:val="none"/>
        </w:rPr>
        <w:t>干内皮</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刮除</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木枝</w:t>
      </w:r>
      <w:r>
        <w:rPr>
          <w:rFonts w:hint="eastAsia" w:asciiTheme="minorEastAsia" w:hAnsiTheme="minorEastAsia" w:eastAsiaTheme="minorEastAsia" w:cstheme="minorEastAsia"/>
          <w:spacing w:val="4"/>
          <w:w w:val="100"/>
          <w:sz w:val="28"/>
          <w:szCs w:val="28"/>
          <w:highlight w:val="none"/>
        </w:rPr>
        <w:t>干</w:t>
      </w:r>
      <w:r>
        <w:rPr>
          <w:rFonts w:hint="eastAsia" w:asciiTheme="minorEastAsia" w:hAnsiTheme="minorEastAsia" w:eastAsiaTheme="minorEastAsia" w:cstheme="minorEastAsia"/>
          <w:spacing w:val="0"/>
          <w:w w:val="100"/>
          <w:sz w:val="28"/>
          <w:szCs w:val="28"/>
          <w:highlight w:val="none"/>
        </w:rPr>
        <w:t>上的腐</w:t>
      </w:r>
      <w:r>
        <w:rPr>
          <w:rFonts w:hint="eastAsia" w:asciiTheme="minorEastAsia" w:hAnsiTheme="minorEastAsia" w:eastAsiaTheme="minorEastAsia" w:cstheme="minorEastAsia"/>
          <w:spacing w:val="9"/>
          <w:w w:val="100"/>
          <w:sz w:val="28"/>
          <w:szCs w:val="28"/>
          <w:highlight w:val="none"/>
        </w:rPr>
        <w:t>烂</w:t>
      </w:r>
      <w:r>
        <w:rPr>
          <w:rFonts w:hint="eastAsia" w:asciiTheme="minorEastAsia" w:hAnsiTheme="minorEastAsia" w:eastAsiaTheme="minorEastAsia" w:cstheme="minorEastAsia"/>
          <w:spacing w:val="0"/>
          <w:w w:val="100"/>
          <w:sz w:val="28"/>
          <w:szCs w:val="28"/>
          <w:highlight w:val="none"/>
        </w:rPr>
        <w:t>病害时</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要将</w:t>
      </w:r>
      <w:r>
        <w:rPr>
          <w:rFonts w:hint="eastAsia" w:asciiTheme="minorEastAsia" w:hAnsiTheme="minorEastAsia" w:eastAsiaTheme="minorEastAsia" w:cstheme="minorEastAsia"/>
          <w:spacing w:val="4"/>
          <w:w w:val="100"/>
          <w:sz w:val="28"/>
          <w:szCs w:val="28"/>
          <w:highlight w:val="none"/>
        </w:rPr>
        <w:t>受</w:t>
      </w:r>
      <w:r>
        <w:rPr>
          <w:rFonts w:hint="eastAsia" w:asciiTheme="minorEastAsia" w:hAnsiTheme="minorEastAsia" w:eastAsiaTheme="minorEastAsia" w:cstheme="minorEastAsia"/>
          <w:spacing w:val="0"/>
          <w:w w:val="100"/>
          <w:sz w:val="28"/>
          <w:szCs w:val="28"/>
          <w:highlight w:val="none"/>
        </w:rPr>
        <w:t>害部位全部</w:t>
      </w:r>
      <w:r>
        <w:rPr>
          <w:rFonts w:hint="eastAsia" w:asciiTheme="minorEastAsia" w:hAnsiTheme="minorEastAsia" w:eastAsiaTheme="minorEastAsia" w:cstheme="minorEastAsia"/>
          <w:spacing w:val="4"/>
          <w:w w:val="100"/>
          <w:sz w:val="28"/>
          <w:szCs w:val="28"/>
          <w:highlight w:val="none"/>
        </w:rPr>
        <w:t>清</w:t>
      </w:r>
      <w:r>
        <w:rPr>
          <w:rFonts w:hint="eastAsia" w:asciiTheme="minorEastAsia" w:hAnsiTheme="minorEastAsia" w:eastAsiaTheme="minorEastAsia" w:cstheme="minorEastAsia"/>
          <w:spacing w:val="0"/>
          <w:w w:val="100"/>
          <w:sz w:val="28"/>
          <w:szCs w:val="28"/>
          <w:highlight w:val="none"/>
        </w:rPr>
        <w:t>除干净</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伤口</w:t>
      </w:r>
      <w:r>
        <w:rPr>
          <w:rFonts w:hint="eastAsia" w:asciiTheme="minorEastAsia" w:hAnsiTheme="minorEastAsia" w:eastAsiaTheme="minorEastAsia" w:cstheme="minorEastAsia"/>
          <w:spacing w:val="4"/>
          <w:w w:val="100"/>
          <w:sz w:val="28"/>
          <w:szCs w:val="28"/>
          <w:highlight w:val="none"/>
        </w:rPr>
        <w:t>要</w:t>
      </w:r>
      <w:r>
        <w:rPr>
          <w:rFonts w:hint="eastAsia" w:asciiTheme="minorEastAsia" w:hAnsiTheme="minorEastAsia" w:eastAsiaTheme="minorEastAsia" w:cstheme="minorEastAsia"/>
          <w:spacing w:val="0"/>
          <w:w w:val="100"/>
          <w:sz w:val="28"/>
          <w:szCs w:val="28"/>
          <w:highlight w:val="none"/>
        </w:rPr>
        <w:t>进行</w:t>
      </w:r>
      <w:r>
        <w:rPr>
          <w:rFonts w:hint="eastAsia" w:asciiTheme="minorEastAsia" w:hAnsiTheme="minorEastAsia" w:eastAsiaTheme="minorEastAsia" w:cstheme="minorEastAsia"/>
          <w:spacing w:val="4"/>
          <w:w w:val="100"/>
          <w:sz w:val="28"/>
          <w:szCs w:val="28"/>
          <w:highlight w:val="none"/>
        </w:rPr>
        <w:t>消</w:t>
      </w:r>
      <w:r>
        <w:rPr>
          <w:rFonts w:hint="eastAsia" w:asciiTheme="minorEastAsia" w:hAnsiTheme="minorEastAsia" w:eastAsiaTheme="minorEastAsia" w:cstheme="minorEastAsia"/>
          <w:spacing w:val="0"/>
          <w:w w:val="100"/>
          <w:sz w:val="28"/>
          <w:szCs w:val="28"/>
          <w:highlight w:val="none"/>
        </w:rPr>
        <w:t>毒并</w:t>
      </w:r>
      <w:r>
        <w:rPr>
          <w:rFonts w:hint="eastAsia" w:asciiTheme="minorEastAsia" w:hAnsiTheme="minorEastAsia" w:eastAsiaTheme="minorEastAsia" w:cstheme="minorEastAsia"/>
          <w:spacing w:val="4"/>
          <w:w w:val="100"/>
          <w:sz w:val="28"/>
          <w:szCs w:val="28"/>
          <w:highlight w:val="none"/>
        </w:rPr>
        <w:t>涂</w:t>
      </w:r>
      <w:r>
        <w:rPr>
          <w:rFonts w:hint="eastAsia" w:asciiTheme="minorEastAsia" w:hAnsiTheme="minorEastAsia" w:eastAsiaTheme="minorEastAsia" w:cstheme="minorEastAsia"/>
          <w:spacing w:val="0"/>
          <w:w w:val="100"/>
          <w:sz w:val="28"/>
          <w:szCs w:val="28"/>
          <w:highlight w:val="none"/>
        </w:rPr>
        <w:t>抹保护剂</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刮落</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虫体</w:t>
      </w:r>
      <w:r>
        <w:rPr>
          <w:rFonts w:hint="eastAsia" w:asciiTheme="minorEastAsia" w:hAnsiTheme="minorEastAsia" w:eastAsiaTheme="minorEastAsia" w:cstheme="minorEastAsia"/>
          <w:spacing w:val="4"/>
          <w:w w:val="100"/>
          <w:sz w:val="28"/>
          <w:szCs w:val="28"/>
          <w:highlight w:val="none"/>
        </w:rPr>
        <w:t>和</w:t>
      </w:r>
      <w:r>
        <w:rPr>
          <w:rFonts w:hint="eastAsia" w:asciiTheme="minorEastAsia" w:hAnsiTheme="minorEastAsia" w:eastAsiaTheme="minorEastAsia" w:cstheme="minorEastAsia"/>
          <w:spacing w:val="0"/>
          <w:w w:val="100"/>
          <w:sz w:val="28"/>
          <w:szCs w:val="28"/>
          <w:highlight w:val="none"/>
        </w:rPr>
        <w:t>带病的树皮</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要及</w:t>
      </w:r>
      <w:r>
        <w:rPr>
          <w:rFonts w:hint="eastAsia" w:asciiTheme="minorEastAsia" w:hAnsiTheme="minorEastAsia" w:eastAsiaTheme="minorEastAsia" w:cstheme="minorEastAsia"/>
          <w:spacing w:val="4"/>
          <w:w w:val="100"/>
          <w:sz w:val="28"/>
          <w:szCs w:val="28"/>
          <w:highlight w:val="none"/>
        </w:rPr>
        <w:t>时</w:t>
      </w:r>
      <w:r>
        <w:rPr>
          <w:rFonts w:hint="eastAsia" w:asciiTheme="minorEastAsia" w:hAnsiTheme="minorEastAsia" w:eastAsiaTheme="minorEastAsia" w:cstheme="minorEastAsia"/>
          <w:spacing w:val="0"/>
          <w:w w:val="100"/>
          <w:sz w:val="28"/>
          <w:szCs w:val="28"/>
          <w:highlight w:val="none"/>
        </w:rPr>
        <w:t>收集</w:t>
      </w:r>
      <w:r>
        <w:rPr>
          <w:rFonts w:hint="eastAsia" w:asciiTheme="minorEastAsia" w:hAnsiTheme="minorEastAsia" w:eastAsiaTheme="minorEastAsia" w:cstheme="minorEastAsia"/>
          <w:spacing w:val="4"/>
          <w:w w:val="100"/>
          <w:sz w:val="28"/>
          <w:szCs w:val="28"/>
          <w:highlight w:val="none"/>
        </w:rPr>
        <w:t>烧</w:t>
      </w:r>
      <w:r>
        <w:rPr>
          <w:rFonts w:hint="eastAsia" w:asciiTheme="minorEastAsia" w:hAnsiTheme="minorEastAsia" w:eastAsiaTheme="minorEastAsia" w:cstheme="minorEastAsia"/>
          <w:spacing w:val="0"/>
          <w:w w:val="100"/>
          <w:sz w:val="28"/>
          <w:szCs w:val="28"/>
          <w:highlight w:val="none"/>
        </w:rPr>
        <w:t>毁。</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（七</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农</w:t>
      </w:r>
      <w:r>
        <w:rPr>
          <w:rFonts w:hint="eastAsia" w:asciiTheme="minorEastAsia" w:hAnsiTheme="minorEastAsia" w:eastAsiaTheme="minorEastAsia" w:cstheme="minorEastAsia"/>
          <w:spacing w:val="0"/>
          <w:w w:val="100"/>
          <w:sz w:val="28"/>
          <w:szCs w:val="28"/>
          <w:highlight w:val="none"/>
        </w:rPr>
        <w:t>药要妥</w:t>
      </w:r>
      <w:r>
        <w:rPr>
          <w:rFonts w:hint="eastAsia" w:asciiTheme="minorEastAsia" w:hAnsiTheme="minorEastAsia" w:eastAsiaTheme="minorEastAsia" w:cstheme="minorEastAsia"/>
          <w:spacing w:val="4"/>
          <w:w w:val="100"/>
          <w:sz w:val="28"/>
          <w:szCs w:val="28"/>
          <w:highlight w:val="none"/>
        </w:rPr>
        <w:t>善</w:t>
      </w:r>
      <w:r>
        <w:rPr>
          <w:rFonts w:hint="eastAsia" w:asciiTheme="minorEastAsia" w:hAnsiTheme="minorEastAsia" w:eastAsiaTheme="minorEastAsia" w:cstheme="minorEastAsia"/>
          <w:spacing w:val="0"/>
          <w:w w:val="100"/>
          <w:sz w:val="28"/>
          <w:szCs w:val="28"/>
          <w:highlight w:val="none"/>
        </w:rPr>
        <w:t>保管</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施药</w:t>
      </w:r>
      <w:r>
        <w:rPr>
          <w:rFonts w:hint="eastAsia" w:asciiTheme="minorEastAsia" w:hAnsiTheme="minorEastAsia" w:eastAsiaTheme="minorEastAsia" w:cstheme="minorEastAsia"/>
          <w:spacing w:val="4"/>
          <w:w w:val="100"/>
          <w:sz w:val="28"/>
          <w:szCs w:val="28"/>
          <w:highlight w:val="none"/>
        </w:rPr>
        <w:t>人</w:t>
      </w:r>
      <w:r>
        <w:rPr>
          <w:rFonts w:hint="eastAsia" w:asciiTheme="minorEastAsia" w:hAnsiTheme="minorEastAsia" w:eastAsiaTheme="minorEastAsia" w:cstheme="minorEastAsia"/>
          <w:spacing w:val="0"/>
          <w:w w:val="100"/>
          <w:sz w:val="28"/>
          <w:szCs w:val="28"/>
          <w:highlight w:val="none"/>
        </w:rPr>
        <w:t>员应</w:t>
      </w:r>
      <w:r>
        <w:rPr>
          <w:rFonts w:hint="eastAsia" w:asciiTheme="minorEastAsia" w:hAnsiTheme="minorEastAsia" w:eastAsiaTheme="minorEastAsia" w:cstheme="minorEastAsia"/>
          <w:spacing w:val="4"/>
          <w:w w:val="100"/>
          <w:sz w:val="28"/>
          <w:szCs w:val="28"/>
          <w:highlight w:val="none"/>
        </w:rPr>
        <w:t>注</w:t>
      </w:r>
      <w:r>
        <w:rPr>
          <w:rFonts w:hint="eastAsia" w:asciiTheme="minorEastAsia" w:hAnsiTheme="minorEastAsia" w:eastAsiaTheme="minorEastAsia" w:cstheme="minorEastAsia"/>
          <w:spacing w:val="0"/>
          <w:w w:val="100"/>
          <w:sz w:val="28"/>
          <w:szCs w:val="28"/>
          <w:highlight w:val="none"/>
        </w:rPr>
        <w:t>意自身</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安全</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必</w:t>
      </w:r>
      <w:r>
        <w:rPr>
          <w:rFonts w:hint="eastAsia" w:asciiTheme="minorEastAsia" w:hAnsiTheme="minorEastAsia" w:eastAsiaTheme="minorEastAsia" w:cstheme="minorEastAsia"/>
          <w:spacing w:val="0"/>
          <w:w w:val="100"/>
          <w:sz w:val="28"/>
          <w:szCs w:val="28"/>
          <w:highlight w:val="none"/>
        </w:rPr>
        <w:t>须按规定穿戴</w:t>
      </w:r>
      <w:r>
        <w:rPr>
          <w:rFonts w:hint="eastAsia" w:asciiTheme="minorEastAsia" w:hAnsiTheme="minorEastAsia" w:eastAsiaTheme="minorEastAsia" w:cstheme="minorEastAsia"/>
          <w:spacing w:val="4"/>
          <w:w w:val="100"/>
          <w:sz w:val="28"/>
          <w:szCs w:val="28"/>
          <w:highlight w:val="none"/>
        </w:rPr>
        <w:t>工</w:t>
      </w:r>
      <w:r>
        <w:rPr>
          <w:rFonts w:hint="eastAsia" w:asciiTheme="minorEastAsia" w:hAnsiTheme="minorEastAsia" w:eastAsiaTheme="minorEastAsia" w:cstheme="minorEastAsia"/>
          <w:spacing w:val="0"/>
          <w:w w:val="100"/>
          <w:sz w:val="28"/>
          <w:szCs w:val="28"/>
          <w:highlight w:val="none"/>
        </w:rPr>
        <w:t>作服</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工作</w:t>
      </w:r>
      <w:r>
        <w:rPr>
          <w:rFonts w:hint="eastAsia" w:asciiTheme="minorEastAsia" w:hAnsiTheme="minorEastAsia" w:eastAsiaTheme="minorEastAsia" w:cstheme="minorEastAsia"/>
          <w:spacing w:val="4"/>
          <w:w w:val="100"/>
          <w:sz w:val="28"/>
          <w:szCs w:val="28"/>
          <w:highlight w:val="none"/>
        </w:rPr>
        <w:t>帽</w:t>
      </w:r>
      <w:r>
        <w:rPr>
          <w:rFonts w:hint="eastAsia" w:asciiTheme="minorEastAsia" w:hAnsiTheme="minorEastAsia" w:eastAsiaTheme="minorEastAsia" w:cstheme="minorEastAsia"/>
          <w:spacing w:val="0"/>
          <w:w w:val="100"/>
          <w:sz w:val="28"/>
          <w:szCs w:val="28"/>
          <w:highlight w:val="none"/>
        </w:rPr>
        <w:t>、戴</w:t>
      </w:r>
      <w:r>
        <w:rPr>
          <w:rFonts w:hint="eastAsia" w:asciiTheme="minorEastAsia" w:hAnsiTheme="minorEastAsia" w:eastAsiaTheme="minorEastAsia" w:cstheme="minorEastAsia"/>
          <w:spacing w:val="4"/>
          <w:w w:val="100"/>
          <w:sz w:val="28"/>
          <w:szCs w:val="28"/>
          <w:highlight w:val="none"/>
        </w:rPr>
        <w:t>好</w:t>
      </w:r>
      <w:r>
        <w:rPr>
          <w:rFonts w:hint="eastAsia" w:asciiTheme="minorEastAsia" w:hAnsiTheme="minorEastAsia" w:eastAsiaTheme="minorEastAsia" w:cstheme="minorEastAsia"/>
          <w:spacing w:val="0"/>
          <w:w w:val="100"/>
          <w:sz w:val="28"/>
          <w:szCs w:val="28"/>
          <w:highlight w:val="none"/>
        </w:rPr>
        <w:t>风镜</w:t>
      </w:r>
      <w:r>
        <w:rPr>
          <w:rFonts w:hint="eastAsia" w:asciiTheme="minorEastAsia" w:hAnsiTheme="minorEastAsia" w:eastAsiaTheme="minorEastAsia" w:cstheme="minorEastAsia"/>
          <w:spacing w:val="4"/>
          <w:w w:val="100"/>
          <w:sz w:val="28"/>
          <w:szCs w:val="28"/>
          <w:highlight w:val="none"/>
        </w:rPr>
        <w:t>、口</w:t>
      </w:r>
      <w:r>
        <w:rPr>
          <w:rFonts w:hint="eastAsia" w:asciiTheme="minorEastAsia" w:hAnsiTheme="minorEastAsia" w:eastAsiaTheme="minorEastAsia" w:cstheme="minorEastAsia"/>
          <w:spacing w:val="0"/>
          <w:w w:val="100"/>
          <w:sz w:val="28"/>
          <w:szCs w:val="28"/>
          <w:highlight w:val="none"/>
        </w:rPr>
        <w:t>罩、手</w:t>
      </w:r>
      <w:r>
        <w:rPr>
          <w:rFonts w:hint="eastAsia" w:asciiTheme="minorEastAsia" w:hAnsiTheme="minorEastAsia" w:eastAsiaTheme="minorEastAsia" w:cstheme="minorEastAsia"/>
          <w:spacing w:val="4"/>
          <w:w w:val="100"/>
          <w:sz w:val="28"/>
          <w:szCs w:val="28"/>
          <w:highlight w:val="none"/>
        </w:rPr>
        <w:t>套</w:t>
      </w:r>
      <w:r>
        <w:rPr>
          <w:rFonts w:hint="eastAsia" w:asciiTheme="minorEastAsia" w:hAnsiTheme="minorEastAsia" w:eastAsiaTheme="minorEastAsia" w:cstheme="minorEastAsia"/>
          <w:spacing w:val="0"/>
          <w:w w:val="100"/>
          <w:sz w:val="28"/>
          <w:szCs w:val="28"/>
          <w:highlight w:val="none"/>
        </w:rPr>
        <w:t>及其</w:t>
      </w:r>
      <w:r>
        <w:rPr>
          <w:rFonts w:hint="eastAsia" w:asciiTheme="minorEastAsia" w:hAnsiTheme="minorEastAsia" w:eastAsiaTheme="minorEastAsia" w:cstheme="minorEastAsia"/>
          <w:spacing w:val="4"/>
          <w:w w:val="100"/>
          <w:sz w:val="28"/>
          <w:szCs w:val="28"/>
          <w:highlight w:val="none"/>
        </w:rPr>
        <w:t>他</w:t>
      </w:r>
      <w:r>
        <w:rPr>
          <w:rFonts w:hint="eastAsia" w:asciiTheme="minorEastAsia" w:hAnsiTheme="minorEastAsia" w:eastAsiaTheme="minorEastAsia" w:cstheme="minorEastAsia"/>
          <w:spacing w:val="0"/>
          <w:w w:val="100"/>
          <w:sz w:val="28"/>
          <w:szCs w:val="28"/>
          <w:highlight w:val="none"/>
        </w:rPr>
        <w:t>防护</w:t>
      </w:r>
      <w:r>
        <w:rPr>
          <w:rFonts w:hint="eastAsia" w:asciiTheme="minorEastAsia" w:hAnsiTheme="minorEastAsia" w:eastAsiaTheme="minorEastAsia" w:cstheme="minorEastAsia"/>
          <w:spacing w:val="4"/>
          <w:w w:val="100"/>
          <w:sz w:val="28"/>
          <w:szCs w:val="28"/>
          <w:highlight w:val="none"/>
        </w:rPr>
        <w:t>用</w:t>
      </w:r>
      <w:r>
        <w:rPr>
          <w:rFonts w:hint="eastAsia" w:asciiTheme="minorEastAsia" w:hAnsiTheme="minorEastAsia" w:eastAsiaTheme="minorEastAsia" w:cstheme="minorEastAsia"/>
          <w:spacing w:val="0"/>
          <w:w w:val="100"/>
          <w:sz w:val="28"/>
          <w:szCs w:val="28"/>
          <w:highlight w:val="none"/>
        </w:rPr>
        <w:t>具。</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3.5</w:t>
      </w:r>
      <w:r>
        <w:rPr>
          <w:rFonts w:hint="eastAsia" w:asciiTheme="minorEastAsia" w:hAnsiTheme="minorEastAsia" w:eastAsiaTheme="minorEastAsia" w:cstheme="minorEastAsia"/>
          <w:b/>
          <w:bCs/>
          <w:spacing w:val="0"/>
          <w:w w:val="100"/>
          <w:sz w:val="28"/>
          <w:szCs w:val="28"/>
          <w:highlight w:val="none"/>
        </w:rPr>
        <w:t>苗</w:t>
      </w:r>
      <w:r>
        <w:rPr>
          <w:rFonts w:hint="eastAsia" w:asciiTheme="minorEastAsia" w:hAnsiTheme="minorEastAsia" w:eastAsiaTheme="minorEastAsia" w:cstheme="minorEastAsia"/>
          <w:b/>
          <w:bCs/>
          <w:spacing w:val="4"/>
          <w:w w:val="100"/>
          <w:sz w:val="28"/>
          <w:szCs w:val="28"/>
          <w:highlight w:val="none"/>
        </w:rPr>
        <w:t>木</w:t>
      </w:r>
      <w:r>
        <w:rPr>
          <w:rFonts w:hint="eastAsia" w:asciiTheme="minorEastAsia" w:hAnsiTheme="minorEastAsia" w:eastAsiaTheme="minorEastAsia" w:cstheme="minorEastAsia"/>
          <w:b/>
          <w:bCs/>
          <w:spacing w:val="0"/>
          <w:w w:val="100"/>
          <w:sz w:val="28"/>
          <w:szCs w:val="28"/>
          <w:highlight w:val="none"/>
        </w:rPr>
        <w:t>松土</w:t>
      </w:r>
      <w:r>
        <w:rPr>
          <w:rFonts w:hint="eastAsia" w:asciiTheme="minorEastAsia" w:hAnsiTheme="minorEastAsia" w:eastAsiaTheme="minorEastAsia" w:cstheme="minorEastAsia"/>
          <w:b/>
          <w:bCs/>
          <w:spacing w:val="4"/>
          <w:w w:val="100"/>
          <w:sz w:val="28"/>
          <w:szCs w:val="28"/>
          <w:highlight w:val="none"/>
        </w:rPr>
        <w:t>、</w:t>
      </w:r>
      <w:r>
        <w:rPr>
          <w:rFonts w:hint="eastAsia" w:asciiTheme="minorEastAsia" w:hAnsiTheme="minorEastAsia" w:eastAsiaTheme="minorEastAsia" w:cstheme="minorEastAsia"/>
          <w:b/>
          <w:bCs/>
          <w:spacing w:val="0"/>
          <w:w w:val="100"/>
          <w:sz w:val="28"/>
          <w:szCs w:val="28"/>
          <w:highlight w:val="none"/>
        </w:rPr>
        <w:t>除草</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一）松</w:t>
      </w:r>
      <w:r>
        <w:rPr>
          <w:rFonts w:hint="eastAsia" w:asciiTheme="minorEastAsia" w:hAnsiTheme="minorEastAsia" w:eastAsiaTheme="minorEastAsia" w:cstheme="minorEastAsia"/>
          <w:spacing w:val="0"/>
          <w:w w:val="100"/>
          <w:sz w:val="28"/>
          <w:szCs w:val="28"/>
          <w:highlight w:val="none"/>
        </w:rPr>
        <w:t>土</w:t>
      </w:r>
      <w:r>
        <w:rPr>
          <w:rFonts w:hint="eastAsia" w:asciiTheme="minorEastAsia" w:hAnsiTheme="minorEastAsia" w:eastAsiaTheme="minorEastAsia" w:cstheme="minorEastAsia"/>
          <w:spacing w:val="4"/>
          <w:w w:val="100"/>
          <w:sz w:val="28"/>
          <w:szCs w:val="28"/>
          <w:highlight w:val="none"/>
        </w:rPr>
        <w:t>土壤板</w:t>
      </w:r>
      <w:r>
        <w:rPr>
          <w:rFonts w:hint="eastAsia" w:asciiTheme="minorEastAsia" w:hAnsiTheme="minorEastAsia" w:eastAsiaTheme="minorEastAsia" w:cstheme="minorEastAsia"/>
          <w:spacing w:val="0"/>
          <w:w w:val="100"/>
          <w:sz w:val="28"/>
          <w:szCs w:val="28"/>
          <w:highlight w:val="none"/>
        </w:rPr>
        <w:t>结</w:t>
      </w:r>
      <w:r>
        <w:rPr>
          <w:rFonts w:hint="eastAsia" w:asciiTheme="minorEastAsia" w:hAnsiTheme="minorEastAsia" w:eastAsiaTheme="minorEastAsia" w:cstheme="minorEastAsia"/>
          <w:spacing w:val="4"/>
          <w:w w:val="100"/>
          <w:sz w:val="28"/>
          <w:szCs w:val="28"/>
          <w:highlight w:val="none"/>
        </w:rPr>
        <w:t>时要及</w:t>
      </w:r>
      <w:r>
        <w:rPr>
          <w:rFonts w:hint="eastAsia" w:asciiTheme="minorEastAsia" w:hAnsiTheme="minorEastAsia" w:eastAsiaTheme="minorEastAsia" w:cstheme="minorEastAsia"/>
          <w:spacing w:val="0"/>
          <w:w w:val="100"/>
          <w:sz w:val="28"/>
          <w:szCs w:val="28"/>
          <w:highlight w:val="none"/>
        </w:rPr>
        <w:t>时</w:t>
      </w:r>
      <w:r>
        <w:rPr>
          <w:rFonts w:hint="eastAsia" w:asciiTheme="minorEastAsia" w:hAnsiTheme="minorEastAsia" w:eastAsiaTheme="minorEastAsia" w:cstheme="minorEastAsia"/>
          <w:spacing w:val="4"/>
          <w:w w:val="100"/>
          <w:sz w:val="28"/>
          <w:szCs w:val="28"/>
          <w:highlight w:val="none"/>
        </w:rPr>
        <w:t>进行松土</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松土深</w:t>
      </w:r>
      <w:r>
        <w:rPr>
          <w:rFonts w:hint="eastAsia" w:asciiTheme="minorEastAsia" w:hAnsiTheme="minorEastAsia" w:eastAsiaTheme="minorEastAsia" w:cstheme="minorEastAsia"/>
          <w:spacing w:val="0"/>
          <w:w w:val="100"/>
          <w:sz w:val="28"/>
          <w:szCs w:val="28"/>
          <w:highlight w:val="none"/>
        </w:rPr>
        <w:t>度</w:t>
      </w:r>
      <w:r>
        <w:rPr>
          <w:rFonts w:hint="eastAsia" w:asciiTheme="minorEastAsia" w:hAnsiTheme="minorEastAsia" w:eastAsiaTheme="minorEastAsia" w:cstheme="minorEastAsia"/>
          <w:spacing w:val="-50"/>
          <w:w w:val="100"/>
          <w:sz w:val="28"/>
          <w:szCs w:val="28"/>
          <w:highlight w:val="none"/>
        </w:rPr>
        <w:t xml:space="preserve"> </w:t>
      </w:r>
      <w:r>
        <w:rPr>
          <w:rFonts w:hint="eastAsia" w:asciiTheme="minorEastAsia" w:hAnsiTheme="minorEastAsia" w:eastAsiaTheme="minorEastAsia" w:cstheme="minorEastAsia"/>
          <w:spacing w:val="5"/>
          <w:w w:val="100"/>
          <w:sz w:val="28"/>
          <w:szCs w:val="28"/>
          <w:highlight w:val="none"/>
        </w:rPr>
        <w:t>5</w:t>
      </w:r>
      <w:r>
        <w:rPr>
          <w:rFonts w:hint="eastAsia" w:asciiTheme="minorEastAsia" w:hAnsiTheme="minorEastAsia" w:eastAsiaTheme="minorEastAsia" w:cstheme="minorEastAsia"/>
          <w:spacing w:val="0"/>
          <w:w w:val="100"/>
          <w:sz w:val="28"/>
          <w:szCs w:val="28"/>
          <w:highlight w:val="none"/>
        </w:rPr>
        <w:t>～lOcm</w:t>
      </w:r>
      <w:r>
        <w:rPr>
          <w:rFonts w:hint="eastAsia" w:asciiTheme="minorEastAsia" w:hAnsiTheme="minorEastAsia" w:eastAsiaTheme="minorEastAsia" w:cstheme="minorEastAsia"/>
          <w:spacing w:val="-6"/>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为宜。草</w:t>
      </w:r>
      <w:r>
        <w:rPr>
          <w:rFonts w:hint="eastAsia" w:asciiTheme="minorEastAsia" w:hAnsiTheme="minorEastAsia" w:eastAsiaTheme="minorEastAsia" w:cstheme="minorEastAsia"/>
          <w:spacing w:val="4"/>
          <w:w w:val="100"/>
          <w:sz w:val="28"/>
          <w:szCs w:val="28"/>
          <w:highlight w:val="none"/>
        </w:rPr>
        <w:t>坪</w:t>
      </w:r>
      <w:r>
        <w:rPr>
          <w:rFonts w:hint="eastAsia" w:asciiTheme="minorEastAsia" w:hAnsiTheme="minorEastAsia" w:eastAsiaTheme="minorEastAsia" w:cstheme="minorEastAsia"/>
          <w:spacing w:val="0"/>
          <w:w w:val="100"/>
          <w:sz w:val="28"/>
          <w:szCs w:val="28"/>
          <w:highlight w:val="none"/>
        </w:rPr>
        <w:t>应用</w:t>
      </w:r>
      <w:r>
        <w:rPr>
          <w:rFonts w:hint="eastAsia" w:asciiTheme="minorEastAsia" w:hAnsiTheme="minorEastAsia" w:eastAsiaTheme="minorEastAsia" w:cstheme="minorEastAsia"/>
          <w:spacing w:val="4"/>
          <w:w w:val="100"/>
          <w:sz w:val="28"/>
          <w:szCs w:val="28"/>
          <w:highlight w:val="none"/>
        </w:rPr>
        <w:t>打</w:t>
      </w:r>
      <w:r>
        <w:rPr>
          <w:rFonts w:hint="eastAsia" w:asciiTheme="minorEastAsia" w:hAnsiTheme="minorEastAsia" w:eastAsiaTheme="minorEastAsia" w:cstheme="minorEastAsia"/>
          <w:spacing w:val="0"/>
          <w:w w:val="100"/>
          <w:sz w:val="28"/>
          <w:szCs w:val="28"/>
          <w:highlight w:val="none"/>
        </w:rPr>
        <w:t>孔机</w:t>
      </w:r>
      <w:r>
        <w:rPr>
          <w:rFonts w:hint="eastAsia" w:asciiTheme="minorEastAsia" w:hAnsiTheme="minorEastAsia" w:eastAsiaTheme="minorEastAsia" w:cstheme="minorEastAsia"/>
          <w:spacing w:val="4"/>
          <w:w w:val="100"/>
          <w:sz w:val="28"/>
          <w:szCs w:val="28"/>
          <w:highlight w:val="none"/>
        </w:rPr>
        <w:t>松</w:t>
      </w:r>
      <w:r>
        <w:rPr>
          <w:rFonts w:hint="eastAsia" w:asciiTheme="minorEastAsia" w:hAnsiTheme="minorEastAsia" w:eastAsiaTheme="minorEastAsia" w:cstheme="minorEastAsia"/>
          <w:spacing w:val="0"/>
          <w:w w:val="100"/>
          <w:sz w:val="28"/>
          <w:szCs w:val="28"/>
          <w:highlight w:val="none"/>
        </w:rPr>
        <w:t>土，</w:t>
      </w:r>
      <w:r>
        <w:rPr>
          <w:rFonts w:hint="eastAsia" w:asciiTheme="minorEastAsia" w:hAnsiTheme="minorEastAsia" w:eastAsiaTheme="minorEastAsia" w:cstheme="minorEastAsia"/>
          <w:spacing w:val="4"/>
          <w:w w:val="100"/>
          <w:sz w:val="28"/>
          <w:szCs w:val="28"/>
          <w:highlight w:val="none"/>
        </w:rPr>
        <w:t>每</w:t>
      </w:r>
      <w:r>
        <w:rPr>
          <w:rFonts w:hint="eastAsia" w:asciiTheme="minorEastAsia" w:hAnsiTheme="minorEastAsia" w:eastAsiaTheme="minorEastAsia" w:cstheme="minorEastAsia"/>
          <w:spacing w:val="0"/>
          <w:w w:val="100"/>
          <w:sz w:val="28"/>
          <w:szCs w:val="28"/>
          <w:highlight w:val="none"/>
        </w:rPr>
        <w:t>年不</w:t>
      </w:r>
      <w:r>
        <w:rPr>
          <w:rFonts w:hint="eastAsia" w:asciiTheme="minorEastAsia" w:hAnsiTheme="minorEastAsia" w:eastAsiaTheme="minorEastAsia" w:cstheme="minorEastAsia"/>
          <w:spacing w:val="4"/>
          <w:w w:val="100"/>
          <w:sz w:val="28"/>
          <w:szCs w:val="28"/>
          <w:highlight w:val="none"/>
        </w:rPr>
        <w:t>少</w:t>
      </w:r>
      <w:r>
        <w:rPr>
          <w:rFonts w:hint="eastAsia" w:asciiTheme="minorEastAsia" w:hAnsiTheme="minorEastAsia" w:eastAsiaTheme="minorEastAsia" w:cstheme="minorEastAsia"/>
          <w:spacing w:val="0"/>
          <w:w w:val="100"/>
          <w:sz w:val="28"/>
          <w:szCs w:val="28"/>
          <w:highlight w:val="none"/>
        </w:rPr>
        <w:t>于</w:t>
      </w:r>
      <w:r>
        <w:rPr>
          <w:rFonts w:hint="eastAsia" w:asciiTheme="minorEastAsia" w:hAnsiTheme="minorEastAsia" w:eastAsiaTheme="minorEastAsia" w:cstheme="minorEastAsia"/>
          <w:spacing w:val="-40"/>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2</w:t>
      </w:r>
      <w:r>
        <w:rPr>
          <w:rFonts w:hint="eastAsia" w:asciiTheme="minorEastAsia" w:hAnsiTheme="minorEastAsia" w:eastAsiaTheme="minorEastAsia" w:cstheme="minorEastAsia"/>
          <w:spacing w:val="-1"/>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次。</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spacing w:val="0"/>
          <w:w w:val="100"/>
          <w:sz w:val="28"/>
          <w:szCs w:val="28"/>
          <w:highlight w:val="none"/>
        </w:rPr>
        <w:t>（二</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4"/>
          <w:w w:val="100"/>
          <w:sz w:val="28"/>
          <w:szCs w:val="28"/>
          <w:highlight w:val="none"/>
        </w:rPr>
        <w:t>除</w:t>
      </w:r>
      <w:r>
        <w:rPr>
          <w:rFonts w:hint="eastAsia" w:asciiTheme="minorEastAsia" w:hAnsiTheme="minorEastAsia" w:eastAsiaTheme="minorEastAsia" w:cstheme="minorEastAsia"/>
          <w:spacing w:val="0"/>
          <w:w w:val="100"/>
          <w:sz w:val="28"/>
          <w:szCs w:val="28"/>
          <w:highlight w:val="none"/>
        </w:rPr>
        <w:t>草掌</w:t>
      </w:r>
      <w:r>
        <w:rPr>
          <w:rFonts w:hint="eastAsia" w:asciiTheme="minorEastAsia" w:hAnsiTheme="minorEastAsia" w:eastAsiaTheme="minorEastAsia" w:cstheme="minorEastAsia"/>
          <w:spacing w:val="-14"/>
          <w:w w:val="100"/>
          <w:sz w:val="28"/>
          <w:szCs w:val="28"/>
          <w:highlight w:val="none"/>
        </w:rPr>
        <w:t>握</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除早</w:t>
      </w:r>
      <w:r>
        <w:rPr>
          <w:rFonts w:hint="eastAsia" w:asciiTheme="minorEastAsia" w:hAnsiTheme="minorEastAsia" w:eastAsiaTheme="minorEastAsia" w:cstheme="minorEastAsia"/>
          <w:spacing w:val="-9"/>
          <w:w w:val="100"/>
          <w:sz w:val="28"/>
          <w:szCs w:val="28"/>
          <w:highlight w:val="none"/>
        </w:rPr>
        <w:t>、</w:t>
      </w:r>
      <w:r>
        <w:rPr>
          <w:rFonts w:hint="eastAsia" w:asciiTheme="minorEastAsia" w:hAnsiTheme="minorEastAsia" w:eastAsiaTheme="minorEastAsia" w:cstheme="minorEastAsia"/>
          <w:spacing w:val="0"/>
          <w:w w:val="100"/>
          <w:sz w:val="28"/>
          <w:szCs w:val="28"/>
          <w:highlight w:val="none"/>
        </w:rPr>
        <w:t>除小</w:t>
      </w:r>
      <w:r>
        <w:rPr>
          <w:rFonts w:hint="eastAsia" w:asciiTheme="minorEastAsia" w:hAnsiTheme="minorEastAsia" w:eastAsiaTheme="minorEastAsia" w:cstheme="minorEastAsia"/>
          <w:spacing w:val="-9"/>
          <w:w w:val="100"/>
          <w:sz w:val="28"/>
          <w:szCs w:val="28"/>
          <w:highlight w:val="none"/>
        </w:rPr>
        <w:t>、</w:t>
      </w:r>
      <w:r>
        <w:rPr>
          <w:rFonts w:hint="eastAsia" w:asciiTheme="minorEastAsia" w:hAnsiTheme="minorEastAsia" w:eastAsiaTheme="minorEastAsia" w:cstheme="minorEastAsia"/>
          <w:spacing w:val="0"/>
          <w:w w:val="100"/>
          <w:sz w:val="28"/>
          <w:szCs w:val="28"/>
          <w:highlight w:val="none"/>
        </w:rPr>
        <w:t>除了</w:t>
      </w:r>
      <w:r>
        <w:rPr>
          <w:rFonts w:hint="eastAsia" w:asciiTheme="minorEastAsia" w:hAnsiTheme="minorEastAsia" w:eastAsiaTheme="minorEastAsia" w:cstheme="minorEastAsia"/>
          <w:spacing w:val="-9"/>
          <w:w w:val="100"/>
          <w:sz w:val="28"/>
          <w:szCs w:val="28"/>
          <w:highlight w:val="none"/>
        </w:rPr>
        <w:t>”</w:t>
      </w:r>
      <w:r>
        <w:rPr>
          <w:rFonts w:hint="eastAsia" w:asciiTheme="minorEastAsia" w:hAnsiTheme="minorEastAsia" w:eastAsiaTheme="minorEastAsia" w:cstheme="minorEastAsia"/>
          <w:spacing w:val="0"/>
          <w:w w:val="100"/>
          <w:sz w:val="28"/>
          <w:szCs w:val="28"/>
          <w:highlight w:val="none"/>
        </w:rPr>
        <w:t>的原则</w:t>
      </w:r>
      <w:r>
        <w:rPr>
          <w:rFonts w:hint="eastAsia" w:asciiTheme="minorEastAsia" w:hAnsiTheme="minorEastAsia" w:eastAsiaTheme="minorEastAsia" w:cstheme="minorEastAsia"/>
          <w:spacing w:val="4"/>
          <w:w w:val="100"/>
          <w:sz w:val="28"/>
          <w:szCs w:val="28"/>
          <w:highlight w:val="none"/>
        </w:rPr>
        <w:t>随</w:t>
      </w:r>
      <w:r>
        <w:rPr>
          <w:rFonts w:hint="eastAsia" w:asciiTheme="minorEastAsia" w:hAnsiTheme="minorEastAsia" w:eastAsiaTheme="minorEastAsia" w:cstheme="minorEastAsia"/>
          <w:spacing w:val="0"/>
          <w:w w:val="100"/>
          <w:sz w:val="28"/>
          <w:szCs w:val="28"/>
          <w:highlight w:val="none"/>
        </w:rPr>
        <w:t>时清</w:t>
      </w:r>
      <w:r>
        <w:rPr>
          <w:rFonts w:hint="eastAsia" w:asciiTheme="minorEastAsia" w:hAnsiTheme="minorEastAsia" w:eastAsiaTheme="minorEastAsia" w:cstheme="minorEastAsia"/>
          <w:spacing w:val="4"/>
          <w:w w:val="100"/>
          <w:sz w:val="28"/>
          <w:szCs w:val="28"/>
          <w:highlight w:val="none"/>
        </w:rPr>
        <w:t>除</w:t>
      </w:r>
      <w:r>
        <w:rPr>
          <w:rFonts w:hint="eastAsia" w:asciiTheme="minorEastAsia" w:hAnsiTheme="minorEastAsia" w:eastAsiaTheme="minorEastAsia" w:cstheme="minorEastAsia"/>
          <w:spacing w:val="0"/>
          <w:w w:val="100"/>
          <w:sz w:val="28"/>
          <w:szCs w:val="28"/>
          <w:highlight w:val="none"/>
        </w:rPr>
        <w:t>杂草</w:t>
      </w:r>
      <w:r>
        <w:rPr>
          <w:rFonts w:hint="eastAsia" w:asciiTheme="minorEastAsia" w:hAnsiTheme="minorEastAsia" w:eastAsiaTheme="minorEastAsia" w:cstheme="minorEastAsia"/>
          <w:spacing w:val="-9"/>
          <w:w w:val="100"/>
          <w:sz w:val="28"/>
          <w:szCs w:val="28"/>
          <w:highlight w:val="none"/>
        </w:rPr>
        <w:t>，</w:t>
      </w:r>
      <w:r>
        <w:rPr>
          <w:rFonts w:hint="eastAsia" w:asciiTheme="minorEastAsia" w:hAnsiTheme="minorEastAsia" w:eastAsiaTheme="minorEastAsia" w:cstheme="minorEastAsia"/>
          <w:spacing w:val="0"/>
          <w:w w:val="100"/>
          <w:sz w:val="28"/>
          <w:szCs w:val="28"/>
          <w:highlight w:val="none"/>
        </w:rPr>
        <w:t>除</w:t>
      </w:r>
      <w:r>
        <w:rPr>
          <w:rFonts w:hint="eastAsia" w:asciiTheme="minorEastAsia" w:hAnsiTheme="minorEastAsia" w:eastAsiaTheme="minorEastAsia" w:cstheme="minorEastAsia"/>
          <w:spacing w:val="9"/>
          <w:w w:val="100"/>
          <w:sz w:val="28"/>
          <w:szCs w:val="28"/>
          <w:highlight w:val="none"/>
        </w:rPr>
        <w:t>草</w:t>
      </w:r>
      <w:r>
        <w:rPr>
          <w:rFonts w:hint="eastAsia" w:asciiTheme="minorEastAsia" w:hAnsiTheme="minorEastAsia" w:eastAsiaTheme="minorEastAsia" w:cstheme="minorEastAsia"/>
          <w:spacing w:val="4"/>
          <w:w w:val="100"/>
          <w:sz w:val="28"/>
          <w:szCs w:val="28"/>
          <w:highlight w:val="none"/>
        </w:rPr>
        <w:t>必</w:t>
      </w:r>
      <w:r>
        <w:rPr>
          <w:rFonts w:hint="eastAsia" w:asciiTheme="minorEastAsia" w:hAnsiTheme="minorEastAsia" w:eastAsiaTheme="minorEastAsia" w:cstheme="minorEastAsia"/>
          <w:spacing w:val="9"/>
          <w:w w:val="100"/>
          <w:sz w:val="28"/>
          <w:szCs w:val="28"/>
          <w:highlight w:val="none"/>
        </w:rPr>
        <w:t>须连根</w:t>
      </w:r>
      <w:r>
        <w:rPr>
          <w:rFonts w:hint="eastAsia" w:asciiTheme="minorEastAsia" w:hAnsiTheme="minorEastAsia" w:eastAsiaTheme="minorEastAsia" w:cstheme="minorEastAsia"/>
          <w:spacing w:val="4"/>
          <w:w w:val="100"/>
          <w:sz w:val="28"/>
          <w:szCs w:val="28"/>
          <w:highlight w:val="none"/>
        </w:rPr>
        <w:t>剔</w:t>
      </w:r>
      <w:r>
        <w:rPr>
          <w:rFonts w:hint="eastAsia" w:asciiTheme="minorEastAsia" w:hAnsiTheme="minorEastAsia" w:eastAsiaTheme="minorEastAsia" w:cstheme="minorEastAsia"/>
          <w:spacing w:val="9"/>
          <w:w w:val="100"/>
          <w:sz w:val="28"/>
          <w:szCs w:val="28"/>
          <w:highlight w:val="none"/>
        </w:rPr>
        <w:t>除。绿</w:t>
      </w:r>
      <w:r>
        <w:rPr>
          <w:rFonts w:hint="eastAsia" w:asciiTheme="minorEastAsia" w:hAnsiTheme="minorEastAsia" w:eastAsiaTheme="minorEastAsia" w:cstheme="minorEastAsia"/>
          <w:spacing w:val="4"/>
          <w:w w:val="100"/>
          <w:sz w:val="28"/>
          <w:szCs w:val="28"/>
          <w:highlight w:val="none"/>
        </w:rPr>
        <w:t>地</w:t>
      </w:r>
      <w:r>
        <w:rPr>
          <w:rFonts w:hint="eastAsia" w:asciiTheme="minorEastAsia" w:hAnsiTheme="minorEastAsia" w:eastAsiaTheme="minorEastAsia" w:cstheme="minorEastAsia"/>
          <w:spacing w:val="9"/>
          <w:w w:val="100"/>
          <w:sz w:val="28"/>
          <w:szCs w:val="28"/>
          <w:highlight w:val="none"/>
        </w:rPr>
        <w:t>内应做</w:t>
      </w:r>
      <w:r>
        <w:rPr>
          <w:rFonts w:hint="eastAsia" w:asciiTheme="minorEastAsia" w:hAnsiTheme="minorEastAsia" w:eastAsiaTheme="minorEastAsia" w:cstheme="minorEastAsia"/>
          <w:spacing w:val="4"/>
          <w:w w:val="100"/>
          <w:sz w:val="28"/>
          <w:szCs w:val="28"/>
          <w:highlight w:val="none"/>
        </w:rPr>
        <w:t>到</w:t>
      </w:r>
      <w:r>
        <w:rPr>
          <w:rFonts w:hint="eastAsia" w:asciiTheme="minorEastAsia" w:hAnsiTheme="minorEastAsia" w:eastAsiaTheme="minorEastAsia" w:cstheme="minorEastAsia"/>
          <w:spacing w:val="9"/>
          <w:w w:val="100"/>
          <w:sz w:val="28"/>
          <w:szCs w:val="28"/>
          <w:highlight w:val="none"/>
        </w:rPr>
        <w:t>基本无杂</w:t>
      </w:r>
      <w:r>
        <w:rPr>
          <w:rFonts w:hint="eastAsia" w:asciiTheme="minorEastAsia" w:hAnsiTheme="minorEastAsia" w:eastAsiaTheme="minorEastAsia" w:cstheme="minorEastAsia"/>
          <w:spacing w:val="4"/>
          <w:w w:val="100"/>
          <w:sz w:val="28"/>
          <w:szCs w:val="28"/>
          <w:highlight w:val="none"/>
        </w:rPr>
        <w:t>草</w:t>
      </w:r>
      <w:r>
        <w:rPr>
          <w:rFonts w:hint="eastAsia" w:asciiTheme="minorEastAsia" w:hAnsiTheme="minorEastAsia" w:eastAsiaTheme="minorEastAsia" w:cstheme="minorEastAsia"/>
          <w:spacing w:val="9"/>
          <w:w w:val="100"/>
          <w:sz w:val="28"/>
          <w:szCs w:val="28"/>
          <w:highlight w:val="none"/>
        </w:rPr>
        <w:t>，草坪</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9"/>
          <w:w w:val="100"/>
          <w:sz w:val="28"/>
          <w:szCs w:val="28"/>
          <w:highlight w:val="none"/>
        </w:rPr>
        <w:t>纯净度</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9"/>
          <w:w w:val="100"/>
          <w:sz w:val="28"/>
          <w:szCs w:val="28"/>
          <w:highlight w:val="none"/>
        </w:rPr>
        <w:t>达</w:t>
      </w:r>
      <w:r>
        <w:rPr>
          <w:rFonts w:hint="eastAsia" w:asciiTheme="minorEastAsia" w:hAnsiTheme="minorEastAsia" w:eastAsiaTheme="minorEastAsia" w:cstheme="minorEastAsia"/>
          <w:spacing w:val="0"/>
          <w:w w:val="100"/>
          <w:sz w:val="28"/>
          <w:szCs w:val="28"/>
          <w:highlight w:val="none"/>
        </w:rPr>
        <w:t>刭95%</w:t>
      </w:r>
      <w:r>
        <w:rPr>
          <w:rFonts w:hint="eastAsia" w:asciiTheme="minorEastAsia" w:hAnsiTheme="minorEastAsia" w:eastAsiaTheme="minorEastAsia" w:cstheme="minorEastAsia"/>
          <w:spacing w:val="-4"/>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以</w:t>
      </w:r>
      <w:r>
        <w:rPr>
          <w:rFonts w:hint="eastAsia" w:asciiTheme="minorEastAsia" w:hAnsiTheme="minorEastAsia" w:eastAsiaTheme="minorEastAsia" w:cstheme="minorEastAsia"/>
          <w:spacing w:val="4"/>
          <w:w w:val="100"/>
          <w:sz w:val="28"/>
          <w:szCs w:val="28"/>
          <w:highlight w:val="none"/>
        </w:rPr>
        <w:t>上</w:t>
      </w:r>
      <w:r>
        <w:rPr>
          <w:rFonts w:hint="eastAsia" w:asciiTheme="minorEastAsia" w:hAnsiTheme="minorEastAsia" w:eastAsiaTheme="minorEastAsia" w:cstheme="minorEastAsia"/>
          <w:spacing w:val="0"/>
          <w:w w:val="100"/>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3.6</w:t>
      </w:r>
      <w:r>
        <w:rPr>
          <w:rFonts w:hint="eastAsia" w:asciiTheme="minorEastAsia" w:hAnsiTheme="minorEastAsia" w:eastAsiaTheme="minorEastAsia" w:cstheme="minorEastAsia"/>
          <w:b/>
          <w:bCs/>
          <w:spacing w:val="0"/>
          <w:w w:val="100"/>
          <w:sz w:val="28"/>
          <w:szCs w:val="28"/>
          <w:highlight w:val="none"/>
        </w:rPr>
        <w:t>、苗</w:t>
      </w:r>
      <w:r>
        <w:rPr>
          <w:rFonts w:hint="eastAsia" w:asciiTheme="minorEastAsia" w:hAnsiTheme="minorEastAsia" w:eastAsiaTheme="minorEastAsia" w:cstheme="minorEastAsia"/>
          <w:b/>
          <w:bCs/>
          <w:spacing w:val="4"/>
          <w:w w:val="100"/>
          <w:sz w:val="28"/>
          <w:szCs w:val="28"/>
          <w:highlight w:val="none"/>
        </w:rPr>
        <w:t>木</w:t>
      </w:r>
      <w:r>
        <w:rPr>
          <w:rFonts w:hint="eastAsia" w:asciiTheme="minorEastAsia" w:hAnsiTheme="minorEastAsia" w:eastAsiaTheme="minorEastAsia" w:cstheme="minorEastAsia"/>
          <w:b/>
          <w:bCs/>
          <w:spacing w:val="0"/>
          <w:w w:val="100"/>
          <w:sz w:val="28"/>
          <w:szCs w:val="28"/>
          <w:highlight w:val="none"/>
        </w:rPr>
        <w:t>补栽</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保</w:t>
      </w:r>
      <w:r>
        <w:rPr>
          <w:rFonts w:hint="eastAsia" w:asciiTheme="minorEastAsia" w:hAnsiTheme="minorEastAsia" w:eastAsiaTheme="minorEastAsia" w:cstheme="minorEastAsia"/>
          <w:spacing w:val="0"/>
          <w:w w:val="100"/>
          <w:sz w:val="28"/>
          <w:szCs w:val="28"/>
          <w:highlight w:val="none"/>
        </w:rPr>
        <w:t>持绿地</w:t>
      </w:r>
      <w:r>
        <w:rPr>
          <w:rFonts w:hint="eastAsia" w:asciiTheme="minorEastAsia" w:hAnsiTheme="minorEastAsia" w:eastAsiaTheme="minorEastAsia" w:cstheme="minorEastAsia"/>
          <w:spacing w:val="4"/>
          <w:w w:val="100"/>
          <w:sz w:val="28"/>
          <w:szCs w:val="28"/>
          <w:highlight w:val="none"/>
        </w:rPr>
        <w:t>植</w:t>
      </w:r>
      <w:r>
        <w:rPr>
          <w:rFonts w:hint="eastAsia" w:asciiTheme="minorEastAsia" w:hAnsiTheme="minorEastAsia" w:eastAsiaTheme="minorEastAsia" w:cstheme="minorEastAsia"/>
          <w:spacing w:val="2"/>
          <w:w w:val="100"/>
          <w:sz w:val="28"/>
          <w:szCs w:val="28"/>
          <w:highlight w:val="none"/>
        </w:rPr>
        <w:t>物</w:t>
      </w:r>
      <w:r>
        <w:rPr>
          <w:rFonts w:hint="eastAsia" w:asciiTheme="minorEastAsia" w:hAnsiTheme="minorEastAsia" w:eastAsiaTheme="minorEastAsia" w:cstheme="minorEastAsia"/>
          <w:spacing w:val="0"/>
          <w:w w:val="100"/>
          <w:sz w:val="28"/>
          <w:szCs w:val="28"/>
          <w:highlight w:val="none"/>
        </w:rPr>
        <w:t>的</w:t>
      </w:r>
      <w:r>
        <w:rPr>
          <w:rFonts w:hint="eastAsia" w:asciiTheme="minorEastAsia" w:hAnsiTheme="minorEastAsia" w:eastAsiaTheme="minorEastAsia" w:cstheme="minorEastAsia"/>
          <w:spacing w:val="4"/>
          <w:w w:val="100"/>
          <w:sz w:val="28"/>
          <w:szCs w:val="28"/>
          <w:highlight w:val="none"/>
        </w:rPr>
        <w:t>种</w:t>
      </w:r>
      <w:r>
        <w:rPr>
          <w:rFonts w:hint="eastAsia" w:asciiTheme="minorEastAsia" w:hAnsiTheme="minorEastAsia" w:eastAsiaTheme="minorEastAsia" w:cstheme="minorEastAsia"/>
          <w:spacing w:val="0"/>
          <w:w w:val="100"/>
          <w:sz w:val="28"/>
          <w:szCs w:val="28"/>
          <w:highlight w:val="none"/>
        </w:rPr>
        <w:t>植量</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缺株</w:t>
      </w:r>
      <w:r>
        <w:rPr>
          <w:rFonts w:hint="eastAsia" w:asciiTheme="minorEastAsia" w:hAnsiTheme="minorEastAsia" w:eastAsiaTheme="minorEastAsia" w:cstheme="minorEastAsia"/>
          <w:spacing w:val="4"/>
          <w:w w:val="100"/>
          <w:sz w:val="28"/>
          <w:szCs w:val="28"/>
          <w:highlight w:val="none"/>
        </w:rPr>
        <w:t>断</w:t>
      </w:r>
      <w:r>
        <w:rPr>
          <w:rFonts w:hint="eastAsia" w:asciiTheme="minorEastAsia" w:hAnsiTheme="minorEastAsia" w:eastAsiaTheme="minorEastAsia" w:cstheme="minorEastAsia"/>
          <w:spacing w:val="0"/>
          <w:w w:val="100"/>
          <w:sz w:val="28"/>
          <w:szCs w:val="28"/>
          <w:highlight w:val="none"/>
        </w:rPr>
        <w:t>行应适</w:t>
      </w:r>
      <w:r>
        <w:rPr>
          <w:rFonts w:hint="eastAsia" w:asciiTheme="minorEastAsia" w:hAnsiTheme="minorEastAsia" w:eastAsiaTheme="minorEastAsia" w:cstheme="minorEastAsia"/>
          <w:spacing w:val="4"/>
          <w:w w:val="100"/>
          <w:sz w:val="28"/>
          <w:szCs w:val="28"/>
          <w:highlight w:val="none"/>
        </w:rPr>
        <w:t>时</w:t>
      </w:r>
      <w:r>
        <w:rPr>
          <w:rFonts w:hint="eastAsia" w:asciiTheme="minorEastAsia" w:hAnsiTheme="minorEastAsia" w:eastAsiaTheme="minorEastAsia" w:cstheme="minorEastAsia"/>
          <w:spacing w:val="0"/>
          <w:w w:val="100"/>
          <w:sz w:val="28"/>
          <w:szCs w:val="28"/>
          <w:highlight w:val="none"/>
        </w:rPr>
        <w:t>补栽</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补</w:t>
      </w:r>
      <w:r>
        <w:rPr>
          <w:rFonts w:hint="eastAsia" w:asciiTheme="minorEastAsia" w:hAnsiTheme="minorEastAsia" w:eastAsiaTheme="minorEastAsia" w:cstheme="minorEastAsia"/>
          <w:spacing w:val="0"/>
          <w:w w:val="100"/>
          <w:sz w:val="28"/>
          <w:szCs w:val="28"/>
          <w:highlight w:val="none"/>
        </w:rPr>
        <w:t>栽应使用同品</w:t>
      </w:r>
      <w:r>
        <w:rPr>
          <w:rFonts w:hint="eastAsia" w:asciiTheme="minorEastAsia" w:hAnsiTheme="minorEastAsia" w:eastAsiaTheme="minorEastAsia" w:cstheme="minorEastAsia"/>
          <w:spacing w:val="4"/>
          <w:w w:val="100"/>
          <w:sz w:val="28"/>
          <w:szCs w:val="28"/>
          <w:highlight w:val="none"/>
        </w:rPr>
        <w:t>种</w:t>
      </w:r>
      <w:r>
        <w:rPr>
          <w:rFonts w:hint="eastAsia" w:asciiTheme="minorEastAsia" w:hAnsiTheme="minorEastAsia" w:eastAsiaTheme="minorEastAsia" w:cstheme="minorEastAsia"/>
          <w:spacing w:val="0"/>
          <w:w w:val="100"/>
          <w:sz w:val="28"/>
          <w:szCs w:val="28"/>
          <w:highlight w:val="none"/>
        </w:rPr>
        <w:t>、基</w:t>
      </w:r>
      <w:r>
        <w:rPr>
          <w:rFonts w:hint="eastAsia" w:asciiTheme="minorEastAsia" w:hAnsiTheme="minorEastAsia" w:eastAsiaTheme="minorEastAsia" w:cstheme="minorEastAsia"/>
          <w:spacing w:val="4"/>
          <w:w w:val="100"/>
          <w:sz w:val="28"/>
          <w:szCs w:val="28"/>
          <w:highlight w:val="none"/>
        </w:rPr>
        <w:t>本</w:t>
      </w:r>
      <w:r>
        <w:rPr>
          <w:rFonts w:hint="eastAsia" w:asciiTheme="minorEastAsia" w:hAnsiTheme="minorEastAsia" w:eastAsiaTheme="minorEastAsia" w:cstheme="minorEastAsia"/>
          <w:spacing w:val="0"/>
          <w:w w:val="100"/>
          <w:sz w:val="28"/>
          <w:szCs w:val="28"/>
          <w:highlight w:val="none"/>
        </w:rPr>
        <w:t>同规</w:t>
      </w:r>
      <w:r>
        <w:rPr>
          <w:rFonts w:hint="eastAsia" w:asciiTheme="minorEastAsia" w:hAnsiTheme="minorEastAsia" w:eastAsiaTheme="minorEastAsia" w:cstheme="minorEastAsia"/>
          <w:spacing w:val="4"/>
          <w:w w:val="100"/>
          <w:sz w:val="28"/>
          <w:szCs w:val="28"/>
          <w:highlight w:val="none"/>
        </w:rPr>
        <w:t>格</w:t>
      </w:r>
      <w:r>
        <w:rPr>
          <w:rFonts w:hint="eastAsia" w:asciiTheme="minorEastAsia" w:hAnsiTheme="minorEastAsia" w:eastAsiaTheme="minorEastAsia" w:cstheme="minorEastAsia"/>
          <w:spacing w:val="0"/>
          <w:w w:val="100"/>
          <w:sz w:val="28"/>
          <w:szCs w:val="28"/>
          <w:highlight w:val="none"/>
        </w:rPr>
        <w:t>的苗</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0"/>
          <w:w w:val="100"/>
          <w:sz w:val="28"/>
          <w:szCs w:val="28"/>
          <w:highlight w:val="none"/>
        </w:rPr>
        <w:t>，保</w:t>
      </w:r>
      <w:r>
        <w:rPr>
          <w:rFonts w:hint="eastAsia" w:asciiTheme="minorEastAsia" w:hAnsiTheme="minorEastAsia" w:eastAsiaTheme="minorEastAsia" w:cstheme="minorEastAsia"/>
          <w:spacing w:val="4"/>
          <w:w w:val="100"/>
          <w:sz w:val="28"/>
          <w:szCs w:val="28"/>
          <w:highlight w:val="none"/>
        </w:rPr>
        <w:t>证补</w:t>
      </w:r>
      <w:r>
        <w:rPr>
          <w:rFonts w:hint="eastAsia" w:asciiTheme="minorEastAsia" w:hAnsiTheme="minorEastAsia" w:eastAsiaTheme="minorEastAsia" w:cstheme="minorEastAsia"/>
          <w:spacing w:val="0"/>
          <w:w w:val="100"/>
          <w:sz w:val="28"/>
          <w:szCs w:val="28"/>
          <w:highlight w:val="none"/>
        </w:rPr>
        <w:t>栽后的</w:t>
      </w:r>
      <w:r>
        <w:rPr>
          <w:rFonts w:hint="eastAsia" w:asciiTheme="minorEastAsia" w:hAnsiTheme="minorEastAsia" w:eastAsiaTheme="minorEastAsia" w:cstheme="minorEastAsia"/>
          <w:spacing w:val="4"/>
          <w:w w:val="100"/>
          <w:sz w:val="28"/>
          <w:szCs w:val="28"/>
          <w:highlight w:val="none"/>
        </w:rPr>
        <w:t>景</w:t>
      </w:r>
      <w:r>
        <w:rPr>
          <w:rFonts w:hint="eastAsia" w:asciiTheme="minorEastAsia" w:hAnsiTheme="minorEastAsia" w:eastAsiaTheme="minorEastAsia" w:cstheme="minorEastAsia"/>
          <w:spacing w:val="0"/>
          <w:w w:val="100"/>
          <w:sz w:val="28"/>
          <w:szCs w:val="28"/>
          <w:highlight w:val="none"/>
        </w:rPr>
        <w:t>观效</w:t>
      </w:r>
      <w:r>
        <w:rPr>
          <w:rFonts w:hint="eastAsia" w:asciiTheme="minorEastAsia" w:hAnsiTheme="minorEastAsia" w:eastAsiaTheme="minorEastAsia" w:cstheme="minorEastAsia"/>
          <w:spacing w:val="4"/>
          <w:w w:val="100"/>
          <w:sz w:val="28"/>
          <w:szCs w:val="28"/>
          <w:highlight w:val="none"/>
        </w:rPr>
        <w:t>果</w:t>
      </w:r>
      <w:r>
        <w:rPr>
          <w:rFonts w:hint="eastAsia" w:asciiTheme="minorEastAsia" w:hAnsiTheme="minorEastAsia" w:eastAsiaTheme="minorEastAsia" w:cstheme="minorEastAsia"/>
          <w:spacing w:val="0"/>
          <w:w w:val="100"/>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（二</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草</w:t>
      </w:r>
      <w:r>
        <w:rPr>
          <w:rFonts w:hint="eastAsia" w:asciiTheme="minorEastAsia" w:hAnsiTheme="minorEastAsia" w:eastAsiaTheme="minorEastAsia" w:cstheme="minorEastAsia"/>
          <w:spacing w:val="0"/>
          <w:w w:val="100"/>
          <w:sz w:val="28"/>
          <w:szCs w:val="28"/>
          <w:highlight w:val="none"/>
        </w:rPr>
        <w:t>坪秃斑</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随缺</w:t>
      </w:r>
      <w:r>
        <w:rPr>
          <w:rFonts w:hint="eastAsia" w:asciiTheme="minorEastAsia" w:hAnsiTheme="minorEastAsia" w:eastAsiaTheme="minorEastAsia" w:cstheme="minorEastAsia"/>
          <w:spacing w:val="4"/>
          <w:w w:val="100"/>
          <w:sz w:val="28"/>
          <w:szCs w:val="28"/>
          <w:highlight w:val="none"/>
        </w:rPr>
        <w:t>随</w:t>
      </w:r>
      <w:r>
        <w:rPr>
          <w:rFonts w:hint="eastAsia" w:asciiTheme="minorEastAsia" w:hAnsiTheme="minorEastAsia" w:eastAsiaTheme="minorEastAsia" w:cstheme="minorEastAsia"/>
          <w:spacing w:val="0"/>
          <w:w w:val="100"/>
          <w:sz w:val="28"/>
          <w:szCs w:val="28"/>
          <w:highlight w:val="none"/>
        </w:rPr>
        <w:t>补</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保</w:t>
      </w:r>
      <w:r>
        <w:rPr>
          <w:rFonts w:hint="eastAsia" w:asciiTheme="minorEastAsia" w:hAnsiTheme="minorEastAsia" w:eastAsiaTheme="minorEastAsia" w:cstheme="minorEastAsia"/>
          <w:spacing w:val="0"/>
          <w:w w:val="100"/>
          <w:sz w:val="28"/>
          <w:szCs w:val="28"/>
          <w:highlight w:val="none"/>
        </w:rPr>
        <w:t>证草</w:t>
      </w:r>
      <w:r>
        <w:rPr>
          <w:rFonts w:hint="eastAsia" w:asciiTheme="minorEastAsia" w:hAnsiTheme="minorEastAsia" w:eastAsiaTheme="minorEastAsia" w:cstheme="minorEastAsia"/>
          <w:spacing w:val="4"/>
          <w:w w:val="100"/>
          <w:sz w:val="28"/>
          <w:szCs w:val="28"/>
          <w:highlight w:val="none"/>
        </w:rPr>
        <w:t>坪</w:t>
      </w:r>
      <w:r>
        <w:rPr>
          <w:rFonts w:hint="eastAsia" w:asciiTheme="minorEastAsia" w:hAnsiTheme="minorEastAsia" w:eastAsiaTheme="minorEastAsia" w:cstheme="minorEastAsia"/>
          <w:spacing w:val="0"/>
          <w:w w:val="100"/>
          <w:sz w:val="28"/>
          <w:szCs w:val="28"/>
          <w:highlight w:val="none"/>
        </w:rPr>
        <w:t>的覆盖</w:t>
      </w:r>
      <w:r>
        <w:rPr>
          <w:rFonts w:hint="eastAsia" w:asciiTheme="minorEastAsia" w:hAnsiTheme="minorEastAsia" w:eastAsiaTheme="minorEastAsia" w:cstheme="minorEastAsia"/>
          <w:spacing w:val="4"/>
          <w:w w:val="100"/>
          <w:sz w:val="28"/>
          <w:szCs w:val="28"/>
          <w:highlight w:val="none"/>
        </w:rPr>
        <w:t>度</w:t>
      </w:r>
      <w:r>
        <w:rPr>
          <w:rFonts w:hint="eastAsia" w:asciiTheme="minorEastAsia" w:hAnsiTheme="minorEastAsia" w:eastAsiaTheme="minorEastAsia" w:cstheme="minorEastAsia"/>
          <w:spacing w:val="0"/>
          <w:w w:val="100"/>
          <w:sz w:val="28"/>
          <w:szCs w:val="28"/>
          <w:highlight w:val="none"/>
        </w:rPr>
        <w:t>和致</w:t>
      </w:r>
      <w:r>
        <w:rPr>
          <w:rFonts w:hint="eastAsia" w:asciiTheme="minorEastAsia" w:hAnsiTheme="minorEastAsia" w:eastAsiaTheme="minorEastAsia" w:cstheme="minorEastAsia"/>
          <w:spacing w:val="4"/>
          <w:w w:val="100"/>
          <w:sz w:val="28"/>
          <w:szCs w:val="28"/>
          <w:highlight w:val="none"/>
        </w:rPr>
        <w:t>密</w:t>
      </w:r>
      <w:r>
        <w:rPr>
          <w:rFonts w:hint="eastAsia" w:asciiTheme="minorEastAsia" w:hAnsiTheme="minorEastAsia" w:eastAsiaTheme="minorEastAsia" w:cstheme="minorEastAsia"/>
          <w:spacing w:val="0"/>
          <w:w w:val="100"/>
          <w:sz w:val="28"/>
          <w:szCs w:val="28"/>
          <w:highlight w:val="none"/>
        </w:rPr>
        <w:t>度</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补草</w:t>
      </w:r>
      <w:r>
        <w:rPr>
          <w:rFonts w:hint="eastAsia" w:asciiTheme="minorEastAsia" w:hAnsiTheme="minorEastAsia" w:eastAsiaTheme="minorEastAsia" w:cstheme="minorEastAsia"/>
          <w:spacing w:val="0"/>
          <w:w w:val="100"/>
          <w:position w:val="-3"/>
          <w:sz w:val="28"/>
          <w:szCs w:val="28"/>
          <w:highlight w:val="none"/>
        </w:rPr>
        <w:t>可采用</w:t>
      </w:r>
      <w:r>
        <w:rPr>
          <w:rFonts w:hint="eastAsia" w:asciiTheme="minorEastAsia" w:hAnsiTheme="minorEastAsia" w:eastAsiaTheme="minorEastAsia" w:cstheme="minorEastAsia"/>
          <w:spacing w:val="4"/>
          <w:w w:val="100"/>
          <w:position w:val="-3"/>
          <w:sz w:val="28"/>
          <w:szCs w:val="28"/>
          <w:highlight w:val="none"/>
        </w:rPr>
        <w:t>点</w:t>
      </w:r>
      <w:r>
        <w:rPr>
          <w:rFonts w:hint="eastAsia" w:asciiTheme="minorEastAsia" w:hAnsiTheme="minorEastAsia" w:eastAsiaTheme="minorEastAsia" w:cstheme="minorEastAsia"/>
          <w:spacing w:val="0"/>
          <w:w w:val="100"/>
          <w:position w:val="-3"/>
          <w:sz w:val="28"/>
          <w:szCs w:val="28"/>
          <w:highlight w:val="none"/>
        </w:rPr>
        <w:t>栽、</w:t>
      </w:r>
      <w:r>
        <w:rPr>
          <w:rFonts w:hint="eastAsia" w:asciiTheme="minorEastAsia" w:hAnsiTheme="minorEastAsia" w:eastAsiaTheme="minorEastAsia" w:cstheme="minorEastAsia"/>
          <w:spacing w:val="4"/>
          <w:w w:val="100"/>
          <w:position w:val="-3"/>
          <w:sz w:val="28"/>
          <w:szCs w:val="28"/>
          <w:highlight w:val="none"/>
        </w:rPr>
        <w:t>播</w:t>
      </w:r>
      <w:r>
        <w:rPr>
          <w:rFonts w:hint="eastAsia" w:asciiTheme="minorEastAsia" w:hAnsiTheme="minorEastAsia" w:eastAsiaTheme="minorEastAsia" w:cstheme="minorEastAsia"/>
          <w:spacing w:val="0"/>
          <w:w w:val="100"/>
          <w:position w:val="-3"/>
          <w:sz w:val="28"/>
          <w:szCs w:val="28"/>
          <w:highlight w:val="none"/>
        </w:rPr>
        <w:t>种和</w:t>
      </w:r>
      <w:r>
        <w:rPr>
          <w:rFonts w:hint="eastAsia" w:asciiTheme="minorEastAsia" w:hAnsiTheme="minorEastAsia" w:eastAsiaTheme="minorEastAsia" w:cstheme="minorEastAsia"/>
          <w:spacing w:val="4"/>
          <w:w w:val="100"/>
          <w:position w:val="-3"/>
          <w:sz w:val="28"/>
          <w:szCs w:val="28"/>
          <w:highlight w:val="none"/>
        </w:rPr>
        <w:t>铺</w:t>
      </w:r>
      <w:r>
        <w:rPr>
          <w:rFonts w:hint="eastAsia" w:asciiTheme="minorEastAsia" w:hAnsiTheme="minorEastAsia" w:eastAsiaTheme="minorEastAsia" w:cstheme="minorEastAsia"/>
          <w:spacing w:val="0"/>
          <w:w w:val="100"/>
          <w:position w:val="-3"/>
          <w:sz w:val="28"/>
          <w:szCs w:val="28"/>
          <w:highlight w:val="none"/>
        </w:rPr>
        <w:t>设等</w:t>
      </w:r>
      <w:r>
        <w:rPr>
          <w:rFonts w:hint="eastAsia" w:asciiTheme="minorEastAsia" w:hAnsiTheme="minorEastAsia" w:eastAsiaTheme="minorEastAsia" w:cstheme="minorEastAsia"/>
          <w:spacing w:val="4"/>
          <w:w w:val="100"/>
          <w:position w:val="-3"/>
          <w:sz w:val="28"/>
          <w:szCs w:val="28"/>
          <w:highlight w:val="none"/>
        </w:rPr>
        <w:t>不</w:t>
      </w:r>
      <w:r>
        <w:rPr>
          <w:rFonts w:hint="eastAsia" w:asciiTheme="minorEastAsia" w:hAnsiTheme="minorEastAsia" w:eastAsiaTheme="minorEastAsia" w:cstheme="minorEastAsia"/>
          <w:spacing w:val="0"/>
          <w:w w:val="100"/>
          <w:position w:val="-3"/>
          <w:sz w:val="28"/>
          <w:szCs w:val="28"/>
          <w:highlight w:val="none"/>
        </w:rPr>
        <w:t>同方</w:t>
      </w:r>
      <w:r>
        <w:rPr>
          <w:rFonts w:hint="eastAsia" w:asciiTheme="minorEastAsia" w:hAnsiTheme="minorEastAsia" w:eastAsiaTheme="minorEastAsia" w:cstheme="minorEastAsia"/>
          <w:spacing w:val="4"/>
          <w:w w:val="100"/>
          <w:position w:val="-3"/>
          <w:sz w:val="28"/>
          <w:szCs w:val="28"/>
          <w:highlight w:val="none"/>
        </w:rPr>
        <w:t>法</w:t>
      </w:r>
      <w:r>
        <w:rPr>
          <w:rFonts w:hint="eastAsia" w:asciiTheme="minorEastAsia" w:hAnsiTheme="minorEastAsia" w:eastAsiaTheme="minorEastAsia" w:cstheme="minorEastAsia"/>
          <w:spacing w:val="0"/>
          <w:w w:val="100"/>
          <w:position w:val="-3"/>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（三）</w:t>
      </w:r>
      <w:r>
        <w:rPr>
          <w:rFonts w:hint="eastAsia" w:asciiTheme="minorEastAsia" w:hAnsiTheme="minorEastAsia" w:eastAsiaTheme="minorEastAsia" w:cstheme="minorEastAsia"/>
          <w:spacing w:val="4"/>
          <w:w w:val="100"/>
          <w:sz w:val="28"/>
          <w:szCs w:val="28"/>
          <w:highlight w:val="none"/>
        </w:rPr>
        <w:t>支</w:t>
      </w:r>
      <w:r>
        <w:rPr>
          <w:rFonts w:hint="eastAsia" w:asciiTheme="minorEastAsia" w:hAnsiTheme="minorEastAsia" w:eastAsiaTheme="minorEastAsia" w:cstheme="minorEastAsia"/>
          <w:spacing w:val="0"/>
          <w:w w:val="100"/>
          <w:sz w:val="28"/>
          <w:szCs w:val="28"/>
          <w:highlight w:val="none"/>
        </w:rPr>
        <w:t>撑、</w:t>
      </w:r>
      <w:r>
        <w:rPr>
          <w:rFonts w:hint="eastAsia" w:asciiTheme="minorEastAsia" w:hAnsiTheme="minorEastAsia" w:eastAsiaTheme="minorEastAsia" w:cstheme="minorEastAsia"/>
          <w:spacing w:val="4"/>
          <w:w w:val="100"/>
          <w:sz w:val="28"/>
          <w:szCs w:val="28"/>
          <w:highlight w:val="none"/>
        </w:rPr>
        <w:t>扶</w:t>
      </w:r>
      <w:r>
        <w:rPr>
          <w:rFonts w:hint="eastAsia" w:asciiTheme="minorEastAsia" w:hAnsiTheme="minorEastAsia" w:eastAsiaTheme="minorEastAsia" w:cstheme="minorEastAsia"/>
          <w:spacing w:val="0"/>
          <w:w w:val="100"/>
          <w:sz w:val="28"/>
          <w:szCs w:val="28"/>
          <w:highlight w:val="none"/>
        </w:rPr>
        <w:t>正</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1.倾斜</w:t>
      </w:r>
      <w:r>
        <w:rPr>
          <w:rFonts w:hint="eastAsia" w:asciiTheme="minorEastAsia" w:hAnsiTheme="minorEastAsia" w:eastAsiaTheme="minorEastAsia" w:cstheme="minorEastAsia"/>
          <w:spacing w:val="4"/>
          <w:w w:val="100"/>
          <w:sz w:val="28"/>
          <w:szCs w:val="28"/>
          <w:highlight w:val="none"/>
        </w:rPr>
        <w:t>度</w:t>
      </w:r>
      <w:r>
        <w:rPr>
          <w:rFonts w:hint="eastAsia" w:asciiTheme="minorEastAsia" w:hAnsiTheme="minorEastAsia" w:eastAsiaTheme="minorEastAsia" w:cstheme="minorEastAsia"/>
          <w:spacing w:val="0"/>
          <w:w w:val="100"/>
          <w:sz w:val="28"/>
          <w:szCs w:val="28"/>
          <w:highlight w:val="none"/>
        </w:rPr>
        <w:t>超过10度</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树木</w:t>
      </w:r>
      <w:r>
        <w:rPr>
          <w:rFonts w:hint="eastAsia" w:asciiTheme="minorEastAsia" w:hAnsiTheme="minorEastAsia" w:eastAsiaTheme="minorEastAsia" w:cstheme="minorEastAsia"/>
          <w:spacing w:val="-111"/>
          <w:w w:val="100"/>
          <w:sz w:val="28"/>
          <w:szCs w:val="28"/>
          <w:highlight w:val="none"/>
        </w:rPr>
        <w:t>，</w:t>
      </w:r>
      <w:r>
        <w:rPr>
          <w:rFonts w:hint="eastAsia" w:asciiTheme="minorEastAsia" w:hAnsiTheme="minorEastAsia" w:eastAsiaTheme="minorEastAsia" w:cstheme="minorEastAsia"/>
          <w:spacing w:val="0"/>
          <w:w w:val="100"/>
          <w:sz w:val="28"/>
          <w:szCs w:val="28"/>
          <w:highlight w:val="none"/>
        </w:rPr>
        <w:t>须进</w:t>
      </w:r>
      <w:r>
        <w:rPr>
          <w:rFonts w:hint="eastAsia" w:asciiTheme="minorEastAsia" w:hAnsiTheme="minorEastAsia" w:eastAsiaTheme="minorEastAsia" w:cstheme="minorEastAsia"/>
          <w:spacing w:val="4"/>
          <w:w w:val="100"/>
          <w:sz w:val="28"/>
          <w:szCs w:val="28"/>
          <w:highlight w:val="none"/>
        </w:rPr>
        <w:t>行扶</w:t>
      </w:r>
      <w:r>
        <w:rPr>
          <w:rFonts w:hint="eastAsia" w:asciiTheme="minorEastAsia" w:hAnsiTheme="minorEastAsia" w:eastAsiaTheme="minorEastAsia" w:cstheme="minorEastAsia"/>
          <w:spacing w:val="0"/>
          <w:w w:val="100"/>
          <w:sz w:val="28"/>
          <w:szCs w:val="28"/>
          <w:highlight w:val="none"/>
        </w:rPr>
        <w:t>正</w:t>
      </w:r>
      <w:r>
        <w:rPr>
          <w:rFonts w:hint="eastAsia" w:asciiTheme="minorEastAsia" w:hAnsiTheme="minorEastAsia" w:eastAsiaTheme="minorEastAsia" w:cstheme="minorEastAsia"/>
          <w:spacing w:val="-115"/>
          <w:w w:val="100"/>
          <w:sz w:val="28"/>
          <w:szCs w:val="28"/>
          <w:highlight w:val="none"/>
        </w:rPr>
        <w:t>，</w:t>
      </w:r>
      <w:r>
        <w:rPr>
          <w:rFonts w:hint="eastAsia" w:asciiTheme="minorEastAsia" w:hAnsiTheme="minorEastAsia" w:eastAsiaTheme="minorEastAsia" w:cstheme="minorEastAsia"/>
          <w:spacing w:val="4"/>
          <w:w w:val="100"/>
          <w:sz w:val="28"/>
          <w:szCs w:val="28"/>
          <w:highlight w:val="none"/>
        </w:rPr>
        <w:t>落</w:t>
      </w:r>
      <w:r>
        <w:rPr>
          <w:rFonts w:hint="eastAsia" w:asciiTheme="minorEastAsia" w:hAnsiTheme="minorEastAsia" w:eastAsiaTheme="minorEastAsia" w:cstheme="minorEastAsia"/>
          <w:spacing w:val="0"/>
          <w:w w:val="100"/>
          <w:sz w:val="28"/>
          <w:szCs w:val="28"/>
          <w:highlight w:val="none"/>
        </w:rPr>
        <w:t>叶树</w:t>
      </w:r>
      <w:r>
        <w:rPr>
          <w:rFonts w:hint="eastAsia" w:asciiTheme="minorEastAsia" w:hAnsiTheme="minorEastAsia" w:eastAsiaTheme="minorEastAsia" w:cstheme="minorEastAsia"/>
          <w:spacing w:val="4"/>
          <w:w w:val="100"/>
          <w:sz w:val="28"/>
          <w:szCs w:val="28"/>
          <w:highlight w:val="none"/>
        </w:rPr>
        <w:t>在</w:t>
      </w:r>
      <w:r>
        <w:rPr>
          <w:rFonts w:hint="eastAsia" w:asciiTheme="minorEastAsia" w:hAnsiTheme="minorEastAsia" w:eastAsiaTheme="minorEastAsia" w:cstheme="minorEastAsia"/>
          <w:spacing w:val="0"/>
          <w:w w:val="100"/>
          <w:sz w:val="28"/>
          <w:szCs w:val="28"/>
          <w:highlight w:val="none"/>
        </w:rPr>
        <w:t>休眠期</w:t>
      </w:r>
      <w:r>
        <w:rPr>
          <w:rFonts w:hint="eastAsia" w:asciiTheme="minorEastAsia" w:hAnsiTheme="minorEastAsia" w:eastAsiaTheme="minorEastAsia" w:cstheme="minorEastAsia"/>
          <w:spacing w:val="4"/>
          <w:w w:val="100"/>
          <w:sz w:val="28"/>
          <w:szCs w:val="28"/>
          <w:highlight w:val="none"/>
        </w:rPr>
        <w:t>进</w:t>
      </w:r>
      <w:r>
        <w:rPr>
          <w:rFonts w:hint="eastAsia" w:asciiTheme="minorEastAsia" w:hAnsiTheme="minorEastAsia" w:eastAsiaTheme="minorEastAsia" w:cstheme="minorEastAsia"/>
          <w:spacing w:val="0"/>
          <w:w w:val="100"/>
          <w:sz w:val="28"/>
          <w:szCs w:val="28"/>
          <w:highlight w:val="none"/>
        </w:rPr>
        <w:t>行，常绿树</w:t>
      </w:r>
      <w:r>
        <w:rPr>
          <w:rFonts w:hint="eastAsia" w:asciiTheme="minorEastAsia" w:hAnsiTheme="minorEastAsia" w:eastAsiaTheme="minorEastAsia" w:cstheme="minorEastAsia"/>
          <w:spacing w:val="4"/>
          <w:w w:val="100"/>
          <w:sz w:val="28"/>
          <w:szCs w:val="28"/>
          <w:highlight w:val="none"/>
        </w:rPr>
        <w:t>在</w:t>
      </w:r>
      <w:r>
        <w:rPr>
          <w:rFonts w:hint="eastAsia" w:asciiTheme="minorEastAsia" w:hAnsiTheme="minorEastAsia" w:eastAsiaTheme="minorEastAsia" w:cstheme="minorEastAsia"/>
          <w:spacing w:val="0"/>
          <w:w w:val="100"/>
          <w:sz w:val="28"/>
          <w:szCs w:val="28"/>
          <w:highlight w:val="none"/>
        </w:rPr>
        <w:t>萌芽</w:t>
      </w:r>
      <w:r>
        <w:rPr>
          <w:rFonts w:hint="eastAsia" w:asciiTheme="minorEastAsia" w:hAnsiTheme="minorEastAsia" w:eastAsiaTheme="minorEastAsia" w:cstheme="minorEastAsia"/>
          <w:spacing w:val="4"/>
          <w:w w:val="100"/>
          <w:sz w:val="28"/>
          <w:szCs w:val="28"/>
          <w:highlight w:val="none"/>
        </w:rPr>
        <w:t>前</w:t>
      </w:r>
      <w:r>
        <w:rPr>
          <w:rFonts w:hint="eastAsia" w:asciiTheme="minorEastAsia" w:hAnsiTheme="minorEastAsia" w:eastAsiaTheme="minorEastAsia" w:cstheme="minorEastAsia"/>
          <w:spacing w:val="0"/>
          <w:w w:val="100"/>
          <w:sz w:val="28"/>
          <w:szCs w:val="28"/>
          <w:highlight w:val="none"/>
        </w:rPr>
        <w:t>进行</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扶</w:t>
      </w:r>
      <w:r>
        <w:rPr>
          <w:rFonts w:hint="eastAsia" w:asciiTheme="minorEastAsia" w:hAnsiTheme="minorEastAsia" w:eastAsiaTheme="minorEastAsia" w:cstheme="minorEastAsia"/>
          <w:spacing w:val="0"/>
          <w:w w:val="100"/>
          <w:sz w:val="28"/>
          <w:szCs w:val="28"/>
          <w:highlight w:val="none"/>
        </w:rPr>
        <w:t>正前</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先疏</w:t>
      </w:r>
      <w:r>
        <w:rPr>
          <w:rFonts w:hint="eastAsia" w:asciiTheme="minorEastAsia" w:hAnsiTheme="minorEastAsia" w:eastAsiaTheme="minorEastAsia" w:cstheme="minorEastAsia"/>
          <w:spacing w:val="4"/>
          <w:w w:val="100"/>
          <w:sz w:val="28"/>
          <w:szCs w:val="28"/>
          <w:highlight w:val="none"/>
        </w:rPr>
        <w:t>剪</w:t>
      </w:r>
      <w:r>
        <w:rPr>
          <w:rFonts w:hint="eastAsia" w:asciiTheme="minorEastAsia" w:hAnsiTheme="minorEastAsia" w:eastAsiaTheme="minorEastAsia" w:cstheme="minorEastAsia"/>
          <w:spacing w:val="0"/>
          <w:w w:val="100"/>
          <w:sz w:val="28"/>
          <w:szCs w:val="28"/>
          <w:highlight w:val="none"/>
        </w:rPr>
        <w:t>部分枝</w:t>
      </w:r>
      <w:r>
        <w:rPr>
          <w:rFonts w:hint="eastAsia" w:asciiTheme="minorEastAsia" w:hAnsiTheme="minorEastAsia" w:eastAsiaTheme="minorEastAsia" w:cstheme="minorEastAsia"/>
          <w:spacing w:val="4"/>
          <w:w w:val="100"/>
          <w:sz w:val="28"/>
          <w:szCs w:val="28"/>
          <w:highlight w:val="none"/>
        </w:rPr>
        <w:t>桠</w:t>
      </w:r>
      <w:r>
        <w:rPr>
          <w:rFonts w:hint="eastAsia" w:asciiTheme="minorEastAsia" w:hAnsiTheme="minorEastAsia" w:eastAsiaTheme="minorEastAsia" w:cstheme="minorEastAsia"/>
          <w:spacing w:val="0"/>
          <w:w w:val="100"/>
          <w:sz w:val="28"/>
          <w:szCs w:val="28"/>
          <w:highlight w:val="none"/>
        </w:rPr>
        <w:t>或进</w:t>
      </w:r>
      <w:r>
        <w:rPr>
          <w:rFonts w:hint="eastAsia" w:asciiTheme="minorEastAsia" w:hAnsiTheme="minorEastAsia" w:eastAsiaTheme="minorEastAsia" w:cstheme="minorEastAsia"/>
          <w:spacing w:val="4"/>
          <w:w w:val="100"/>
          <w:sz w:val="28"/>
          <w:szCs w:val="28"/>
          <w:highlight w:val="none"/>
        </w:rPr>
        <w:t>行</w:t>
      </w:r>
      <w:r>
        <w:rPr>
          <w:rFonts w:hint="eastAsia" w:asciiTheme="minorEastAsia" w:hAnsiTheme="minorEastAsia" w:eastAsiaTheme="minorEastAsia" w:cstheme="minorEastAsia"/>
          <w:spacing w:val="0"/>
          <w:w w:val="100"/>
          <w:sz w:val="28"/>
          <w:szCs w:val="28"/>
          <w:highlight w:val="none"/>
        </w:rPr>
        <w:t>短截</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确</w:t>
      </w:r>
      <w:r>
        <w:rPr>
          <w:rFonts w:hint="eastAsia" w:asciiTheme="minorEastAsia" w:hAnsiTheme="minorEastAsia" w:eastAsiaTheme="minorEastAsia" w:cstheme="minorEastAsia"/>
          <w:spacing w:val="0"/>
          <w:w w:val="100"/>
          <w:sz w:val="28"/>
          <w:szCs w:val="28"/>
          <w:highlight w:val="none"/>
        </w:rPr>
        <w:t>保扶正树木</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成活。</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2.新栽</w:t>
      </w:r>
      <w:r>
        <w:rPr>
          <w:rFonts w:hint="eastAsia" w:asciiTheme="minorEastAsia" w:hAnsiTheme="minorEastAsia" w:eastAsiaTheme="minorEastAsia" w:cstheme="minorEastAsia"/>
          <w:spacing w:val="4"/>
          <w:w w:val="100"/>
          <w:sz w:val="28"/>
          <w:szCs w:val="28"/>
          <w:highlight w:val="none"/>
        </w:rPr>
        <w:t>大</w:t>
      </w:r>
      <w:r>
        <w:rPr>
          <w:rFonts w:hint="eastAsia" w:asciiTheme="minorEastAsia" w:hAnsiTheme="minorEastAsia" w:eastAsiaTheme="minorEastAsia" w:cstheme="minorEastAsia"/>
          <w:spacing w:val="0"/>
          <w:w w:val="100"/>
          <w:sz w:val="28"/>
          <w:szCs w:val="28"/>
          <w:highlight w:val="none"/>
        </w:rPr>
        <w:t>树和</w:t>
      </w:r>
      <w:r>
        <w:rPr>
          <w:rFonts w:hint="eastAsia" w:asciiTheme="minorEastAsia" w:hAnsiTheme="minorEastAsia" w:eastAsiaTheme="minorEastAsia" w:cstheme="minorEastAsia"/>
          <w:spacing w:val="4"/>
          <w:w w:val="100"/>
          <w:sz w:val="28"/>
          <w:szCs w:val="28"/>
          <w:highlight w:val="none"/>
        </w:rPr>
        <w:t>扶</w:t>
      </w:r>
      <w:r>
        <w:rPr>
          <w:rFonts w:hint="eastAsia" w:asciiTheme="minorEastAsia" w:hAnsiTheme="minorEastAsia" w:eastAsiaTheme="minorEastAsia" w:cstheme="minorEastAsia"/>
          <w:spacing w:val="0"/>
          <w:w w:val="100"/>
          <w:sz w:val="28"/>
          <w:szCs w:val="28"/>
          <w:highlight w:val="none"/>
        </w:rPr>
        <w:t>正后</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树木</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进行</w:t>
      </w:r>
      <w:r>
        <w:rPr>
          <w:rFonts w:hint="eastAsia" w:asciiTheme="minorEastAsia" w:hAnsiTheme="minorEastAsia" w:eastAsiaTheme="minorEastAsia" w:cstheme="minorEastAsia"/>
          <w:spacing w:val="4"/>
          <w:w w:val="100"/>
          <w:sz w:val="28"/>
          <w:szCs w:val="28"/>
          <w:highlight w:val="none"/>
        </w:rPr>
        <w:t>支撑</w:t>
      </w:r>
      <w:r>
        <w:rPr>
          <w:rFonts w:hint="eastAsia" w:asciiTheme="minorEastAsia" w:hAnsiTheme="minorEastAsia" w:eastAsiaTheme="minorEastAsia" w:cstheme="minorEastAsia"/>
          <w:spacing w:val="-86"/>
          <w:w w:val="100"/>
          <w:sz w:val="28"/>
          <w:szCs w:val="28"/>
          <w:highlight w:val="none"/>
        </w:rPr>
        <w:t>。</w:t>
      </w:r>
      <w:r>
        <w:rPr>
          <w:rFonts w:hint="eastAsia" w:asciiTheme="minorEastAsia" w:hAnsiTheme="minorEastAsia" w:eastAsiaTheme="minorEastAsia" w:cstheme="minorEastAsia"/>
          <w:spacing w:val="0"/>
          <w:w w:val="100"/>
          <w:sz w:val="28"/>
          <w:szCs w:val="28"/>
          <w:highlight w:val="none"/>
        </w:rPr>
        <w:t>支撑材</w:t>
      </w:r>
      <w:r>
        <w:rPr>
          <w:rFonts w:hint="eastAsia" w:asciiTheme="minorEastAsia" w:hAnsiTheme="minorEastAsia" w:eastAsiaTheme="minorEastAsia" w:cstheme="minorEastAsia"/>
          <w:spacing w:val="4"/>
          <w:w w:val="100"/>
          <w:sz w:val="28"/>
          <w:szCs w:val="28"/>
          <w:highlight w:val="none"/>
        </w:rPr>
        <w:t>料</w:t>
      </w:r>
      <w:r>
        <w:rPr>
          <w:rFonts w:hint="eastAsia" w:asciiTheme="minorEastAsia" w:hAnsiTheme="minorEastAsia" w:eastAsiaTheme="minorEastAsia" w:cstheme="minorEastAsia"/>
          <w:spacing w:val="0"/>
          <w:w w:val="100"/>
          <w:sz w:val="28"/>
          <w:szCs w:val="28"/>
          <w:highlight w:val="none"/>
        </w:rPr>
        <w:t>在同</w:t>
      </w:r>
      <w:r>
        <w:rPr>
          <w:rFonts w:hint="eastAsia" w:asciiTheme="minorEastAsia" w:hAnsiTheme="minorEastAsia" w:eastAsiaTheme="minorEastAsia" w:cstheme="minorEastAsia"/>
          <w:spacing w:val="4"/>
          <w:w w:val="100"/>
          <w:sz w:val="28"/>
          <w:szCs w:val="28"/>
          <w:highlight w:val="none"/>
        </w:rPr>
        <w:t>一</w:t>
      </w:r>
      <w:r>
        <w:rPr>
          <w:rFonts w:hint="eastAsia" w:asciiTheme="minorEastAsia" w:hAnsiTheme="minorEastAsia" w:eastAsiaTheme="minorEastAsia" w:cstheme="minorEastAsia"/>
          <w:spacing w:val="0"/>
          <w:w w:val="100"/>
          <w:sz w:val="28"/>
          <w:szCs w:val="28"/>
          <w:highlight w:val="none"/>
        </w:rPr>
        <w:t>路段或区域内</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当统一</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支撑</w:t>
      </w:r>
      <w:r>
        <w:rPr>
          <w:rFonts w:hint="eastAsia" w:asciiTheme="minorEastAsia" w:hAnsiTheme="minorEastAsia" w:eastAsiaTheme="minorEastAsia" w:cstheme="minorEastAsia"/>
          <w:spacing w:val="4"/>
          <w:w w:val="100"/>
          <w:sz w:val="28"/>
          <w:szCs w:val="28"/>
          <w:highlight w:val="none"/>
        </w:rPr>
        <w:t>方</w:t>
      </w:r>
      <w:r>
        <w:rPr>
          <w:rFonts w:hint="eastAsia" w:asciiTheme="minorEastAsia" w:hAnsiTheme="minorEastAsia" w:eastAsiaTheme="minorEastAsia" w:cstheme="minorEastAsia"/>
          <w:spacing w:val="0"/>
          <w:w w:val="100"/>
          <w:sz w:val="28"/>
          <w:szCs w:val="28"/>
          <w:highlight w:val="none"/>
        </w:rPr>
        <w:t>式要</w:t>
      </w:r>
      <w:r>
        <w:rPr>
          <w:rFonts w:hint="eastAsia" w:asciiTheme="minorEastAsia" w:hAnsiTheme="minorEastAsia" w:eastAsiaTheme="minorEastAsia" w:cstheme="minorEastAsia"/>
          <w:spacing w:val="4"/>
          <w:w w:val="100"/>
          <w:sz w:val="28"/>
          <w:szCs w:val="28"/>
          <w:highlight w:val="none"/>
        </w:rPr>
        <w:t>规</w:t>
      </w:r>
      <w:r>
        <w:rPr>
          <w:rFonts w:hint="eastAsia" w:asciiTheme="minorEastAsia" w:hAnsiTheme="minorEastAsia" w:eastAsiaTheme="minorEastAsia" w:cstheme="minorEastAsia"/>
          <w:spacing w:val="0"/>
          <w:w w:val="100"/>
          <w:sz w:val="28"/>
          <w:szCs w:val="28"/>
          <w:highlight w:val="none"/>
        </w:rPr>
        <w:t>范</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整</w:t>
      </w:r>
      <w:r>
        <w:rPr>
          <w:rFonts w:hint="eastAsia" w:asciiTheme="minorEastAsia" w:hAnsiTheme="minorEastAsia" w:eastAsiaTheme="minorEastAsia" w:cstheme="minorEastAsia"/>
          <w:spacing w:val="0"/>
          <w:w w:val="100"/>
          <w:sz w:val="28"/>
          <w:szCs w:val="28"/>
          <w:highlight w:val="none"/>
        </w:rPr>
        <w:t>齐</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支</w:t>
      </w:r>
      <w:r>
        <w:rPr>
          <w:rFonts w:hint="eastAsia" w:asciiTheme="minorEastAsia" w:hAnsiTheme="minorEastAsia" w:eastAsiaTheme="minorEastAsia" w:cstheme="minorEastAsia"/>
          <w:spacing w:val="4"/>
          <w:w w:val="100"/>
          <w:sz w:val="28"/>
          <w:szCs w:val="28"/>
          <w:highlight w:val="none"/>
        </w:rPr>
        <w:t>撑</w:t>
      </w:r>
      <w:r>
        <w:rPr>
          <w:rFonts w:hint="eastAsia" w:asciiTheme="minorEastAsia" w:hAnsiTheme="minorEastAsia" w:eastAsiaTheme="minorEastAsia" w:cstheme="minorEastAsia"/>
          <w:spacing w:val="0"/>
          <w:w w:val="100"/>
          <w:sz w:val="28"/>
          <w:szCs w:val="28"/>
          <w:highlight w:val="none"/>
        </w:rPr>
        <w:t>着力点</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超过</w:t>
      </w:r>
      <w:r>
        <w:rPr>
          <w:rFonts w:hint="eastAsia" w:asciiTheme="minorEastAsia" w:hAnsiTheme="minorEastAsia" w:eastAsiaTheme="minorEastAsia" w:cstheme="minorEastAsia"/>
          <w:spacing w:val="4"/>
          <w:w w:val="100"/>
          <w:sz w:val="28"/>
          <w:szCs w:val="28"/>
          <w:highlight w:val="none"/>
        </w:rPr>
        <w:t>树高</w:t>
      </w:r>
      <w:r>
        <w:rPr>
          <w:rFonts w:hint="eastAsia" w:asciiTheme="minorEastAsia" w:hAnsiTheme="minorEastAsia" w:eastAsiaTheme="minorEastAsia" w:cstheme="minorEastAsia"/>
          <w:spacing w:val="0"/>
          <w:w w:val="100"/>
          <w:sz w:val="28"/>
          <w:szCs w:val="28"/>
          <w:highlight w:val="none"/>
        </w:rPr>
        <w:t>的1/2</w:t>
      </w:r>
      <w:r>
        <w:rPr>
          <w:rFonts w:hint="eastAsia" w:asciiTheme="minorEastAsia" w:hAnsiTheme="minorEastAsia" w:eastAsiaTheme="minorEastAsia" w:cstheme="minorEastAsia"/>
          <w:spacing w:val="-4"/>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以上</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支撑</w:t>
      </w:r>
      <w:r>
        <w:rPr>
          <w:rFonts w:hint="eastAsia" w:asciiTheme="minorEastAsia" w:hAnsiTheme="minorEastAsia" w:eastAsiaTheme="minorEastAsia" w:cstheme="minorEastAsia"/>
          <w:spacing w:val="4"/>
          <w:w w:val="100"/>
          <w:sz w:val="28"/>
          <w:szCs w:val="28"/>
          <w:highlight w:val="none"/>
        </w:rPr>
        <w:t>材</w:t>
      </w:r>
      <w:r>
        <w:rPr>
          <w:rFonts w:hint="eastAsia" w:asciiTheme="minorEastAsia" w:hAnsiTheme="minorEastAsia" w:eastAsiaTheme="minorEastAsia" w:cstheme="minorEastAsia"/>
          <w:spacing w:val="0"/>
          <w:w w:val="100"/>
          <w:sz w:val="28"/>
          <w:szCs w:val="28"/>
          <w:highlight w:val="none"/>
        </w:rPr>
        <w:t>料在</w:t>
      </w:r>
      <w:r>
        <w:rPr>
          <w:rFonts w:hint="eastAsia" w:asciiTheme="minorEastAsia" w:hAnsiTheme="minorEastAsia" w:eastAsiaTheme="minorEastAsia" w:cstheme="minorEastAsia"/>
          <w:spacing w:val="4"/>
          <w:w w:val="100"/>
          <w:sz w:val="28"/>
          <w:szCs w:val="28"/>
          <w:highlight w:val="none"/>
        </w:rPr>
        <w:t>着</w:t>
      </w:r>
      <w:r>
        <w:rPr>
          <w:rFonts w:hint="eastAsia" w:asciiTheme="minorEastAsia" w:hAnsiTheme="minorEastAsia" w:eastAsiaTheme="minorEastAsia" w:cstheme="minorEastAsia"/>
          <w:spacing w:val="0"/>
          <w:w w:val="100"/>
          <w:sz w:val="28"/>
          <w:szCs w:val="28"/>
          <w:highlight w:val="none"/>
        </w:rPr>
        <w:t>力点</w:t>
      </w:r>
      <w:r>
        <w:rPr>
          <w:rFonts w:hint="eastAsia" w:asciiTheme="minorEastAsia" w:hAnsiTheme="minorEastAsia" w:eastAsiaTheme="minorEastAsia" w:cstheme="minorEastAsia"/>
          <w:spacing w:val="4"/>
          <w:w w:val="100"/>
          <w:sz w:val="28"/>
          <w:szCs w:val="28"/>
          <w:highlight w:val="none"/>
        </w:rPr>
        <w:t>与</w:t>
      </w:r>
      <w:r>
        <w:rPr>
          <w:rFonts w:hint="eastAsia" w:asciiTheme="minorEastAsia" w:hAnsiTheme="minorEastAsia" w:eastAsiaTheme="minorEastAsia" w:cstheme="minorEastAsia"/>
          <w:spacing w:val="0"/>
          <w:w w:val="100"/>
          <w:sz w:val="28"/>
          <w:szCs w:val="28"/>
          <w:highlight w:val="none"/>
        </w:rPr>
        <w:t>树干</w:t>
      </w:r>
      <w:r>
        <w:rPr>
          <w:rFonts w:hint="eastAsia" w:asciiTheme="minorEastAsia" w:hAnsiTheme="minorEastAsia" w:eastAsiaTheme="minorEastAsia" w:cstheme="minorEastAsia"/>
          <w:spacing w:val="4"/>
          <w:w w:val="100"/>
          <w:sz w:val="28"/>
          <w:szCs w:val="28"/>
          <w:highlight w:val="none"/>
        </w:rPr>
        <w:t>接</w:t>
      </w:r>
      <w:r>
        <w:rPr>
          <w:rFonts w:hint="eastAsia" w:asciiTheme="minorEastAsia" w:hAnsiTheme="minorEastAsia" w:eastAsiaTheme="minorEastAsia" w:cstheme="minorEastAsia"/>
          <w:spacing w:val="0"/>
          <w:w w:val="100"/>
          <w:sz w:val="28"/>
          <w:szCs w:val="28"/>
          <w:highlight w:val="none"/>
        </w:rPr>
        <w:t>触处应</w:t>
      </w:r>
      <w:r>
        <w:rPr>
          <w:rFonts w:hint="eastAsia" w:asciiTheme="minorEastAsia" w:hAnsiTheme="minorEastAsia" w:eastAsiaTheme="minorEastAsia" w:cstheme="minorEastAsia"/>
          <w:spacing w:val="4"/>
          <w:w w:val="100"/>
          <w:sz w:val="28"/>
          <w:szCs w:val="28"/>
          <w:highlight w:val="none"/>
        </w:rPr>
        <w:t>铺</w:t>
      </w:r>
      <w:r>
        <w:rPr>
          <w:rFonts w:hint="eastAsia" w:asciiTheme="minorEastAsia" w:hAnsiTheme="minorEastAsia" w:eastAsiaTheme="minorEastAsia" w:cstheme="minorEastAsia"/>
          <w:spacing w:val="0"/>
          <w:w w:val="100"/>
          <w:sz w:val="28"/>
          <w:szCs w:val="28"/>
          <w:highlight w:val="none"/>
        </w:rPr>
        <w:t>垫软</w:t>
      </w:r>
      <w:r>
        <w:rPr>
          <w:rFonts w:hint="eastAsia" w:asciiTheme="minorEastAsia" w:hAnsiTheme="minorEastAsia" w:eastAsiaTheme="minorEastAsia" w:cstheme="minorEastAsia"/>
          <w:spacing w:val="9"/>
          <w:w w:val="100"/>
          <w:sz w:val="28"/>
          <w:szCs w:val="28"/>
          <w:highlight w:val="none"/>
        </w:rPr>
        <w:t>质</w:t>
      </w:r>
      <w:r>
        <w:rPr>
          <w:rFonts w:hint="eastAsia" w:asciiTheme="minorEastAsia" w:hAnsiTheme="minorEastAsia" w:eastAsiaTheme="minorEastAsia" w:cstheme="minorEastAsia"/>
          <w:spacing w:val="0"/>
          <w:w w:val="100"/>
          <w:sz w:val="28"/>
          <w:szCs w:val="28"/>
          <w:highlight w:val="none"/>
        </w:rPr>
        <w:t>材料</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以</w:t>
      </w:r>
      <w:r>
        <w:rPr>
          <w:rFonts w:hint="eastAsia" w:asciiTheme="minorEastAsia" w:hAnsiTheme="minorEastAsia" w:eastAsiaTheme="minorEastAsia" w:cstheme="minorEastAsia"/>
          <w:spacing w:val="0"/>
          <w:w w:val="100"/>
          <w:sz w:val="28"/>
          <w:szCs w:val="28"/>
          <w:highlight w:val="none"/>
        </w:rPr>
        <w:t>免损伤树皮</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每</w:t>
      </w:r>
      <w:r>
        <w:rPr>
          <w:rFonts w:hint="eastAsia" w:asciiTheme="minorEastAsia" w:hAnsiTheme="minorEastAsia" w:eastAsiaTheme="minorEastAsia" w:cstheme="minorEastAsia"/>
          <w:spacing w:val="0"/>
          <w:w w:val="100"/>
          <w:sz w:val="28"/>
          <w:szCs w:val="28"/>
          <w:highlight w:val="none"/>
        </w:rPr>
        <w:t>年雨</w:t>
      </w:r>
      <w:r>
        <w:rPr>
          <w:rFonts w:hint="eastAsia" w:asciiTheme="minorEastAsia" w:hAnsiTheme="minorEastAsia" w:eastAsiaTheme="minorEastAsia" w:cstheme="minorEastAsia"/>
          <w:spacing w:val="4"/>
          <w:w w:val="100"/>
          <w:sz w:val="28"/>
          <w:szCs w:val="28"/>
          <w:highlight w:val="none"/>
        </w:rPr>
        <w:t>季</w:t>
      </w:r>
      <w:r>
        <w:rPr>
          <w:rFonts w:hint="eastAsia" w:asciiTheme="minorEastAsia" w:hAnsiTheme="minorEastAsia" w:eastAsiaTheme="minorEastAsia" w:cstheme="minorEastAsia"/>
          <w:spacing w:val="0"/>
          <w:w w:val="100"/>
          <w:sz w:val="28"/>
          <w:szCs w:val="28"/>
          <w:highlight w:val="none"/>
        </w:rPr>
        <w:t>前要</w:t>
      </w:r>
      <w:r>
        <w:rPr>
          <w:rFonts w:hint="eastAsia" w:asciiTheme="minorEastAsia" w:hAnsiTheme="minorEastAsia" w:eastAsiaTheme="minorEastAsia" w:cstheme="minorEastAsia"/>
          <w:spacing w:val="4"/>
          <w:w w:val="100"/>
          <w:sz w:val="28"/>
          <w:szCs w:val="28"/>
          <w:highlight w:val="none"/>
        </w:rPr>
        <w:t>对</w:t>
      </w:r>
      <w:r>
        <w:rPr>
          <w:rFonts w:hint="eastAsia" w:asciiTheme="minorEastAsia" w:hAnsiTheme="minorEastAsia" w:eastAsiaTheme="minorEastAsia" w:cstheme="minorEastAsia"/>
          <w:spacing w:val="0"/>
          <w:w w:val="100"/>
          <w:sz w:val="28"/>
          <w:szCs w:val="28"/>
          <w:highlight w:val="none"/>
        </w:rPr>
        <w:t>支撑</w:t>
      </w:r>
      <w:r>
        <w:rPr>
          <w:rFonts w:hint="eastAsia" w:asciiTheme="minorEastAsia" w:hAnsiTheme="minorEastAsia" w:eastAsiaTheme="minorEastAsia" w:cstheme="minorEastAsia"/>
          <w:spacing w:val="4"/>
          <w:w w:val="100"/>
          <w:sz w:val="28"/>
          <w:szCs w:val="28"/>
          <w:highlight w:val="none"/>
        </w:rPr>
        <w:t>进</w:t>
      </w:r>
      <w:r>
        <w:rPr>
          <w:rFonts w:hint="eastAsia" w:asciiTheme="minorEastAsia" w:hAnsiTheme="minorEastAsia" w:eastAsiaTheme="minorEastAsia" w:cstheme="minorEastAsia"/>
          <w:spacing w:val="0"/>
          <w:w w:val="100"/>
          <w:sz w:val="28"/>
          <w:szCs w:val="28"/>
          <w:highlight w:val="none"/>
        </w:rPr>
        <w:t>行一</w:t>
      </w:r>
      <w:r>
        <w:rPr>
          <w:rFonts w:hint="eastAsia" w:asciiTheme="minorEastAsia" w:hAnsiTheme="minorEastAsia" w:eastAsiaTheme="minorEastAsia" w:cstheme="minorEastAsia"/>
          <w:spacing w:val="4"/>
          <w:w w:val="100"/>
          <w:sz w:val="28"/>
          <w:szCs w:val="28"/>
          <w:highlight w:val="none"/>
        </w:rPr>
        <w:t>次</w:t>
      </w:r>
      <w:r>
        <w:rPr>
          <w:rFonts w:hint="eastAsia" w:asciiTheme="minorEastAsia" w:hAnsiTheme="minorEastAsia" w:eastAsiaTheme="minorEastAsia" w:cstheme="minorEastAsia"/>
          <w:spacing w:val="0"/>
          <w:w w:val="100"/>
          <w:sz w:val="28"/>
          <w:szCs w:val="28"/>
          <w:highlight w:val="none"/>
        </w:rPr>
        <w:t>全面检查</w:t>
      </w:r>
      <w:r>
        <w:rPr>
          <w:rFonts w:hint="eastAsia" w:asciiTheme="minorEastAsia" w:hAnsiTheme="minorEastAsia" w:eastAsiaTheme="minorEastAsia" w:cstheme="minorEastAsia"/>
          <w:spacing w:val="-38"/>
          <w:w w:val="100"/>
          <w:sz w:val="28"/>
          <w:szCs w:val="28"/>
          <w:highlight w:val="none"/>
        </w:rPr>
        <w:t>，</w:t>
      </w:r>
      <w:r>
        <w:rPr>
          <w:rFonts w:hint="eastAsia" w:asciiTheme="minorEastAsia" w:hAnsiTheme="minorEastAsia" w:eastAsiaTheme="minorEastAsia" w:cstheme="minorEastAsia"/>
          <w:spacing w:val="0"/>
          <w:w w:val="100"/>
          <w:sz w:val="28"/>
          <w:szCs w:val="28"/>
          <w:highlight w:val="none"/>
        </w:rPr>
        <w:t>对松</w:t>
      </w:r>
      <w:r>
        <w:rPr>
          <w:rFonts w:hint="eastAsia" w:asciiTheme="minorEastAsia" w:hAnsiTheme="minorEastAsia" w:eastAsiaTheme="minorEastAsia" w:cstheme="minorEastAsia"/>
          <w:spacing w:val="4"/>
          <w:w w:val="100"/>
          <w:sz w:val="28"/>
          <w:szCs w:val="28"/>
          <w:highlight w:val="none"/>
        </w:rPr>
        <w:t>动</w:t>
      </w:r>
      <w:r>
        <w:rPr>
          <w:rFonts w:hint="eastAsia" w:asciiTheme="minorEastAsia" w:hAnsiTheme="minorEastAsia" w:eastAsiaTheme="minorEastAsia" w:cstheme="minorEastAsia"/>
          <w:spacing w:val="0"/>
          <w:w w:val="100"/>
          <w:sz w:val="28"/>
          <w:szCs w:val="28"/>
          <w:highlight w:val="none"/>
        </w:rPr>
        <w:t>的支</w:t>
      </w:r>
      <w:r>
        <w:rPr>
          <w:rFonts w:hint="eastAsia" w:asciiTheme="minorEastAsia" w:hAnsiTheme="minorEastAsia" w:eastAsiaTheme="minorEastAsia" w:cstheme="minorEastAsia"/>
          <w:spacing w:val="4"/>
          <w:w w:val="100"/>
          <w:sz w:val="28"/>
          <w:szCs w:val="28"/>
          <w:highlight w:val="none"/>
        </w:rPr>
        <w:t>撑</w:t>
      </w:r>
      <w:r>
        <w:rPr>
          <w:rFonts w:hint="eastAsia" w:asciiTheme="minorEastAsia" w:hAnsiTheme="minorEastAsia" w:eastAsiaTheme="minorEastAsia" w:cstheme="minorEastAsia"/>
          <w:spacing w:val="0"/>
          <w:w w:val="100"/>
          <w:sz w:val="28"/>
          <w:szCs w:val="28"/>
          <w:highlight w:val="none"/>
        </w:rPr>
        <w:t>要及时加固</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对坎</w:t>
      </w:r>
      <w:r>
        <w:rPr>
          <w:rFonts w:hint="eastAsia" w:asciiTheme="minorEastAsia" w:hAnsiTheme="minorEastAsia" w:eastAsiaTheme="minorEastAsia" w:cstheme="minorEastAsia"/>
          <w:spacing w:val="4"/>
          <w:w w:val="100"/>
          <w:sz w:val="28"/>
          <w:szCs w:val="28"/>
          <w:highlight w:val="none"/>
        </w:rPr>
        <w:t>入</w:t>
      </w:r>
      <w:r>
        <w:rPr>
          <w:rFonts w:hint="eastAsia" w:asciiTheme="minorEastAsia" w:hAnsiTheme="minorEastAsia" w:eastAsiaTheme="minorEastAsia" w:cstheme="minorEastAsia"/>
          <w:spacing w:val="0"/>
          <w:w w:val="100"/>
          <w:sz w:val="28"/>
          <w:szCs w:val="28"/>
          <w:highlight w:val="none"/>
        </w:rPr>
        <w:t>树皮</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捆扎</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要及</w:t>
      </w:r>
      <w:r>
        <w:rPr>
          <w:rFonts w:hint="eastAsia" w:asciiTheme="minorEastAsia" w:hAnsiTheme="minorEastAsia" w:eastAsiaTheme="minorEastAsia" w:cstheme="minorEastAsia"/>
          <w:spacing w:val="4"/>
          <w:w w:val="100"/>
          <w:sz w:val="28"/>
          <w:szCs w:val="28"/>
          <w:highlight w:val="none"/>
        </w:rPr>
        <w:t>时解</w:t>
      </w:r>
      <w:r>
        <w:rPr>
          <w:rFonts w:hint="eastAsia" w:asciiTheme="minorEastAsia" w:hAnsiTheme="minorEastAsia" w:eastAsiaTheme="minorEastAsia" w:cstheme="minorEastAsia"/>
          <w:spacing w:val="0"/>
          <w:w w:val="100"/>
          <w:sz w:val="28"/>
          <w:szCs w:val="28"/>
          <w:highlight w:val="none"/>
        </w:rPr>
        <w:t>除。</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3.7</w:t>
      </w:r>
      <w:r>
        <w:rPr>
          <w:rFonts w:hint="eastAsia" w:asciiTheme="minorEastAsia" w:hAnsiTheme="minorEastAsia" w:eastAsiaTheme="minorEastAsia" w:cstheme="minorEastAsia"/>
          <w:b/>
          <w:bCs/>
          <w:spacing w:val="0"/>
          <w:w w:val="100"/>
          <w:sz w:val="28"/>
          <w:szCs w:val="28"/>
          <w:highlight w:val="none"/>
        </w:rPr>
        <w:t>绿</w:t>
      </w:r>
      <w:r>
        <w:rPr>
          <w:rFonts w:hint="eastAsia" w:asciiTheme="minorEastAsia" w:hAnsiTheme="minorEastAsia" w:eastAsiaTheme="minorEastAsia" w:cstheme="minorEastAsia"/>
          <w:b/>
          <w:bCs/>
          <w:spacing w:val="4"/>
          <w:w w:val="100"/>
          <w:sz w:val="28"/>
          <w:szCs w:val="28"/>
          <w:highlight w:val="none"/>
        </w:rPr>
        <w:t>地</w:t>
      </w:r>
      <w:r>
        <w:rPr>
          <w:rFonts w:hint="eastAsia" w:asciiTheme="minorEastAsia" w:hAnsiTheme="minorEastAsia" w:eastAsiaTheme="minorEastAsia" w:cstheme="minorEastAsia"/>
          <w:b/>
          <w:bCs/>
          <w:spacing w:val="0"/>
          <w:w w:val="100"/>
          <w:sz w:val="28"/>
          <w:szCs w:val="28"/>
          <w:highlight w:val="none"/>
        </w:rPr>
        <w:t>容貌</w:t>
      </w:r>
      <w:r>
        <w:rPr>
          <w:rFonts w:hint="eastAsia" w:asciiTheme="minorEastAsia" w:hAnsiTheme="minorEastAsia" w:eastAsiaTheme="minorEastAsia" w:cstheme="minorEastAsia"/>
          <w:b/>
          <w:bCs/>
          <w:spacing w:val="4"/>
          <w:w w:val="100"/>
          <w:sz w:val="28"/>
          <w:szCs w:val="28"/>
          <w:highlight w:val="none"/>
        </w:rPr>
        <w:t>要</w:t>
      </w:r>
      <w:r>
        <w:rPr>
          <w:rFonts w:hint="eastAsia" w:asciiTheme="minorEastAsia" w:hAnsiTheme="minorEastAsia" w:eastAsiaTheme="minorEastAsia" w:cstheme="minorEastAsia"/>
          <w:b/>
          <w:bCs/>
          <w:spacing w:val="0"/>
          <w:w w:val="100"/>
          <w:sz w:val="28"/>
          <w:szCs w:val="28"/>
          <w:highlight w:val="none"/>
        </w:rPr>
        <w:t>求</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4"/>
          <w:w w:val="100"/>
          <w:sz w:val="28"/>
          <w:szCs w:val="28"/>
          <w:highlight w:val="none"/>
        </w:rPr>
        <w:t>随</w:t>
      </w:r>
      <w:r>
        <w:rPr>
          <w:rFonts w:hint="eastAsia" w:asciiTheme="minorEastAsia" w:hAnsiTheme="minorEastAsia" w:eastAsiaTheme="minorEastAsia" w:cstheme="minorEastAsia"/>
          <w:spacing w:val="0"/>
          <w:w w:val="100"/>
          <w:sz w:val="28"/>
          <w:szCs w:val="28"/>
          <w:highlight w:val="none"/>
        </w:rPr>
        <w:t>时保</w:t>
      </w:r>
      <w:r>
        <w:rPr>
          <w:rFonts w:hint="eastAsia" w:asciiTheme="minorEastAsia" w:hAnsiTheme="minorEastAsia" w:eastAsiaTheme="minorEastAsia" w:cstheme="minorEastAsia"/>
          <w:spacing w:val="4"/>
          <w:w w:val="100"/>
          <w:sz w:val="28"/>
          <w:szCs w:val="28"/>
          <w:highlight w:val="none"/>
        </w:rPr>
        <w:t>持</w:t>
      </w:r>
      <w:r>
        <w:rPr>
          <w:rFonts w:hint="eastAsia" w:asciiTheme="minorEastAsia" w:hAnsiTheme="minorEastAsia" w:eastAsiaTheme="minorEastAsia" w:cstheme="minorEastAsia"/>
          <w:spacing w:val="0"/>
          <w:w w:val="100"/>
          <w:sz w:val="28"/>
          <w:szCs w:val="28"/>
          <w:highlight w:val="none"/>
        </w:rPr>
        <w:t>绿地</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池塘</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清洁</w:t>
      </w:r>
      <w:r>
        <w:rPr>
          <w:rFonts w:hint="eastAsia" w:asciiTheme="minorEastAsia" w:hAnsiTheme="minorEastAsia" w:eastAsiaTheme="minorEastAsia" w:cstheme="minorEastAsia"/>
          <w:spacing w:val="4"/>
          <w:w w:val="100"/>
          <w:sz w:val="28"/>
          <w:szCs w:val="28"/>
          <w:highlight w:val="none"/>
        </w:rPr>
        <w:t>、美</w:t>
      </w:r>
      <w:r>
        <w:rPr>
          <w:rFonts w:hint="eastAsia" w:asciiTheme="minorEastAsia" w:hAnsiTheme="minorEastAsia" w:eastAsiaTheme="minorEastAsia" w:cstheme="minorEastAsia"/>
          <w:spacing w:val="0"/>
          <w:w w:val="100"/>
          <w:sz w:val="28"/>
          <w:szCs w:val="28"/>
          <w:highlight w:val="none"/>
        </w:rPr>
        <w:t>观。</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（二</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及时</w:t>
      </w:r>
      <w:r>
        <w:rPr>
          <w:rFonts w:hint="eastAsia" w:asciiTheme="minorEastAsia" w:hAnsiTheme="minorEastAsia" w:eastAsiaTheme="minorEastAsia" w:cstheme="minorEastAsia"/>
          <w:spacing w:val="4"/>
          <w:w w:val="100"/>
          <w:sz w:val="28"/>
          <w:szCs w:val="28"/>
          <w:highlight w:val="none"/>
        </w:rPr>
        <w:t>清</w:t>
      </w:r>
      <w:r>
        <w:rPr>
          <w:rFonts w:hint="eastAsia" w:asciiTheme="minorEastAsia" w:hAnsiTheme="minorEastAsia" w:eastAsiaTheme="minorEastAsia" w:cstheme="minorEastAsia"/>
          <w:spacing w:val="0"/>
          <w:w w:val="100"/>
          <w:sz w:val="28"/>
          <w:szCs w:val="28"/>
          <w:highlight w:val="none"/>
        </w:rPr>
        <w:t>运草</w:t>
      </w:r>
      <w:r>
        <w:rPr>
          <w:rFonts w:hint="eastAsia" w:asciiTheme="minorEastAsia" w:hAnsiTheme="minorEastAsia" w:eastAsiaTheme="minorEastAsia" w:cstheme="minorEastAsia"/>
          <w:spacing w:val="4"/>
          <w:w w:val="100"/>
          <w:sz w:val="28"/>
          <w:szCs w:val="28"/>
          <w:highlight w:val="none"/>
        </w:rPr>
        <w:t>屑</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枝</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死树</w:t>
      </w:r>
      <w:r>
        <w:rPr>
          <w:rFonts w:hint="eastAsia" w:asciiTheme="minorEastAsia" w:hAnsiTheme="minorEastAsia" w:eastAsiaTheme="minorEastAsia" w:cstheme="minorEastAsia"/>
          <w:spacing w:val="4"/>
          <w:w w:val="100"/>
          <w:sz w:val="28"/>
          <w:szCs w:val="28"/>
          <w:highlight w:val="none"/>
        </w:rPr>
        <w:t>等施</w:t>
      </w:r>
      <w:r>
        <w:rPr>
          <w:rFonts w:hint="eastAsia" w:asciiTheme="minorEastAsia" w:hAnsiTheme="minorEastAsia" w:eastAsiaTheme="minorEastAsia" w:cstheme="minorEastAsia"/>
          <w:spacing w:val="0"/>
          <w:w w:val="100"/>
          <w:sz w:val="28"/>
          <w:szCs w:val="28"/>
          <w:highlight w:val="none"/>
        </w:rPr>
        <w:t>工残留</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现</w:t>
      </w:r>
      <w:r>
        <w:rPr>
          <w:rFonts w:hint="eastAsia" w:asciiTheme="minorEastAsia" w:hAnsiTheme="minorEastAsia" w:eastAsiaTheme="minorEastAsia" w:cstheme="minorEastAsia"/>
          <w:spacing w:val="0"/>
          <w:w w:val="100"/>
          <w:sz w:val="28"/>
          <w:szCs w:val="28"/>
          <w:highlight w:val="none"/>
        </w:rPr>
        <w:t>场堆</w:t>
      </w:r>
      <w:r>
        <w:rPr>
          <w:rFonts w:hint="eastAsia" w:asciiTheme="minorEastAsia" w:hAnsiTheme="minorEastAsia" w:eastAsiaTheme="minorEastAsia" w:cstheme="minorEastAsia"/>
          <w:spacing w:val="4"/>
          <w:w w:val="100"/>
          <w:sz w:val="28"/>
          <w:szCs w:val="28"/>
          <w:highlight w:val="none"/>
        </w:rPr>
        <w:t>放</w:t>
      </w:r>
      <w:r>
        <w:rPr>
          <w:rFonts w:hint="eastAsia" w:asciiTheme="minorEastAsia" w:hAnsiTheme="minorEastAsia" w:eastAsiaTheme="minorEastAsia" w:cstheme="minorEastAsia"/>
          <w:spacing w:val="0"/>
          <w:w w:val="100"/>
          <w:sz w:val="28"/>
          <w:szCs w:val="28"/>
          <w:highlight w:val="none"/>
        </w:rPr>
        <w:t>时间不得超</w:t>
      </w:r>
      <w:r>
        <w:rPr>
          <w:rFonts w:hint="eastAsia" w:asciiTheme="minorEastAsia" w:hAnsiTheme="minorEastAsia" w:eastAsiaTheme="minorEastAsia" w:cstheme="minorEastAsia"/>
          <w:spacing w:val="4"/>
          <w:w w:val="100"/>
          <w:sz w:val="28"/>
          <w:szCs w:val="28"/>
          <w:highlight w:val="none"/>
        </w:rPr>
        <w:t>过</w:t>
      </w:r>
      <w:r>
        <w:rPr>
          <w:rFonts w:hint="eastAsia" w:asciiTheme="minorEastAsia" w:hAnsiTheme="minorEastAsia" w:eastAsiaTheme="minorEastAsia" w:cstheme="minorEastAsia"/>
          <w:spacing w:val="0"/>
          <w:w w:val="100"/>
          <w:sz w:val="28"/>
          <w:szCs w:val="28"/>
          <w:highlight w:val="none"/>
        </w:rPr>
        <w:t>当天。</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（三</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经</w:t>
      </w:r>
      <w:r>
        <w:rPr>
          <w:rFonts w:hint="eastAsia" w:asciiTheme="minorEastAsia" w:hAnsiTheme="minorEastAsia" w:eastAsiaTheme="minorEastAsia" w:cstheme="minorEastAsia"/>
          <w:spacing w:val="4"/>
          <w:w w:val="100"/>
          <w:sz w:val="28"/>
          <w:szCs w:val="28"/>
          <w:highlight w:val="none"/>
        </w:rPr>
        <w:t>常</w:t>
      </w:r>
      <w:r>
        <w:rPr>
          <w:rFonts w:hint="eastAsia" w:asciiTheme="minorEastAsia" w:hAnsiTheme="minorEastAsia" w:eastAsiaTheme="minorEastAsia" w:cstheme="minorEastAsia"/>
          <w:spacing w:val="0"/>
          <w:w w:val="100"/>
          <w:sz w:val="28"/>
          <w:szCs w:val="28"/>
          <w:highlight w:val="none"/>
        </w:rPr>
        <w:t>冲洗</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木枝</w:t>
      </w:r>
      <w:r>
        <w:rPr>
          <w:rFonts w:hint="eastAsia" w:asciiTheme="minorEastAsia" w:hAnsiTheme="minorEastAsia" w:eastAsiaTheme="minorEastAsia" w:cstheme="minorEastAsia"/>
          <w:spacing w:val="4"/>
          <w:w w:val="100"/>
          <w:sz w:val="28"/>
          <w:szCs w:val="28"/>
          <w:highlight w:val="none"/>
        </w:rPr>
        <w:t>叶</w:t>
      </w:r>
      <w:r>
        <w:rPr>
          <w:rFonts w:hint="eastAsia" w:asciiTheme="minorEastAsia" w:hAnsiTheme="minorEastAsia" w:eastAsiaTheme="minorEastAsia" w:cstheme="minorEastAsia"/>
          <w:spacing w:val="0"/>
          <w:w w:val="100"/>
          <w:sz w:val="28"/>
          <w:szCs w:val="28"/>
          <w:highlight w:val="none"/>
        </w:rPr>
        <w:t>上的</w:t>
      </w:r>
      <w:r>
        <w:rPr>
          <w:rFonts w:hint="eastAsia" w:asciiTheme="minorEastAsia" w:hAnsiTheme="minorEastAsia" w:eastAsiaTheme="minorEastAsia" w:cstheme="minorEastAsia"/>
          <w:spacing w:val="4"/>
          <w:w w:val="100"/>
          <w:sz w:val="28"/>
          <w:szCs w:val="28"/>
          <w:highlight w:val="none"/>
        </w:rPr>
        <w:t>积</w:t>
      </w:r>
      <w:r>
        <w:rPr>
          <w:rFonts w:hint="eastAsia" w:asciiTheme="minorEastAsia" w:hAnsiTheme="minorEastAsia" w:eastAsiaTheme="minorEastAsia" w:cstheme="minorEastAsia"/>
          <w:spacing w:val="0"/>
          <w:w w:val="100"/>
          <w:sz w:val="28"/>
          <w:szCs w:val="28"/>
          <w:highlight w:val="none"/>
        </w:rPr>
        <w:t>尘</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防</w:t>
      </w:r>
      <w:r>
        <w:rPr>
          <w:rFonts w:hint="eastAsia" w:asciiTheme="minorEastAsia" w:hAnsiTheme="minorEastAsia" w:eastAsiaTheme="minorEastAsia" w:cstheme="minorEastAsia"/>
          <w:spacing w:val="0"/>
          <w:w w:val="100"/>
          <w:sz w:val="28"/>
          <w:szCs w:val="28"/>
          <w:highlight w:val="none"/>
        </w:rPr>
        <w:t>止堵塞</w:t>
      </w:r>
      <w:r>
        <w:rPr>
          <w:rFonts w:hint="eastAsia" w:asciiTheme="minorEastAsia" w:hAnsiTheme="minorEastAsia" w:eastAsiaTheme="minorEastAsia" w:cstheme="minorEastAsia"/>
          <w:spacing w:val="4"/>
          <w:w w:val="100"/>
          <w:sz w:val="28"/>
          <w:szCs w:val="28"/>
          <w:highlight w:val="none"/>
        </w:rPr>
        <w:t>气</w:t>
      </w:r>
      <w:r>
        <w:rPr>
          <w:rFonts w:hint="eastAsia" w:asciiTheme="minorEastAsia" w:hAnsiTheme="minorEastAsia" w:eastAsiaTheme="minorEastAsia" w:cstheme="minorEastAsia"/>
          <w:spacing w:val="0"/>
          <w:w w:val="100"/>
          <w:sz w:val="28"/>
          <w:szCs w:val="28"/>
          <w:highlight w:val="none"/>
        </w:rPr>
        <w:t>孔和</w:t>
      </w:r>
      <w:r>
        <w:rPr>
          <w:rFonts w:hint="eastAsia" w:asciiTheme="minorEastAsia" w:hAnsiTheme="minorEastAsia" w:eastAsiaTheme="minorEastAsia" w:cstheme="minorEastAsia"/>
          <w:spacing w:val="4"/>
          <w:w w:val="100"/>
          <w:sz w:val="28"/>
          <w:szCs w:val="28"/>
          <w:highlight w:val="none"/>
        </w:rPr>
        <w:t>影</w:t>
      </w:r>
      <w:r>
        <w:rPr>
          <w:rFonts w:hint="eastAsia" w:asciiTheme="minorEastAsia" w:hAnsiTheme="minorEastAsia" w:eastAsiaTheme="minorEastAsia" w:cstheme="minorEastAsia"/>
          <w:spacing w:val="0"/>
          <w:w w:val="100"/>
          <w:sz w:val="28"/>
          <w:szCs w:val="28"/>
          <w:highlight w:val="none"/>
        </w:rPr>
        <w:t>响景</w:t>
      </w:r>
      <w:r>
        <w:rPr>
          <w:rFonts w:hint="eastAsia" w:asciiTheme="minorEastAsia" w:hAnsiTheme="minorEastAsia" w:eastAsiaTheme="minorEastAsia" w:cstheme="minorEastAsia"/>
          <w:spacing w:val="4"/>
          <w:w w:val="100"/>
          <w:sz w:val="28"/>
          <w:szCs w:val="28"/>
          <w:highlight w:val="none"/>
        </w:rPr>
        <w:t>观</w:t>
      </w:r>
      <w:r>
        <w:rPr>
          <w:rFonts w:hint="eastAsia" w:asciiTheme="minorEastAsia" w:hAnsiTheme="minorEastAsia" w:eastAsiaTheme="minorEastAsia" w:cstheme="minorEastAsia"/>
          <w:spacing w:val="0"/>
          <w:w w:val="100"/>
          <w:sz w:val="28"/>
          <w:szCs w:val="28"/>
          <w:highlight w:val="none"/>
        </w:rPr>
        <w:t>效果。行道树</w:t>
      </w:r>
      <w:r>
        <w:rPr>
          <w:rFonts w:hint="eastAsia" w:asciiTheme="minorEastAsia" w:hAnsiTheme="minorEastAsia" w:eastAsiaTheme="minorEastAsia" w:cstheme="minorEastAsia"/>
          <w:spacing w:val="-67"/>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6</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0"/>
          <w:w w:val="99"/>
          <w:sz w:val="28"/>
          <w:szCs w:val="28"/>
          <w:highlight w:val="none"/>
        </w:rPr>
        <w:t>月</w:t>
      </w:r>
      <w:r>
        <w:rPr>
          <w:rFonts w:hint="eastAsia" w:asciiTheme="minorEastAsia" w:hAnsiTheme="minorEastAsia" w:eastAsiaTheme="minorEastAsia" w:cstheme="minorEastAsia"/>
          <w:spacing w:val="5"/>
          <w:w w:val="99"/>
          <w:sz w:val="28"/>
          <w:szCs w:val="28"/>
          <w:highlight w:val="none"/>
        </w:rPr>
        <w:t>-</w:t>
      </w:r>
      <w:r>
        <w:rPr>
          <w:rFonts w:hint="eastAsia" w:asciiTheme="minorEastAsia" w:hAnsiTheme="minorEastAsia" w:eastAsiaTheme="minorEastAsia" w:cstheme="minorEastAsia"/>
          <w:spacing w:val="0"/>
          <w:w w:val="99"/>
          <w:sz w:val="28"/>
          <w:szCs w:val="28"/>
          <w:highlight w:val="none"/>
        </w:rPr>
        <w:t>12</w:t>
      </w:r>
      <w:r>
        <w:rPr>
          <w:rFonts w:hint="eastAsia" w:asciiTheme="minorEastAsia" w:hAnsiTheme="minorEastAsia" w:eastAsiaTheme="minorEastAsia" w:cstheme="minorEastAsia"/>
          <w:spacing w:val="-68"/>
          <w:w w:val="100"/>
          <w:sz w:val="28"/>
          <w:szCs w:val="28"/>
          <w:highlight w:val="none"/>
        </w:rPr>
        <w:t xml:space="preserve"> </w:t>
      </w:r>
      <w:r>
        <w:rPr>
          <w:rFonts w:hint="eastAsia" w:asciiTheme="minorEastAsia" w:hAnsiTheme="minorEastAsia" w:eastAsiaTheme="minorEastAsia" w:cstheme="minorEastAsia"/>
          <w:spacing w:val="1"/>
          <w:w w:val="99"/>
          <w:sz w:val="28"/>
          <w:szCs w:val="28"/>
          <w:highlight w:val="none"/>
        </w:rPr>
        <w:t>月</w:t>
      </w:r>
      <w:r>
        <w:rPr>
          <w:rFonts w:hint="eastAsia" w:asciiTheme="minorEastAsia" w:hAnsiTheme="minorEastAsia" w:eastAsiaTheme="minorEastAsia" w:cstheme="minorEastAsia"/>
          <w:spacing w:val="0"/>
          <w:w w:val="99"/>
          <w:sz w:val="28"/>
          <w:szCs w:val="28"/>
          <w:highlight w:val="none"/>
        </w:rPr>
        <w:t>每</w:t>
      </w:r>
      <w:r>
        <w:rPr>
          <w:rFonts w:hint="eastAsia" w:asciiTheme="minorEastAsia" w:hAnsiTheme="minorEastAsia" w:eastAsiaTheme="minorEastAsia" w:cstheme="minorEastAsia"/>
          <w:spacing w:val="4"/>
          <w:w w:val="99"/>
          <w:sz w:val="28"/>
          <w:szCs w:val="28"/>
          <w:highlight w:val="none"/>
        </w:rPr>
        <w:t>周</w:t>
      </w:r>
      <w:r>
        <w:rPr>
          <w:rFonts w:hint="eastAsia" w:asciiTheme="minorEastAsia" w:hAnsiTheme="minorEastAsia" w:eastAsiaTheme="minorEastAsia" w:cstheme="minorEastAsia"/>
          <w:spacing w:val="0"/>
          <w:w w:val="99"/>
          <w:sz w:val="28"/>
          <w:szCs w:val="28"/>
          <w:highlight w:val="none"/>
        </w:rPr>
        <w:t>保证冲洗</w:t>
      </w:r>
      <w:r>
        <w:rPr>
          <w:rFonts w:hint="eastAsia" w:asciiTheme="minorEastAsia" w:hAnsiTheme="minorEastAsia" w:eastAsiaTheme="minorEastAsia" w:cstheme="minorEastAsia"/>
          <w:spacing w:val="-67"/>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w:t>
      </w:r>
      <w:r>
        <w:rPr>
          <w:rFonts w:hint="eastAsia" w:asciiTheme="minorEastAsia" w:hAnsiTheme="minorEastAsia" w:eastAsiaTheme="minorEastAsia" w:cstheme="minorEastAsia"/>
          <w:spacing w:val="8"/>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次以上。</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3.8</w:t>
      </w:r>
      <w:r>
        <w:rPr>
          <w:rFonts w:hint="eastAsia" w:asciiTheme="minorEastAsia" w:hAnsiTheme="minorEastAsia" w:eastAsiaTheme="minorEastAsia" w:cstheme="minorEastAsia"/>
          <w:b/>
          <w:bCs/>
          <w:spacing w:val="0"/>
          <w:w w:val="100"/>
          <w:sz w:val="28"/>
          <w:szCs w:val="28"/>
          <w:highlight w:val="none"/>
        </w:rPr>
        <w:t>绿</w:t>
      </w:r>
      <w:r>
        <w:rPr>
          <w:rFonts w:hint="eastAsia" w:asciiTheme="minorEastAsia" w:hAnsiTheme="minorEastAsia" w:eastAsiaTheme="minorEastAsia" w:cstheme="minorEastAsia"/>
          <w:b/>
          <w:bCs/>
          <w:spacing w:val="4"/>
          <w:w w:val="100"/>
          <w:sz w:val="28"/>
          <w:szCs w:val="28"/>
          <w:highlight w:val="none"/>
        </w:rPr>
        <w:t>化</w:t>
      </w:r>
      <w:r>
        <w:rPr>
          <w:rFonts w:hint="eastAsia" w:asciiTheme="minorEastAsia" w:hAnsiTheme="minorEastAsia" w:eastAsiaTheme="minorEastAsia" w:cstheme="minorEastAsia"/>
          <w:b/>
          <w:bCs/>
          <w:spacing w:val="0"/>
          <w:w w:val="100"/>
          <w:sz w:val="28"/>
          <w:szCs w:val="28"/>
          <w:highlight w:val="none"/>
        </w:rPr>
        <w:t>管护</w:t>
      </w:r>
      <w:r>
        <w:rPr>
          <w:rFonts w:hint="eastAsia" w:asciiTheme="minorEastAsia" w:hAnsiTheme="minorEastAsia" w:eastAsiaTheme="minorEastAsia" w:cstheme="minorEastAsia"/>
          <w:b/>
          <w:bCs/>
          <w:spacing w:val="4"/>
          <w:w w:val="100"/>
          <w:sz w:val="28"/>
          <w:szCs w:val="28"/>
          <w:highlight w:val="none"/>
        </w:rPr>
        <w:t>的</w:t>
      </w:r>
      <w:r>
        <w:rPr>
          <w:rFonts w:hint="eastAsia" w:asciiTheme="minorEastAsia" w:hAnsiTheme="minorEastAsia" w:eastAsiaTheme="minorEastAsia" w:cstheme="minorEastAsia"/>
          <w:b/>
          <w:bCs/>
          <w:spacing w:val="0"/>
          <w:w w:val="100"/>
          <w:sz w:val="28"/>
          <w:szCs w:val="28"/>
          <w:highlight w:val="none"/>
        </w:rPr>
        <w:t>质量</w:t>
      </w:r>
      <w:r>
        <w:rPr>
          <w:rFonts w:hint="eastAsia" w:asciiTheme="minorEastAsia" w:hAnsiTheme="minorEastAsia" w:eastAsiaTheme="minorEastAsia" w:cstheme="minorEastAsia"/>
          <w:b/>
          <w:bCs/>
          <w:spacing w:val="4"/>
          <w:w w:val="100"/>
          <w:sz w:val="28"/>
          <w:szCs w:val="28"/>
          <w:highlight w:val="none"/>
        </w:rPr>
        <w:t>目</w:t>
      </w:r>
      <w:r>
        <w:rPr>
          <w:rFonts w:hint="eastAsia" w:asciiTheme="minorEastAsia" w:hAnsiTheme="minorEastAsia" w:eastAsiaTheme="minorEastAsia" w:cstheme="minorEastAsia"/>
          <w:b/>
          <w:bCs/>
          <w:spacing w:val="0"/>
          <w:w w:val="100"/>
          <w:sz w:val="28"/>
          <w:szCs w:val="28"/>
          <w:highlight w:val="none"/>
        </w:rPr>
        <w:t>标</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4"/>
          <w:w w:val="100"/>
          <w:sz w:val="28"/>
          <w:szCs w:val="28"/>
          <w:highlight w:val="none"/>
        </w:rPr>
        <w:t>长</w:t>
      </w:r>
      <w:r>
        <w:rPr>
          <w:rFonts w:hint="eastAsia" w:asciiTheme="minorEastAsia" w:hAnsiTheme="minorEastAsia" w:eastAsiaTheme="minorEastAsia" w:cstheme="minorEastAsia"/>
          <w:spacing w:val="0"/>
          <w:w w:val="100"/>
          <w:sz w:val="28"/>
          <w:szCs w:val="28"/>
          <w:highlight w:val="none"/>
        </w:rPr>
        <w:t>势：</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木长</w:t>
      </w:r>
      <w:r>
        <w:rPr>
          <w:rFonts w:hint="eastAsia" w:asciiTheme="minorEastAsia" w:hAnsiTheme="minorEastAsia" w:eastAsiaTheme="minorEastAsia" w:cstheme="minorEastAsia"/>
          <w:spacing w:val="4"/>
          <w:w w:val="100"/>
          <w:sz w:val="28"/>
          <w:szCs w:val="28"/>
          <w:highlight w:val="none"/>
        </w:rPr>
        <w:t>势</w:t>
      </w:r>
      <w:r>
        <w:rPr>
          <w:rFonts w:hint="eastAsia" w:asciiTheme="minorEastAsia" w:hAnsiTheme="minorEastAsia" w:eastAsiaTheme="minorEastAsia" w:cstheme="minorEastAsia"/>
          <w:spacing w:val="0"/>
          <w:w w:val="100"/>
          <w:sz w:val="28"/>
          <w:szCs w:val="28"/>
          <w:highlight w:val="none"/>
        </w:rPr>
        <w:t>旺盛。</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（二）</w:t>
      </w:r>
      <w:r>
        <w:rPr>
          <w:rFonts w:hint="eastAsia" w:asciiTheme="minorEastAsia" w:hAnsiTheme="minorEastAsia" w:eastAsiaTheme="minorEastAsia" w:cstheme="minorEastAsia"/>
          <w:spacing w:val="4"/>
          <w:w w:val="100"/>
          <w:sz w:val="28"/>
          <w:szCs w:val="28"/>
          <w:highlight w:val="none"/>
        </w:rPr>
        <w:t>叶</w:t>
      </w:r>
      <w:r>
        <w:rPr>
          <w:rFonts w:hint="eastAsia" w:asciiTheme="minorEastAsia" w:hAnsiTheme="minorEastAsia" w:eastAsiaTheme="minorEastAsia" w:cstheme="minorEastAsia"/>
          <w:spacing w:val="0"/>
          <w:w w:val="100"/>
          <w:sz w:val="28"/>
          <w:szCs w:val="28"/>
          <w:highlight w:val="none"/>
        </w:rPr>
        <w:t>片叶</w:t>
      </w:r>
      <w:r>
        <w:rPr>
          <w:rFonts w:hint="eastAsia" w:asciiTheme="minorEastAsia" w:hAnsiTheme="minorEastAsia" w:eastAsiaTheme="minorEastAsia" w:cstheme="minorEastAsia"/>
          <w:spacing w:val="4"/>
          <w:w w:val="100"/>
          <w:sz w:val="28"/>
          <w:szCs w:val="28"/>
          <w:highlight w:val="none"/>
        </w:rPr>
        <w:t>色</w:t>
      </w:r>
      <w:r>
        <w:rPr>
          <w:rFonts w:hint="eastAsia" w:asciiTheme="minorEastAsia" w:hAnsiTheme="minorEastAsia" w:eastAsiaTheme="minorEastAsia" w:cstheme="minorEastAsia"/>
          <w:spacing w:val="0"/>
          <w:w w:val="100"/>
          <w:sz w:val="28"/>
          <w:szCs w:val="28"/>
          <w:highlight w:val="none"/>
        </w:rPr>
        <w:t>正常</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叶大</w:t>
      </w:r>
      <w:r>
        <w:rPr>
          <w:rFonts w:hint="eastAsia" w:asciiTheme="minorEastAsia" w:hAnsiTheme="minorEastAsia" w:eastAsiaTheme="minorEastAsia" w:cstheme="minorEastAsia"/>
          <w:spacing w:val="4"/>
          <w:w w:val="100"/>
          <w:sz w:val="28"/>
          <w:szCs w:val="28"/>
          <w:highlight w:val="none"/>
        </w:rPr>
        <w:t>而</w:t>
      </w:r>
      <w:r>
        <w:rPr>
          <w:rFonts w:hint="eastAsia" w:asciiTheme="minorEastAsia" w:hAnsiTheme="minorEastAsia" w:eastAsiaTheme="minorEastAsia" w:cstheme="minorEastAsia"/>
          <w:spacing w:val="0"/>
          <w:w w:val="100"/>
          <w:sz w:val="28"/>
          <w:szCs w:val="28"/>
          <w:highlight w:val="none"/>
        </w:rPr>
        <w:t>肥厚</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黄叶、</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焦叶</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不卷叶、不落</w:t>
      </w:r>
      <w:r>
        <w:rPr>
          <w:rFonts w:hint="eastAsia" w:asciiTheme="minorEastAsia" w:hAnsiTheme="minorEastAsia" w:eastAsiaTheme="minorEastAsia" w:cstheme="minorEastAsia"/>
          <w:spacing w:val="4"/>
          <w:w w:val="100"/>
          <w:sz w:val="28"/>
          <w:szCs w:val="28"/>
          <w:highlight w:val="none"/>
        </w:rPr>
        <w:t>叶</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35"/>
          <w:w w:val="100"/>
          <w:sz w:val="28"/>
          <w:szCs w:val="28"/>
          <w:highlight w:val="none"/>
        </w:rPr>
        <w:t xml:space="preserve"> </w:t>
      </w:r>
      <w:r>
        <w:rPr>
          <w:rFonts w:hint="eastAsia" w:asciiTheme="minorEastAsia" w:hAnsiTheme="minorEastAsia" w:eastAsiaTheme="minorEastAsia" w:cstheme="minorEastAsia"/>
          <w:spacing w:val="4"/>
          <w:w w:val="100"/>
          <w:sz w:val="28"/>
          <w:szCs w:val="28"/>
          <w:highlight w:val="none"/>
        </w:rPr>
        <w:t>无</w:t>
      </w:r>
      <w:r>
        <w:rPr>
          <w:rFonts w:hint="eastAsia" w:asciiTheme="minorEastAsia" w:hAnsiTheme="minorEastAsia" w:eastAsiaTheme="minorEastAsia" w:cstheme="minorEastAsia"/>
          <w:spacing w:val="0"/>
          <w:w w:val="100"/>
          <w:sz w:val="28"/>
          <w:szCs w:val="28"/>
          <w:highlight w:val="none"/>
        </w:rPr>
        <w:t>明显虫</w:t>
      </w:r>
      <w:r>
        <w:rPr>
          <w:rFonts w:hint="eastAsia" w:asciiTheme="minorEastAsia" w:hAnsiTheme="minorEastAsia" w:eastAsiaTheme="minorEastAsia" w:cstheme="minorEastAsia"/>
          <w:spacing w:val="4"/>
          <w:w w:val="100"/>
          <w:sz w:val="28"/>
          <w:szCs w:val="28"/>
          <w:highlight w:val="none"/>
        </w:rPr>
        <w:t>屎</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虫</w:t>
      </w:r>
      <w:r>
        <w:rPr>
          <w:rFonts w:hint="eastAsia" w:asciiTheme="minorEastAsia" w:hAnsiTheme="minorEastAsia" w:eastAsiaTheme="minorEastAsia" w:cstheme="minorEastAsia"/>
          <w:spacing w:val="4"/>
          <w:w w:val="100"/>
          <w:sz w:val="28"/>
          <w:szCs w:val="28"/>
          <w:highlight w:val="none"/>
        </w:rPr>
        <w:t>网</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被</w:t>
      </w:r>
      <w:r>
        <w:rPr>
          <w:rFonts w:hint="eastAsia" w:asciiTheme="minorEastAsia" w:hAnsiTheme="minorEastAsia" w:eastAsiaTheme="minorEastAsia" w:cstheme="minorEastAsia"/>
          <w:spacing w:val="4"/>
          <w:w w:val="100"/>
          <w:sz w:val="28"/>
          <w:szCs w:val="28"/>
          <w:highlight w:val="none"/>
        </w:rPr>
        <w:t>虫</w:t>
      </w:r>
      <w:r>
        <w:rPr>
          <w:rFonts w:hint="eastAsia" w:asciiTheme="minorEastAsia" w:hAnsiTheme="minorEastAsia" w:eastAsiaTheme="minorEastAsia" w:cstheme="minorEastAsia"/>
          <w:spacing w:val="0"/>
          <w:w w:val="100"/>
          <w:sz w:val="28"/>
          <w:szCs w:val="28"/>
          <w:highlight w:val="none"/>
        </w:rPr>
        <w:t>咬</w:t>
      </w:r>
      <w:r>
        <w:rPr>
          <w:rFonts w:hint="eastAsia" w:asciiTheme="minorEastAsia" w:hAnsiTheme="minorEastAsia" w:eastAsiaTheme="minorEastAsia" w:cstheme="minorEastAsia"/>
          <w:spacing w:val="4"/>
          <w:w w:val="100"/>
          <w:sz w:val="28"/>
          <w:szCs w:val="28"/>
          <w:highlight w:val="none"/>
        </w:rPr>
        <w:t>食</w:t>
      </w:r>
      <w:r>
        <w:rPr>
          <w:rFonts w:hint="eastAsia" w:asciiTheme="minorEastAsia" w:hAnsiTheme="minorEastAsia" w:eastAsiaTheme="minorEastAsia" w:cstheme="minorEastAsia"/>
          <w:spacing w:val="0"/>
          <w:w w:val="100"/>
          <w:sz w:val="28"/>
          <w:szCs w:val="28"/>
          <w:highlight w:val="none"/>
        </w:rPr>
        <w:t>叶片</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数量</w:t>
      </w:r>
      <w:r>
        <w:rPr>
          <w:rFonts w:hint="eastAsia" w:asciiTheme="minorEastAsia" w:hAnsiTheme="minorEastAsia" w:eastAsiaTheme="minorEastAsia" w:cstheme="minorEastAsia"/>
          <w:spacing w:val="4"/>
          <w:w w:val="100"/>
          <w:sz w:val="28"/>
          <w:szCs w:val="28"/>
          <w:highlight w:val="none"/>
        </w:rPr>
        <w:t>每</w:t>
      </w:r>
      <w:r>
        <w:rPr>
          <w:rFonts w:hint="eastAsia" w:asciiTheme="minorEastAsia" w:hAnsiTheme="minorEastAsia" w:eastAsiaTheme="minorEastAsia" w:cstheme="minorEastAsia"/>
          <w:spacing w:val="0"/>
          <w:w w:val="100"/>
          <w:sz w:val="28"/>
          <w:szCs w:val="28"/>
          <w:highlight w:val="none"/>
        </w:rPr>
        <w:t>株在</w:t>
      </w:r>
      <w:r>
        <w:rPr>
          <w:rFonts w:hint="eastAsia" w:asciiTheme="minorEastAsia" w:hAnsiTheme="minorEastAsia" w:eastAsiaTheme="minorEastAsia" w:cstheme="minorEastAsia"/>
          <w:spacing w:val="-55"/>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w:t>
      </w:r>
      <w:r>
        <w:rPr>
          <w:rFonts w:hint="eastAsia" w:asciiTheme="minorEastAsia" w:hAnsiTheme="minorEastAsia" w:eastAsiaTheme="minorEastAsia" w:cstheme="minorEastAsia"/>
          <w:spacing w:val="4"/>
          <w:w w:val="100"/>
          <w:sz w:val="28"/>
          <w:szCs w:val="28"/>
          <w:highlight w:val="none"/>
        </w:rPr>
        <w:t>0</w:t>
      </w:r>
      <w:r>
        <w:rPr>
          <w:rFonts w:hint="eastAsia" w:asciiTheme="minorEastAsia" w:hAnsiTheme="minorEastAsia" w:eastAsiaTheme="minorEastAsia" w:cstheme="minorEastAsia"/>
          <w:spacing w:val="0"/>
          <w:w w:val="100"/>
          <w:sz w:val="28"/>
          <w:szCs w:val="28"/>
          <w:highlight w:val="none"/>
        </w:rPr>
        <w:t>%以下。</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（三</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枝</w:t>
      </w:r>
      <w:r>
        <w:rPr>
          <w:rFonts w:hint="eastAsia" w:asciiTheme="minorEastAsia" w:hAnsiTheme="minorEastAsia" w:eastAsiaTheme="minorEastAsia" w:cstheme="minorEastAsia"/>
          <w:spacing w:val="0"/>
          <w:w w:val="100"/>
          <w:sz w:val="28"/>
          <w:szCs w:val="28"/>
          <w:highlight w:val="none"/>
        </w:rPr>
        <w:t>干树干</w:t>
      </w:r>
      <w:r>
        <w:rPr>
          <w:rFonts w:hint="eastAsia" w:asciiTheme="minorEastAsia" w:hAnsiTheme="minorEastAsia" w:eastAsiaTheme="minorEastAsia" w:cstheme="minorEastAsia"/>
          <w:spacing w:val="4"/>
          <w:w w:val="100"/>
          <w:sz w:val="28"/>
          <w:szCs w:val="28"/>
          <w:highlight w:val="none"/>
        </w:rPr>
        <w:t>挺</w:t>
      </w:r>
      <w:r>
        <w:rPr>
          <w:rFonts w:hint="eastAsia" w:asciiTheme="minorEastAsia" w:hAnsiTheme="minorEastAsia" w:eastAsiaTheme="minorEastAsia" w:cstheme="minorEastAsia"/>
          <w:spacing w:val="0"/>
          <w:w w:val="100"/>
          <w:sz w:val="28"/>
          <w:szCs w:val="28"/>
          <w:highlight w:val="none"/>
        </w:rPr>
        <w:t>直</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倾</w:t>
      </w:r>
      <w:r>
        <w:rPr>
          <w:rFonts w:hint="eastAsia" w:asciiTheme="minorEastAsia" w:hAnsiTheme="minorEastAsia" w:eastAsiaTheme="minorEastAsia" w:cstheme="minorEastAsia"/>
          <w:spacing w:val="0"/>
          <w:w w:val="100"/>
          <w:sz w:val="28"/>
          <w:szCs w:val="28"/>
          <w:highlight w:val="none"/>
        </w:rPr>
        <w:t>斜度</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超过</w:t>
      </w:r>
      <w:r>
        <w:rPr>
          <w:rFonts w:hint="eastAsia" w:asciiTheme="minorEastAsia" w:hAnsiTheme="minorEastAsia" w:eastAsiaTheme="minorEastAsia" w:cstheme="minorEastAsia"/>
          <w:spacing w:val="-43"/>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10度</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树</w:t>
      </w:r>
      <w:r>
        <w:rPr>
          <w:rFonts w:hint="eastAsia" w:asciiTheme="minorEastAsia" w:hAnsiTheme="minorEastAsia" w:eastAsiaTheme="minorEastAsia" w:cstheme="minorEastAsia"/>
          <w:spacing w:val="4"/>
          <w:w w:val="100"/>
          <w:sz w:val="28"/>
          <w:szCs w:val="28"/>
          <w:highlight w:val="none"/>
        </w:rPr>
        <w:t>干</w:t>
      </w:r>
      <w:r>
        <w:rPr>
          <w:rFonts w:hint="eastAsia" w:asciiTheme="minorEastAsia" w:hAnsiTheme="minorEastAsia" w:eastAsiaTheme="minorEastAsia" w:cstheme="minorEastAsia"/>
          <w:spacing w:val="0"/>
          <w:w w:val="100"/>
          <w:sz w:val="28"/>
          <w:szCs w:val="28"/>
          <w:highlight w:val="none"/>
        </w:rPr>
        <w:t>基部</w:t>
      </w:r>
      <w:r>
        <w:rPr>
          <w:rFonts w:hint="eastAsia" w:asciiTheme="minorEastAsia" w:hAnsiTheme="minorEastAsia" w:eastAsiaTheme="minorEastAsia" w:cstheme="minorEastAsia"/>
          <w:spacing w:val="4"/>
          <w:w w:val="100"/>
          <w:sz w:val="28"/>
          <w:szCs w:val="28"/>
          <w:highlight w:val="none"/>
        </w:rPr>
        <w:t>无</w:t>
      </w:r>
      <w:r>
        <w:rPr>
          <w:rFonts w:hint="eastAsia" w:asciiTheme="minorEastAsia" w:hAnsiTheme="minorEastAsia" w:eastAsiaTheme="minorEastAsia" w:cstheme="minorEastAsia"/>
          <w:spacing w:val="0"/>
          <w:w w:val="100"/>
          <w:sz w:val="28"/>
          <w:szCs w:val="28"/>
          <w:highlight w:val="none"/>
        </w:rPr>
        <w:t>蘖芽滋生、枝</w:t>
      </w:r>
      <w:r>
        <w:rPr>
          <w:rFonts w:hint="eastAsia" w:asciiTheme="minorEastAsia" w:hAnsiTheme="minorEastAsia" w:eastAsiaTheme="minorEastAsia" w:cstheme="minorEastAsia"/>
          <w:spacing w:val="4"/>
          <w:w w:val="100"/>
          <w:sz w:val="28"/>
          <w:szCs w:val="28"/>
          <w:highlight w:val="none"/>
        </w:rPr>
        <w:t>干</w:t>
      </w:r>
      <w:r>
        <w:rPr>
          <w:rFonts w:hint="eastAsia" w:asciiTheme="minorEastAsia" w:hAnsiTheme="minorEastAsia" w:eastAsiaTheme="minorEastAsia" w:cstheme="minorEastAsia"/>
          <w:spacing w:val="0"/>
          <w:w w:val="100"/>
          <w:sz w:val="28"/>
          <w:szCs w:val="28"/>
          <w:highlight w:val="none"/>
        </w:rPr>
        <w:t>粗壮</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无明</w:t>
      </w:r>
      <w:r>
        <w:rPr>
          <w:rFonts w:hint="eastAsia" w:asciiTheme="minorEastAsia" w:hAnsiTheme="minorEastAsia" w:eastAsiaTheme="minorEastAsia" w:cstheme="minorEastAsia"/>
          <w:spacing w:val="4"/>
          <w:w w:val="100"/>
          <w:sz w:val="28"/>
          <w:szCs w:val="28"/>
          <w:highlight w:val="none"/>
        </w:rPr>
        <w:t>显</w:t>
      </w:r>
      <w:r>
        <w:rPr>
          <w:rFonts w:hint="eastAsia" w:asciiTheme="minorEastAsia" w:hAnsiTheme="minorEastAsia" w:eastAsiaTheme="minorEastAsia" w:cstheme="minorEastAsia"/>
          <w:spacing w:val="0"/>
          <w:w w:val="100"/>
          <w:sz w:val="28"/>
          <w:szCs w:val="28"/>
          <w:highlight w:val="none"/>
        </w:rPr>
        <w:t>枯枝</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死桩</w:t>
      </w:r>
      <w:r>
        <w:rPr>
          <w:rFonts w:hint="eastAsia" w:asciiTheme="minorEastAsia" w:hAnsiTheme="minorEastAsia" w:eastAsiaTheme="minorEastAsia" w:cstheme="minorEastAsia"/>
          <w:spacing w:val="4"/>
          <w:w w:val="100"/>
          <w:sz w:val="28"/>
          <w:szCs w:val="28"/>
          <w:highlight w:val="none"/>
        </w:rPr>
        <w:t>、基</w:t>
      </w:r>
      <w:r>
        <w:rPr>
          <w:rFonts w:hint="eastAsia" w:asciiTheme="minorEastAsia" w:hAnsiTheme="minorEastAsia" w:eastAsiaTheme="minorEastAsia" w:cstheme="minorEastAsia"/>
          <w:spacing w:val="0"/>
          <w:w w:val="100"/>
          <w:sz w:val="28"/>
          <w:szCs w:val="28"/>
          <w:highlight w:val="none"/>
        </w:rPr>
        <w:t>本无蛀</w:t>
      </w:r>
      <w:r>
        <w:rPr>
          <w:rFonts w:hint="eastAsia" w:asciiTheme="minorEastAsia" w:hAnsiTheme="minorEastAsia" w:eastAsiaTheme="minorEastAsia" w:cstheme="minorEastAsia"/>
          <w:spacing w:val="4"/>
          <w:w w:val="100"/>
          <w:sz w:val="28"/>
          <w:szCs w:val="28"/>
          <w:highlight w:val="none"/>
        </w:rPr>
        <w:t>干</w:t>
      </w:r>
      <w:r>
        <w:rPr>
          <w:rFonts w:hint="eastAsia" w:asciiTheme="minorEastAsia" w:hAnsiTheme="minorEastAsia" w:eastAsiaTheme="minorEastAsia" w:cstheme="minorEastAsia"/>
          <w:spacing w:val="0"/>
          <w:w w:val="100"/>
          <w:sz w:val="28"/>
          <w:szCs w:val="28"/>
          <w:highlight w:val="none"/>
        </w:rPr>
        <w:t>害虫</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活卵</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活虫，介壳虫</w:t>
      </w:r>
      <w:r>
        <w:rPr>
          <w:rFonts w:hint="eastAsia" w:asciiTheme="minorEastAsia" w:hAnsiTheme="minorEastAsia" w:eastAsiaTheme="minorEastAsia" w:cstheme="minorEastAsia"/>
          <w:spacing w:val="4"/>
          <w:w w:val="100"/>
          <w:sz w:val="28"/>
          <w:szCs w:val="28"/>
          <w:highlight w:val="none"/>
        </w:rPr>
        <w:t>在</w:t>
      </w:r>
      <w:r>
        <w:rPr>
          <w:rFonts w:hint="eastAsia" w:asciiTheme="minorEastAsia" w:hAnsiTheme="minorEastAsia" w:eastAsiaTheme="minorEastAsia" w:cstheme="minorEastAsia"/>
          <w:spacing w:val="0"/>
          <w:w w:val="100"/>
          <w:sz w:val="28"/>
          <w:szCs w:val="28"/>
          <w:highlight w:val="none"/>
        </w:rPr>
        <w:t>主、</w:t>
      </w:r>
      <w:r>
        <w:rPr>
          <w:rFonts w:hint="eastAsia" w:asciiTheme="minorEastAsia" w:hAnsiTheme="minorEastAsia" w:eastAsiaTheme="minorEastAsia" w:cstheme="minorEastAsia"/>
          <w:spacing w:val="4"/>
          <w:w w:val="100"/>
          <w:sz w:val="28"/>
          <w:szCs w:val="28"/>
          <w:highlight w:val="none"/>
        </w:rPr>
        <w:t>侧</w:t>
      </w:r>
      <w:r>
        <w:rPr>
          <w:rFonts w:hint="eastAsia" w:asciiTheme="minorEastAsia" w:hAnsiTheme="minorEastAsia" w:eastAsiaTheme="minorEastAsia" w:cstheme="minorEastAsia"/>
          <w:spacing w:val="0"/>
          <w:w w:val="100"/>
          <w:sz w:val="28"/>
          <w:szCs w:val="28"/>
          <w:highlight w:val="none"/>
        </w:rPr>
        <w:t>枝上</w:t>
      </w:r>
      <w:r>
        <w:rPr>
          <w:rFonts w:hint="eastAsia" w:asciiTheme="minorEastAsia" w:hAnsiTheme="minorEastAsia" w:eastAsiaTheme="minorEastAsia" w:cstheme="minorEastAsia"/>
          <w:spacing w:val="4"/>
          <w:w w:val="100"/>
          <w:sz w:val="28"/>
          <w:szCs w:val="28"/>
          <w:highlight w:val="none"/>
        </w:rPr>
        <w:t>基</w:t>
      </w:r>
      <w:r>
        <w:rPr>
          <w:rFonts w:hint="eastAsia" w:asciiTheme="minorEastAsia" w:hAnsiTheme="minorEastAsia" w:eastAsiaTheme="minorEastAsia" w:cstheme="minorEastAsia"/>
          <w:spacing w:val="0"/>
          <w:w w:val="100"/>
          <w:sz w:val="28"/>
          <w:szCs w:val="28"/>
          <w:highlight w:val="none"/>
        </w:rPr>
        <w:t>本无</w:t>
      </w:r>
      <w:r>
        <w:rPr>
          <w:rFonts w:hint="eastAsia" w:asciiTheme="minorEastAsia" w:hAnsiTheme="minorEastAsia" w:eastAsiaTheme="minorEastAsia" w:cstheme="minorEastAsia"/>
          <w:spacing w:val="4"/>
          <w:w w:val="100"/>
          <w:sz w:val="28"/>
          <w:szCs w:val="28"/>
          <w:highlight w:val="none"/>
        </w:rPr>
        <w:t>活</w:t>
      </w:r>
      <w:r>
        <w:rPr>
          <w:rFonts w:hint="eastAsia" w:asciiTheme="minorEastAsia" w:hAnsiTheme="minorEastAsia" w:eastAsiaTheme="minorEastAsia" w:cstheme="minorEastAsia"/>
          <w:spacing w:val="0"/>
          <w:w w:val="100"/>
          <w:sz w:val="28"/>
          <w:szCs w:val="28"/>
          <w:highlight w:val="none"/>
        </w:rPr>
        <w:t>虫。</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（四</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树冠</w:t>
      </w:r>
      <w:r>
        <w:rPr>
          <w:rFonts w:hint="eastAsia" w:asciiTheme="minorEastAsia" w:hAnsiTheme="minorEastAsia" w:eastAsiaTheme="minorEastAsia" w:cstheme="minorEastAsia"/>
          <w:spacing w:val="4"/>
          <w:w w:val="100"/>
          <w:sz w:val="28"/>
          <w:szCs w:val="28"/>
          <w:highlight w:val="none"/>
        </w:rPr>
        <w:t>完</w:t>
      </w:r>
      <w:r>
        <w:rPr>
          <w:rFonts w:hint="eastAsia" w:asciiTheme="minorEastAsia" w:hAnsiTheme="minorEastAsia" w:eastAsiaTheme="minorEastAsia" w:cstheme="minorEastAsia"/>
          <w:spacing w:val="0"/>
          <w:w w:val="100"/>
          <w:sz w:val="28"/>
          <w:szCs w:val="28"/>
          <w:highlight w:val="none"/>
        </w:rPr>
        <w:t>整美</w:t>
      </w:r>
      <w:r>
        <w:rPr>
          <w:rFonts w:hint="eastAsia" w:asciiTheme="minorEastAsia" w:hAnsiTheme="minorEastAsia" w:eastAsiaTheme="minorEastAsia" w:cstheme="minorEastAsia"/>
          <w:spacing w:val="4"/>
          <w:w w:val="100"/>
          <w:sz w:val="28"/>
          <w:szCs w:val="28"/>
          <w:highlight w:val="none"/>
        </w:rPr>
        <w:t>观</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分</w:t>
      </w:r>
      <w:r>
        <w:rPr>
          <w:rFonts w:hint="eastAsia" w:asciiTheme="minorEastAsia" w:hAnsiTheme="minorEastAsia" w:eastAsiaTheme="minorEastAsia" w:cstheme="minorEastAsia"/>
          <w:spacing w:val="0"/>
          <w:w w:val="100"/>
          <w:sz w:val="28"/>
          <w:szCs w:val="28"/>
          <w:highlight w:val="none"/>
        </w:rPr>
        <w:t>枝点</w:t>
      </w:r>
      <w:r>
        <w:rPr>
          <w:rFonts w:hint="eastAsia" w:asciiTheme="minorEastAsia" w:hAnsiTheme="minorEastAsia" w:eastAsiaTheme="minorEastAsia" w:cstheme="minorEastAsia"/>
          <w:spacing w:val="4"/>
          <w:w w:val="100"/>
          <w:sz w:val="28"/>
          <w:szCs w:val="28"/>
          <w:highlight w:val="none"/>
        </w:rPr>
        <w:t>合</w:t>
      </w:r>
      <w:r>
        <w:rPr>
          <w:rFonts w:hint="eastAsia" w:asciiTheme="minorEastAsia" w:hAnsiTheme="minorEastAsia" w:eastAsiaTheme="minorEastAsia" w:cstheme="minorEastAsia"/>
          <w:spacing w:val="0"/>
          <w:w w:val="100"/>
          <w:sz w:val="28"/>
          <w:szCs w:val="28"/>
          <w:highlight w:val="none"/>
        </w:rPr>
        <w:t>适</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侧</w:t>
      </w:r>
      <w:r>
        <w:rPr>
          <w:rFonts w:hint="eastAsia" w:asciiTheme="minorEastAsia" w:hAnsiTheme="minorEastAsia" w:eastAsiaTheme="minorEastAsia" w:cstheme="minorEastAsia"/>
          <w:spacing w:val="0"/>
          <w:w w:val="100"/>
          <w:sz w:val="28"/>
          <w:szCs w:val="28"/>
          <w:highlight w:val="none"/>
        </w:rPr>
        <w:t>枝分布</w:t>
      </w:r>
      <w:r>
        <w:rPr>
          <w:rFonts w:hint="eastAsia" w:asciiTheme="minorEastAsia" w:hAnsiTheme="minorEastAsia" w:eastAsiaTheme="minorEastAsia" w:cstheme="minorEastAsia"/>
          <w:spacing w:val="4"/>
          <w:w w:val="100"/>
          <w:sz w:val="28"/>
          <w:szCs w:val="28"/>
          <w:highlight w:val="none"/>
        </w:rPr>
        <w:t>均</w:t>
      </w:r>
      <w:r>
        <w:rPr>
          <w:rFonts w:hint="eastAsia" w:asciiTheme="minorEastAsia" w:hAnsiTheme="minorEastAsia" w:eastAsiaTheme="minorEastAsia" w:cstheme="minorEastAsia"/>
          <w:spacing w:val="0"/>
          <w:w w:val="100"/>
          <w:sz w:val="28"/>
          <w:szCs w:val="28"/>
          <w:highlight w:val="none"/>
        </w:rPr>
        <w:t>匀</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枝条</w:t>
      </w:r>
      <w:r>
        <w:rPr>
          <w:rFonts w:hint="eastAsia" w:asciiTheme="minorEastAsia" w:hAnsiTheme="minorEastAsia" w:eastAsiaTheme="minorEastAsia" w:cstheme="minorEastAsia"/>
          <w:spacing w:val="4"/>
          <w:w w:val="100"/>
          <w:sz w:val="28"/>
          <w:szCs w:val="28"/>
          <w:highlight w:val="none"/>
        </w:rPr>
        <w:t>疏</w:t>
      </w:r>
      <w:r>
        <w:rPr>
          <w:rFonts w:hint="eastAsia" w:asciiTheme="minorEastAsia" w:hAnsiTheme="minorEastAsia" w:eastAsiaTheme="minorEastAsia" w:cstheme="minorEastAsia"/>
          <w:spacing w:val="0"/>
          <w:w w:val="100"/>
          <w:sz w:val="28"/>
          <w:szCs w:val="28"/>
          <w:highlight w:val="none"/>
        </w:rPr>
        <w:t>密适当、内</w:t>
      </w:r>
      <w:r>
        <w:rPr>
          <w:rFonts w:hint="eastAsia" w:asciiTheme="minorEastAsia" w:hAnsiTheme="minorEastAsia" w:eastAsiaTheme="minorEastAsia" w:cstheme="minorEastAsia"/>
          <w:spacing w:val="4"/>
          <w:w w:val="100"/>
          <w:sz w:val="28"/>
          <w:szCs w:val="28"/>
          <w:highlight w:val="none"/>
        </w:rPr>
        <w:t>膛</w:t>
      </w:r>
      <w:r>
        <w:rPr>
          <w:rFonts w:hint="eastAsia" w:asciiTheme="minorEastAsia" w:hAnsiTheme="minorEastAsia" w:eastAsiaTheme="minorEastAsia" w:cstheme="minorEastAsia"/>
          <w:spacing w:val="0"/>
          <w:w w:val="100"/>
          <w:sz w:val="28"/>
          <w:szCs w:val="28"/>
          <w:highlight w:val="none"/>
        </w:rPr>
        <w:t>不乱</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通光</w:t>
      </w:r>
      <w:r>
        <w:rPr>
          <w:rFonts w:hint="eastAsia" w:asciiTheme="minorEastAsia" w:hAnsiTheme="minorEastAsia" w:eastAsiaTheme="minorEastAsia" w:cstheme="minorEastAsia"/>
          <w:spacing w:val="4"/>
          <w:w w:val="100"/>
          <w:sz w:val="28"/>
          <w:szCs w:val="28"/>
          <w:highlight w:val="none"/>
        </w:rPr>
        <w:t>透</w:t>
      </w:r>
      <w:r>
        <w:rPr>
          <w:rFonts w:hint="eastAsia" w:asciiTheme="minorEastAsia" w:hAnsiTheme="minorEastAsia" w:eastAsiaTheme="minorEastAsia" w:cstheme="minorEastAsia"/>
          <w:spacing w:val="0"/>
          <w:w w:val="100"/>
          <w:sz w:val="28"/>
          <w:szCs w:val="28"/>
          <w:highlight w:val="none"/>
        </w:rPr>
        <w:t>光。</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（五</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行道</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分枝</w:t>
      </w:r>
      <w:r>
        <w:rPr>
          <w:rFonts w:hint="eastAsia" w:asciiTheme="minorEastAsia" w:hAnsiTheme="minorEastAsia" w:eastAsiaTheme="minorEastAsia" w:cstheme="minorEastAsia"/>
          <w:spacing w:val="4"/>
          <w:w w:val="100"/>
          <w:sz w:val="28"/>
          <w:szCs w:val="28"/>
          <w:highlight w:val="none"/>
        </w:rPr>
        <w:t>点</w:t>
      </w:r>
      <w:r>
        <w:rPr>
          <w:rFonts w:hint="eastAsia" w:asciiTheme="minorEastAsia" w:hAnsiTheme="minorEastAsia" w:eastAsiaTheme="minorEastAsia" w:cstheme="minorEastAsia"/>
          <w:spacing w:val="0"/>
          <w:w w:val="100"/>
          <w:sz w:val="28"/>
          <w:szCs w:val="28"/>
          <w:highlight w:val="none"/>
        </w:rPr>
        <w:t>高</w:t>
      </w:r>
      <w:r>
        <w:rPr>
          <w:rFonts w:hint="eastAsia" w:asciiTheme="minorEastAsia" w:hAnsiTheme="minorEastAsia" w:eastAsiaTheme="minorEastAsia" w:cstheme="minorEastAsia"/>
          <w:spacing w:val="4"/>
          <w:w w:val="100"/>
          <w:sz w:val="28"/>
          <w:szCs w:val="28"/>
          <w:highlight w:val="none"/>
        </w:rPr>
        <w:t>低</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树</w:t>
      </w:r>
      <w:r>
        <w:rPr>
          <w:rFonts w:hint="eastAsia" w:asciiTheme="minorEastAsia" w:hAnsiTheme="minorEastAsia" w:eastAsiaTheme="minorEastAsia" w:cstheme="minorEastAsia"/>
          <w:spacing w:val="4"/>
          <w:w w:val="100"/>
          <w:sz w:val="28"/>
          <w:szCs w:val="28"/>
          <w:highlight w:val="none"/>
        </w:rPr>
        <w:t>高</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冠幅</w:t>
      </w:r>
      <w:r>
        <w:rPr>
          <w:rFonts w:hint="eastAsia" w:asciiTheme="minorEastAsia" w:hAnsiTheme="minorEastAsia" w:eastAsiaTheme="minorEastAsia" w:cstheme="minorEastAsia"/>
          <w:spacing w:val="0"/>
          <w:w w:val="100"/>
          <w:sz w:val="28"/>
          <w:szCs w:val="28"/>
          <w:highlight w:val="none"/>
        </w:rPr>
        <w:t>基本一</w:t>
      </w:r>
      <w:r>
        <w:rPr>
          <w:rFonts w:hint="eastAsia" w:asciiTheme="minorEastAsia" w:hAnsiTheme="minorEastAsia" w:eastAsiaTheme="minorEastAsia" w:cstheme="minorEastAsia"/>
          <w:spacing w:val="4"/>
          <w:w w:val="100"/>
          <w:sz w:val="28"/>
          <w:szCs w:val="28"/>
          <w:highlight w:val="none"/>
        </w:rPr>
        <w:t>致</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无</w:t>
      </w:r>
      <w:r>
        <w:rPr>
          <w:rFonts w:hint="eastAsia" w:asciiTheme="minorEastAsia" w:hAnsiTheme="minorEastAsia" w:eastAsiaTheme="minorEastAsia" w:cstheme="minorEastAsia"/>
          <w:spacing w:val="0"/>
          <w:w w:val="100"/>
          <w:sz w:val="28"/>
          <w:szCs w:val="28"/>
          <w:highlight w:val="none"/>
        </w:rPr>
        <w:t>连续</w:t>
      </w:r>
      <w:r>
        <w:rPr>
          <w:rFonts w:hint="eastAsia" w:asciiTheme="minorEastAsia" w:hAnsiTheme="minorEastAsia" w:eastAsiaTheme="minorEastAsia" w:cstheme="minorEastAsia"/>
          <w:spacing w:val="4"/>
          <w:w w:val="100"/>
          <w:sz w:val="28"/>
          <w:szCs w:val="28"/>
          <w:highlight w:val="none"/>
        </w:rPr>
        <w:t>两</w:t>
      </w:r>
      <w:r>
        <w:rPr>
          <w:rFonts w:hint="eastAsia" w:asciiTheme="minorEastAsia" w:hAnsiTheme="minorEastAsia" w:eastAsiaTheme="minorEastAsia" w:cstheme="minorEastAsia"/>
          <w:spacing w:val="0"/>
          <w:w w:val="100"/>
          <w:sz w:val="28"/>
          <w:szCs w:val="28"/>
          <w:highlight w:val="none"/>
        </w:rPr>
        <w:t>株缺株、相邻5株</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高</w:t>
      </w:r>
      <w:r>
        <w:rPr>
          <w:rFonts w:hint="eastAsia" w:asciiTheme="minorEastAsia" w:hAnsiTheme="minorEastAsia" w:eastAsiaTheme="minorEastAsia" w:cstheme="minorEastAsia"/>
          <w:spacing w:val="1"/>
          <w:w w:val="100"/>
          <w:sz w:val="28"/>
          <w:szCs w:val="28"/>
          <w:highlight w:val="none"/>
        </w:rPr>
        <w:t>差</w:t>
      </w:r>
      <w:r>
        <w:rPr>
          <w:rFonts w:hint="eastAsia" w:asciiTheme="minorEastAsia" w:hAnsiTheme="minorEastAsia" w:eastAsiaTheme="minorEastAsia" w:cstheme="minorEastAsia"/>
          <w:spacing w:val="0"/>
          <w:w w:val="100"/>
          <w:sz w:val="28"/>
          <w:szCs w:val="28"/>
          <w:highlight w:val="none"/>
        </w:rPr>
        <w:t>&lt;</w:t>
      </w:r>
      <w:r>
        <w:rPr>
          <w:rFonts w:hint="eastAsia" w:asciiTheme="minorEastAsia" w:hAnsiTheme="minorEastAsia" w:eastAsiaTheme="minorEastAsia" w:cstheme="minorEastAsia"/>
          <w:spacing w:val="4"/>
          <w:w w:val="100"/>
          <w:sz w:val="28"/>
          <w:szCs w:val="28"/>
          <w:highlight w:val="none"/>
        </w:rPr>
        <w:t>1</w:t>
      </w:r>
      <w:r>
        <w:rPr>
          <w:rFonts w:hint="eastAsia" w:asciiTheme="minorEastAsia" w:hAnsiTheme="minorEastAsia" w:eastAsiaTheme="minorEastAsia" w:cstheme="minorEastAsia"/>
          <w:spacing w:val="0"/>
          <w:w w:val="100"/>
          <w:sz w:val="28"/>
          <w:szCs w:val="28"/>
          <w:highlight w:val="none"/>
        </w:rPr>
        <w:t>0%。</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（六</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花灌</w:t>
      </w:r>
      <w:r>
        <w:rPr>
          <w:rFonts w:hint="eastAsia" w:asciiTheme="minorEastAsia" w:hAnsiTheme="minorEastAsia" w:eastAsiaTheme="minorEastAsia" w:cstheme="minorEastAsia"/>
          <w:spacing w:val="4"/>
          <w:w w:val="100"/>
          <w:sz w:val="28"/>
          <w:szCs w:val="28"/>
          <w:highlight w:val="none"/>
        </w:rPr>
        <w:t>木</w:t>
      </w:r>
      <w:r>
        <w:rPr>
          <w:rFonts w:hint="eastAsia" w:asciiTheme="minorEastAsia" w:hAnsiTheme="minorEastAsia" w:eastAsiaTheme="minorEastAsia" w:cstheme="minorEastAsia"/>
          <w:spacing w:val="0"/>
          <w:w w:val="100"/>
          <w:sz w:val="28"/>
          <w:szCs w:val="28"/>
          <w:highlight w:val="none"/>
        </w:rPr>
        <w:t>着花</w:t>
      </w:r>
      <w:r>
        <w:rPr>
          <w:rFonts w:hint="eastAsia" w:asciiTheme="minorEastAsia" w:hAnsiTheme="minorEastAsia" w:eastAsiaTheme="minorEastAsia" w:cstheme="minorEastAsia"/>
          <w:spacing w:val="4"/>
          <w:w w:val="100"/>
          <w:sz w:val="28"/>
          <w:szCs w:val="28"/>
          <w:highlight w:val="none"/>
        </w:rPr>
        <w:t>率</w:t>
      </w:r>
      <w:r>
        <w:rPr>
          <w:rFonts w:hint="eastAsia" w:asciiTheme="minorEastAsia" w:hAnsiTheme="minorEastAsia" w:eastAsiaTheme="minorEastAsia" w:cstheme="minorEastAsia"/>
          <w:spacing w:val="0"/>
          <w:w w:val="100"/>
          <w:sz w:val="28"/>
          <w:szCs w:val="28"/>
          <w:highlight w:val="none"/>
        </w:rPr>
        <w:t>高</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开花</w:t>
      </w:r>
      <w:r>
        <w:rPr>
          <w:rFonts w:hint="eastAsia" w:asciiTheme="minorEastAsia" w:hAnsiTheme="minorEastAsia" w:eastAsiaTheme="minorEastAsia" w:cstheme="minorEastAsia"/>
          <w:spacing w:val="4"/>
          <w:w w:val="100"/>
          <w:sz w:val="28"/>
          <w:szCs w:val="28"/>
          <w:highlight w:val="none"/>
        </w:rPr>
        <w:t>繁</w:t>
      </w:r>
      <w:r>
        <w:rPr>
          <w:rFonts w:hint="eastAsia" w:asciiTheme="minorEastAsia" w:hAnsiTheme="minorEastAsia" w:eastAsiaTheme="minorEastAsia" w:cstheme="minorEastAsia"/>
          <w:spacing w:val="0"/>
          <w:w w:val="100"/>
          <w:sz w:val="28"/>
          <w:szCs w:val="28"/>
          <w:highlight w:val="none"/>
        </w:rPr>
        <w:t>茂</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无</w:t>
      </w:r>
      <w:r>
        <w:rPr>
          <w:rFonts w:hint="eastAsia" w:asciiTheme="minorEastAsia" w:hAnsiTheme="minorEastAsia" w:eastAsiaTheme="minorEastAsia" w:cstheme="minorEastAsia"/>
          <w:spacing w:val="0"/>
          <w:w w:val="100"/>
          <w:sz w:val="28"/>
          <w:szCs w:val="28"/>
          <w:highlight w:val="none"/>
        </w:rPr>
        <w:t>落花落</w:t>
      </w:r>
      <w:r>
        <w:rPr>
          <w:rFonts w:hint="eastAsia" w:asciiTheme="minorEastAsia" w:hAnsiTheme="minorEastAsia" w:eastAsiaTheme="minorEastAsia" w:cstheme="minorEastAsia"/>
          <w:spacing w:val="4"/>
          <w:w w:val="100"/>
          <w:sz w:val="28"/>
          <w:szCs w:val="28"/>
          <w:highlight w:val="none"/>
        </w:rPr>
        <w:t>蕾</w:t>
      </w:r>
      <w:r>
        <w:rPr>
          <w:rFonts w:hint="eastAsia" w:asciiTheme="minorEastAsia" w:hAnsiTheme="minorEastAsia" w:eastAsiaTheme="minorEastAsia" w:cstheme="minorEastAsia"/>
          <w:spacing w:val="0"/>
          <w:w w:val="100"/>
          <w:sz w:val="28"/>
          <w:szCs w:val="28"/>
          <w:highlight w:val="none"/>
        </w:rPr>
        <w:t>现</w:t>
      </w:r>
      <w:r>
        <w:rPr>
          <w:rFonts w:hint="eastAsia" w:asciiTheme="minorEastAsia" w:hAnsiTheme="minorEastAsia" w:eastAsiaTheme="minorEastAsia" w:cstheme="minorEastAsia"/>
          <w:spacing w:val="4"/>
          <w:w w:val="100"/>
          <w:sz w:val="28"/>
          <w:szCs w:val="28"/>
          <w:highlight w:val="none"/>
        </w:rPr>
        <w:t>象</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色</w:t>
      </w:r>
      <w:r>
        <w:rPr>
          <w:rFonts w:hint="eastAsia" w:asciiTheme="minorEastAsia" w:hAnsiTheme="minorEastAsia" w:eastAsiaTheme="minorEastAsia" w:cstheme="minorEastAsia"/>
          <w:spacing w:val="4"/>
          <w:w w:val="100"/>
          <w:sz w:val="28"/>
          <w:szCs w:val="28"/>
          <w:highlight w:val="none"/>
        </w:rPr>
        <w:t>块</w:t>
      </w:r>
      <w:r>
        <w:rPr>
          <w:rFonts w:hint="eastAsia" w:asciiTheme="minorEastAsia" w:hAnsiTheme="minorEastAsia" w:eastAsiaTheme="minorEastAsia" w:cstheme="minorEastAsia"/>
          <w:spacing w:val="0"/>
          <w:w w:val="100"/>
          <w:sz w:val="28"/>
          <w:szCs w:val="28"/>
          <w:highlight w:val="none"/>
        </w:rPr>
        <w:t>灌木无缺株</w:t>
      </w:r>
      <w:r>
        <w:rPr>
          <w:rFonts w:hint="eastAsia" w:asciiTheme="minorEastAsia" w:hAnsiTheme="minorEastAsia" w:eastAsiaTheme="minorEastAsia" w:cstheme="minorEastAsia"/>
          <w:spacing w:val="4"/>
          <w:w w:val="100"/>
          <w:sz w:val="28"/>
          <w:szCs w:val="28"/>
          <w:highlight w:val="none"/>
        </w:rPr>
        <w:t>断</w:t>
      </w:r>
      <w:r>
        <w:rPr>
          <w:rFonts w:hint="eastAsia" w:asciiTheme="minorEastAsia" w:hAnsiTheme="minorEastAsia" w:eastAsiaTheme="minorEastAsia" w:cstheme="minorEastAsia"/>
          <w:spacing w:val="0"/>
          <w:w w:val="100"/>
          <w:sz w:val="28"/>
          <w:szCs w:val="28"/>
          <w:highlight w:val="none"/>
        </w:rPr>
        <w:t>行覆</w:t>
      </w:r>
      <w:r>
        <w:rPr>
          <w:rFonts w:hint="eastAsia" w:asciiTheme="minorEastAsia" w:hAnsiTheme="minorEastAsia" w:eastAsiaTheme="minorEastAsia" w:cstheme="minorEastAsia"/>
          <w:spacing w:val="4"/>
          <w:w w:val="100"/>
          <w:sz w:val="28"/>
          <w:szCs w:val="28"/>
          <w:highlight w:val="none"/>
        </w:rPr>
        <w:t>盖</w:t>
      </w:r>
      <w:r>
        <w:rPr>
          <w:rFonts w:hint="eastAsia" w:asciiTheme="minorEastAsia" w:hAnsiTheme="minorEastAsia" w:eastAsiaTheme="minorEastAsia" w:cstheme="minorEastAsia"/>
          <w:spacing w:val="0"/>
          <w:w w:val="100"/>
          <w:sz w:val="28"/>
          <w:szCs w:val="28"/>
          <w:highlight w:val="none"/>
        </w:rPr>
        <w:t>度达</w:t>
      </w:r>
      <w:r>
        <w:rPr>
          <w:rFonts w:hint="eastAsia" w:asciiTheme="minorEastAsia" w:hAnsiTheme="minorEastAsia" w:eastAsiaTheme="minorEastAsia" w:cstheme="minorEastAsia"/>
          <w:spacing w:val="-24"/>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1</w:t>
      </w:r>
      <w:r>
        <w:rPr>
          <w:rFonts w:hint="eastAsia" w:asciiTheme="minorEastAsia" w:hAnsiTheme="minorEastAsia" w:eastAsiaTheme="minorEastAsia" w:cstheme="minorEastAsia"/>
          <w:spacing w:val="4"/>
          <w:w w:val="100"/>
          <w:sz w:val="28"/>
          <w:szCs w:val="28"/>
          <w:highlight w:val="none"/>
        </w:rPr>
        <w:t>0</w:t>
      </w:r>
      <w:r>
        <w:rPr>
          <w:rFonts w:hint="eastAsia" w:asciiTheme="minorEastAsia" w:hAnsiTheme="minorEastAsia" w:eastAsiaTheme="minorEastAsia" w:cstheme="minorEastAsia"/>
          <w:spacing w:val="0"/>
          <w:w w:val="100"/>
          <w:sz w:val="28"/>
          <w:szCs w:val="28"/>
          <w:highlight w:val="none"/>
        </w:rPr>
        <w:t>0%，</w:t>
      </w:r>
      <w:r>
        <w:rPr>
          <w:rFonts w:hint="eastAsia" w:asciiTheme="minorEastAsia" w:hAnsiTheme="minorEastAsia" w:eastAsiaTheme="minorEastAsia" w:cstheme="minorEastAsia"/>
          <w:spacing w:val="4"/>
          <w:w w:val="100"/>
          <w:sz w:val="28"/>
          <w:szCs w:val="28"/>
          <w:highlight w:val="none"/>
        </w:rPr>
        <w:t>色</w:t>
      </w:r>
      <w:r>
        <w:rPr>
          <w:rFonts w:hint="eastAsia" w:asciiTheme="minorEastAsia" w:hAnsiTheme="minorEastAsia" w:eastAsiaTheme="minorEastAsia" w:cstheme="minorEastAsia"/>
          <w:spacing w:val="0"/>
          <w:w w:val="100"/>
          <w:sz w:val="28"/>
          <w:szCs w:val="28"/>
          <w:highlight w:val="none"/>
        </w:rPr>
        <w:t>块分</w:t>
      </w:r>
      <w:r>
        <w:rPr>
          <w:rFonts w:hint="eastAsia" w:asciiTheme="minorEastAsia" w:hAnsiTheme="minorEastAsia" w:eastAsiaTheme="minorEastAsia" w:cstheme="minorEastAsia"/>
          <w:spacing w:val="4"/>
          <w:w w:val="100"/>
          <w:sz w:val="28"/>
          <w:szCs w:val="28"/>
          <w:highlight w:val="none"/>
        </w:rPr>
        <w:t>明线</w:t>
      </w:r>
      <w:r>
        <w:rPr>
          <w:rFonts w:hint="eastAsia" w:asciiTheme="minorEastAsia" w:hAnsiTheme="minorEastAsia" w:eastAsiaTheme="minorEastAsia" w:cstheme="minorEastAsia"/>
          <w:spacing w:val="0"/>
          <w:w w:val="100"/>
          <w:sz w:val="28"/>
          <w:szCs w:val="28"/>
          <w:highlight w:val="none"/>
        </w:rPr>
        <w:t>条清晰</w:t>
      </w:r>
      <w:r>
        <w:rPr>
          <w:rFonts w:hint="eastAsia" w:asciiTheme="minorEastAsia" w:hAnsiTheme="minorEastAsia" w:eastAsiaTheme="minorEastAsia" w:cstheme="minorEastAsia"/>
          <w:spacing w:val="4"/>
          <w:w w:val="100"/>
          <w:sz w:val="28"/>
          <w:szCs w:val="28"/>
          <w:highlight w:val="none"/>
        </w:rPr>
        <w:t>流</w:t>
      </w:r>
      <w:r>
        <w:rPr>
          <w:rFonts w:hint="eastAsia" w:asciiTheme="minorEastAsia" w:hAnsiTheme="minorEastAsia" w:eastAsiaTheme="minorEastAsia" w:cstheme="minorEastAsia"/>
          <w:spacing w:val="0"/>
          <w:w w:val="100"/>
          <w:sz w:val="28"/>
          <w:szCs w:val="28"/>
          <w:highlight w:val="none"/>
        </w:rPr>
        <w:t>畅。</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（七</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绿</w:t>
      </w:r>
      <w:r>
        <w:rPr>
          <w:rFonts w:hint="eastAsia" w:asciiTheme="minorEastAsia" w:hAnsiTheme="minorEastAsia" w:eastAsiaTheme="minorEastAsia" w:cstheme="minorEastAsia"/>
          <w:spacing w:val="4"/>
          <w:w w:val="100"/>
          <w:sz w:val="28"/>
          <w:szCs w:val="28"/>
          <w:highlight w:val="none"/>
        </w:rPr>
        <w:t>篱</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造</w:t>
      </w:r>
      <w:r>
        <w:rPr>
          <w:rFonts w:hint="eastAsia" w:asciiTheme="minorEastAsia" w:hAnsiTheme="minorEastAsia" w:eastAsiaTheme="minorEastAsia" w:cstheme="minorEastAsia"/>
          <w:spacing w:val="4"/>
          <w:w w:val="100"/>
          <w:sz w:val="28"/>
          <w:szCs w:val="28"/>
          <w:highlight w:val="none"/>
        </w:rPr>
        <w:t>型</w:t>
      </w:r>
      <w:r>
        <w:rPr>
          <w:rFonts w:hint="eastAsia" w:asciiTheme="minorEastAsia" w:hAnsiTheme="minorEastAsia" w:eastAsiaTheme="minorEastAsia" w:cstheme="minorEastAsia"/>
          <w:spacing w:val="0"/>
          <w:w w:val="100"/>
          <w:sz w:val="28"/>
          <w:szCs w:val="28"/>
          <w:highlight w:val="none"/>
        </w:rPr>
        <w:t>灌木</w:t>
      </w:r>
      <w:r>
        <w:rPr>
          <w:rFonts w:hint="eastAsia" w:asciiTheme="minorEastAsia" w:hAnsiTheme="minorEastAsia" w:eastAsiaTheme="minorEastAsia" w:cstheme="minorEastAsia"/>
          <w:spacing w:val="4"/>
          <w:w w:val="100"/>
          <w:sz w:val="28"/>
          <w:szCs w:val="28"/>
          <w:highlight w:val="none"/>
        </w:rPr>
        <w:t>形</w:t>
      </w:r>
      <w:r>
        <w:rPr>
          <w:rFonts w:hint="eastAsia" w:asciiTheme="minorEastAsia" w:hAnsiTheme="minorEastAsia" w:eastAsiaTheme="minorEastAsia" w:cstheme="minorEastAsia"/>
          <w:spacing w:val="0"/>
          <w:w w:val="100"/>
          <w:sz w:val="28"/>
          <w:szCs w:val="28"/>
          <w:highlight w:val="none"/>
        </w:rPr>
        <w:t>状轮</w:t>
      </w:r>
      <w:r>
        <w:rPr>
          <w:rFonts w:hint="eastAsia" w:asciiTheme="minorEastAsia" w:hAnsiTheme="minorEastAsia" w:eastAsiaTheme="minorEastAsia" w:cstheme="minorEastAsia"/>
          <w:spacing w:val="4"/>
          <w:w w:val="100"/>
          <w:sz w:val="28"/>
          <w:szCs w:val="28"/>
          <w:highlight w:val="none"/>
        </w:rPr>
        <w:t>廓</w:t>
      </w:r>
      <w:r>
        <w:rPr>
          <w:rFonts w:hint="eastAsia" w:asciiTheme="minorEastAsia" w:hAnsiTheme="minorEastAsia" w:eastAsiaTheme="minorEastAsia" w:cstheme="minorEastAsia"/>
          <w:spacing w:val="0"/>
          <w:w w:val="100"/>
          <w:sz w:val="28"/>
          <w:szCs w:val="28"/>
          <w:highlight w:val="none"/>
        </w:rPr>
        <w:t>清</w:t>
      </w:r>
      <w:r>
        <w:rPr>
          <w:rFonts w:hint="eastAsia" w:asciiTheme="minorEastAsia" w:hAnsiTheme="minorEastAsia" w:eastAsiaTheme="minorEastAsia" w:cstheme="minorEastAsia"/>
          <w:spacing w:val="4"/>
          <w:w w:val="100"/>
          <w:sz w:val="28"/>
          <w:szCs w:val="28"/>
          <w:highlight w:val="none"/>
        </w:rPr>
        <w:t>晰</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表面平</w:t>
      </w:r>
      <w:r>
        <w:rPr>
          <w:rFonts w:hint="eastAsia" w:asciiTheme="minorEastAsia" w:hAnsiTheme="minorEastAsia" w:eastAsiaTheme="minorEastAsia" w:cstheme="minorEastAsia"/>
          <w:spacing w:val="4"/>
          <w:w w:val="100"/>
          <w:sz w:val="28"/>
          <w:szCs w:val="28"/>
          <w:highlight w:val="none"/>
        </w:rPr>
        <w:t>整</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圆</w:t>
      </w:r>
      <w:r>
        <w:rPr>
          <w:rFonts w:hint="eastAsia" w:asciiTheme="minorEastAsia" w:hAnsiTheme="minorEastAsia" w:eastAsiaTheme="minorEastAsia" w:cstheme="minorEastAsia"/>
          <w:spacing w:val="0"/>
          <w:w w:val="100"/>
          <w:sz w:val="28"/>
          <w:szCs w:val="28"/>
          <w:highlight w:val="none"/>
        </w:rPr>
        <w:t>滑</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不露空缺、不</w:t>
      </w:r>
      <w:r>
        <w:rPr>
          <w:rFonts w:hint="eastAsia" w:asciiTheme="minorEastAsia" w:hAnsiTheme="minorEastAsia" w:eastAsiaTheme="minorEastAsia" w:cstheme="minorEastAsia"/>
          <w:spacing w:val="4"/>
          <w:w w:val="100"/>
          <w:sz w:val="28"/>
          <w:szCs w:val="28"/>
          <w:highlight w:val="none"/>
        </w:rPr>
        <w:t>露</w:t>
      </w:r>
      <w:r>
        <w:rPr>
          <w:rFonts w:hint="eastAsia" w:asciiTheme="minorEastAsia" w:hAnsiTheme="minorEastAsia" w:eastAsiaTheme="minorEastAsia" w:cstheme="minorEastAsia"/>
          <w:spacing w:val="0"/>
          <w:w w:val="100"/>
          <w:sz w:val="28"/>
          <w:szCs w:val="28"/>
          <w:highlight w:val="none"/>
        </w:rPr>
        <w:t>枝干</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不露</w:t>
      </w:r>
      <w:r>
        <w:rPr>
          <w:rFonts w:hint="eastAsia" w:asciiTheme="minorEastAsia" w:hAnsiTheme="minorEastAsia" w:eastAsiaTheme="minorEastAsia" w:cstheme="minorEastAsia"/>
          <w:spacing w:val="4"/>
          <w:w w:val="100"/>
          <w:sz w:val="28"/>
          <w:szCs w:val="28"/>
          <w:highlight w:val="none"/>
        </w:rPr>
        <w:t>捆</w:t>
      </w:r>
      <w:r>
        <w:rPr>
          <w:rFonts w:hint="eastAsia" w:asciiTheme="minorEastAsia" w:hAnsiTheme="minorEastAsia" w:eastAsiaTheme="minorEastAsia" w:cstheme="minorEastAsia"/>
          <w:spacing w:val="3"/>
          <w:w w:val="100"/>
          <w:sz w:val="28"/>
          <w:szCs w:val="28"/>
          <w:highlight w:val="none"/>
        </w:rPr>
        <w:t>扎</w:t>
      </w:r>
      <w:r>
        <w:rPr>
          <w:rFonts w:hint="eastAsia" w:asciiTheme="minorEastAsia" w:hAnsiTheme="minorEastAsia" w:eastAsiaTheme="minorEastAsia" w:cstheme="minorEastAsia"/>
          <w:spacing w:val="0"/>
          <w:w w:val="100"/>
          <w:sz w:val="28"/>
          <w:szCs w:val="28"/>
          <w:highlight w:val="none"/>
        </w:rPr>
        <w:t>物。</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（八</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藤本</w:t>
      </w:r>
      <w:r>
        <w:rPr>
          <w:rFonts w:hint="eastAsia" w:asciiTheme="minorEastAsia" w:hAnsiTheme="minorEastAsia" w:eastAsiaTheme="minorEastAsia" w:cstheme="minorEastAsia"/>
          <w:spacing w:val="4"/>
          <w:w w:val="100"/>
          <w:sz w:val="28"/>
          <w:szCs w:val="28"/>
          <w:highlight w:val="none"/>
        </w:rPr>
        <w:t>长</w:t>
      </w:r>
      <w:r>
        <w:rPr>
          <w:rFonts w:hint="eastAsia" w:asciiTheme="minorEastAsia" w:hAnsiTheme="minorEastAsia" w:eastAsiaTheme="minorEastAsia" w:cstheme="minorEastAsia"/>
          <w:spacing w:val="0"/>
          <w:w w:val="100"/>
          <w:sz w:val="28"/>
          <w:szCs w:val="28"/>
          <w:highlight w:val="none"/>
        </w:rPr>
        <w:t>藤分</w:t>
      </w:r>
      <w:r>
        <w:rPr>
          <w:rFonts w:hint="eastAsia" w:asciiTheme="minorEastAsia" w:hAnsiTheme="minorEastAsia" w:eastAsiaTheme="minorEastAsia" w:cstheme="minorEastAsia"/>
          <w:spacing w:val="4"/>
          <w:w w:val="100"/>
          <w:sz w:val="28"/>
          <w:szCs w:val="28"/>
          <w:highlight w:val="none"/>
        </w:rPr>
        <w:t>布</w:t>
      </w:r>
      <w:r>
        <w:rPr>
          <w:rFonts w:hint="eastAsia" w:asciiTheme="minorEastAsia" w:hAnsiTheme="minorEastAsia" w:eastAsiaTheme="minorEastAsia" w:cstheme="minorEastAsia"/>
          <w:spacing w:val="0"/>
          <w:w w:val="100"/>
          <w:sz w:val="28"/>
          <w:szCs w:val="28"/>
          <w:highlight w:val="none"/>
        </w:rPr>
        <w:t>合</w:t>
      </w:r>
      <w:r>
        <w:rPr>
          <w:rFonts w:hint="eastAsia" w:asciiTheme="minorEastAsia" w:hAnsiTheme="minorEastAsia" w:eastAsiaTheme="minorEastAsia" w:cstheme="minorEastAsia"/>
          <w:spacing w:val="4"/>
          <w:w w:val="100"/>
          <w:sz w:val="28"/>
          <w:szCs w:val="28"/>
          <w:highlight w:val="none"/>
        </w:rPr>
        <w:t>理</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枝</w:t>
      </w:r>
      <w:r>
        <w:rPr>
          <w:rFonts w:hint="eastAsia" w:asciiTheme="minorEastAsia" w:hAnsiTheme="minorEastAsia" w:eastAsiaTheme="minorEastAsia" w:cstheme="minorEastAsia"/>
          <w:spacing w:val="4"/>
          <w:w w:val="100"/>
          <w:sz w:val="28"/>
          <w:szCs w:val="28"/>
          <w:highlight w:val="none"/>
        </w:rPr>
        <w:t>叶</w:t>
      </w:r>
      <w:r>
        <w:rPr>
          <w:rFonts w:hint="eastAsia" w:asciiTheme="minorEastAsia" w:hAnsiTheme="minorEastAsia" w:eastAsiaTheme="minorEastAsia" w:cstheme="minorEastAsia"/>
          <w:spacing w:val="0"/>
          <w:w w:val="100"/>
          <w:sz w:val="28"/>
          <w:szCs w:val="28"/>
          <w:highlight w:val="none"/>
        </w:rPr>
        <w:t>覆盖</w:t>
      </w:r>
      <w:r>
        <w:rPr>
          <w:rFonts w:hint="eastAsia" w:asciiTheme="minorEastAsia" w:hAnsiTheme="minorEastAsia" w:eastAsiaTheme="minorEastAsia" w:cstheme="minorEastAsia"/>
          <w:spacing w:val="4"/>
          <w:w w:val="100"/>
          <w:sz w:val="28"/>
          <w:szCs w:val="28"/>
          <w:highlight w:val="none"/>
        </w:rPr>
        <w:t>均</w:t>
      </w:r>
      <w:r>
        <w:rPr>
          <w:rFonts w:hint="eastAsia" w:asciiTheme="minorEastAsia" w:hAnsiTheme="minorEastAsia" w:eastAsiaTheme="minorEastAsia" w:cstheme="minorEastAsia"/>
          <w:spacing w:val="0"/>
          <w:w w:val="100"/>
          <w:sz w:val="28"/>
          <w:szCs w:val="28"/>
          <w:highlight w:val="none"/>
        </w:rPr>
        <w:t>匀</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附</w:t>
      </w:r>
      <w:r>
        <w:rPr>
          <w:rFonts w:hint="eastAsia" w:asciiTheme="minorEastAsia" w:hAnsiTheme="minorEastAsia" w:eastAsiaTheme="minorEastAsia" w:cstheme="minorEastAsia"/>
          <w:spacing w:val="0"/>
          <w:w w:val="100"/>
          <w:sz w:val="28"/>
          <w:szCs w:val="28"/>
          <w:highlight w:val="none"/>
        </w:rPr>
        <w:t>着牢</w:t>
      </w:r>
      <w:r>
        <w:rPr>
          <w:rFonts w:hint="eastAsia" w:asciiTheme="minorEastAsia" w:hAnsiTheme="minorEastAsia" w:eastAsiaTheme="minorEastAsia" w:cstheme="minorEastAsia"/>
          <w:spacing w:val="4"/>
          <w:w w:val="100"/>
          <w:sz w:val="28"/>
          <w:szCs w:val="28"/>
          <w:highlight w:val="none"/>
        </w:rPr>
        <w:t>固</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覆</w:t>
      </w:r>
      <w:r>
        <w:rPr>
          <w:rFonts w:hint="eastAsia" w:asciiTheme="minorEastAsia" w:hAnsiTheme="minorEastAsia" w:eastAsiaTheme="minorEastAsia" w:cstheme="minorEastAsia"/>
          <w:spacing w:val="0"/>
          <w:w w:val="100"/>
          <w:sz w:val="28"/>
          <w:szCs w:val="28"/>
          <w:highlight w:val="none"/>
        </w:rPr>
        <w:t>盖度达85</w:t>
      </w:r>
      <w:r>
        <w:rPr>
          <w:rFonts w:hint="eastAsia" w:asciiTheme="minorEastAsia" w:hAnsiTheme="minorEastAsia" w:eastAsiaTheme="minorEastAsia" w:cstheme="minorEastAsia"/>
          <w:spacing w:val="1"/>
          <w:w w:val="100"/>
          <w:sz w:val="28"/>
          <w:szCs w:val="28"/>
          <w:highlight w:val="none"/>
        </w:rPr>
        <w:t>%</w:t>
      </w:r>
      <w:r>
        <w:rPr>
          <w:rFonts w:hint="eastAsia" w:asciiTheme="minorEastAsia" w:hAnsiTheme="minorEastAsia" w:eastAsiaTheme="minorEastAsia" w:cstheme="minorEastAsia"/>
          <w:spacing w:val="0"/>
          <w:w w:val="100"/>
          <w:sz w:val="28"/>
          <w:szCs w:val="28"/>
          <w:highlight w:val="none"/>
        </w:rPr>
        <w:t>以上。</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（九</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地被</w:t>
      </w:r>
      <w:r>
        <w:rPr>
          <w:rFonts w:hint="eastAsia" w:asciiTheme="minorEastAsia" w:hAnsiTheme="minorEastAsia" w:eastAsiaTheme="minorEastAsia" w:cstheme="minorEastAsia"/>
          <w:spacing w:val="4"/>
          <w:w w:val="100"/>
          <w:sz w:val="28"/>
          <w:szCs w:val="28"/>
          <w:highlight w:val="none"/>
        </w:rPr>
        <w:t>植</w:t>
      </w:r>
      <w:r>
        <w:rPr>
          <w:rFonts w:hint="eastAsia" w:asciiTheme="minorEastAsia" w:hAnsiTheme="minorEastAsia" w:eastAsiaTheme="minorEastAsia" w:cstheme="minorEastAsia"/>
          <w:spacing w:val="0"/>
          <w:w w:val="100"/>
          <w:sz w:val="28"/>
          <w:szCs w:val="28"/>
          <w:highlight w:val="none"/>
        </w:rPr>
        <w:t>物</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草花</w:t>
      </w:r>
      <w:r>
        <w:rPr>
          <w:rFonts w:hint="eastAsia" w:asciiTheme="minorEastAsia" w:hAnsiTheme="minorEastAsia" w:eastAsiaTheme="minorEastAsia" w:cstheme="minorEastAsia"/>
          <w:spacing w:val="4"/>
          <w:w w:val="100"/>
          <w:sz w:val="28"/>
          <w:szCs w:val="28"/>
          <w:highlight w:val="none"/>
        </w:rPr>
        <w:t>生</w:t>
      </w:r>
      <w:r>
        <w:rPr>
          <w:rFonts w:hint="eastAsia" w:asciiTheme="minorEastAsia" w:hAnsiTheme="minorEastAsia" w:eastAsiaTheme="minorEastAsia" w:cstheme="minorEastAsia"/>
          <w:spacing w:val="0"/>
          <w:w w:val="100"/>
          <w:sz w:val="28"/>
          <w:szCs w:val="28"/>
          <w:highlight w:val="none"/>
        </w:rPr>
        <w:t>长健</w:t>
      </w:r>
      <w:r>
        <w:rPr>
          <w:rFonts w:hint="eastAsia" w:asciiTheme="minorEastAsia" w:hAnsiTheme="minorEastAsia" w:eastAsiaTheme="minorEastAsia" w:cstheme="minorEastAsia"/>
          <w:spacing w:val="4"/>
          <w:w w:val="100"/>
          <w:sz w:val="28"/>
          <w:szCs w:val="28"/>
          <w:highlight w:val="none"/>
        </w:rPr>
        <w:t>壮</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4"/>
          <w:w w:val="100"/>
          <w:sz w:val="28"/>
          <w:szCs w:val="28"/>
          <w:highlight w:val="none"/>
        </w:rPr>
        <w:t>花繁</w:t>
      </w:r>
      <w:r>
        <w:rPr>
          <w:rFonts w:hint="eastAsia" w:asciiTheme="minorEastAsia" w:hAnsiTheme="minorEastAsia" w:eastAsiaTheme="minorEastAsia" w:cstheme="minorEastAsia"/>
          <w:spacing w:val="0"/>
          <w:w w:val="100"/>
          <w:sz w:val="28"/>
          <w:szCs w:val="28"/>
          <w:highlight w:val="none"/>
        </w:rPr>
        <w:t>叶茂</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无残</w:t>
      </w:r>
      <w:r>
        <w:rPr>
          <w:rFonts w:hint="eastAsia" w:asciiTheme="minorEastAsia" w:hAnsiTheme="minorEastAsia" w:eastAsiaTheme="minorEastAsia" w:cstheme="minorEastAsia"/>
          <w:spacing w:val="4"/>
          <w:w w:val="100"/>
          <w:sz w:val="28"/>
          <w:szCs w:val="28"/>
          <w:highlight w:val="none"/>
        </w:rPr>
        <w:t>花</w:t>
      </w:r>
      <w:r>
        <w:rPr>
          <w:rFonts w:hint="eastAsia" w:asciiTheme="minorEastAsia" w:hAnsiTheme="minorEastAsia" w:eastAsiaTheme="minorEastAsia" w:cstheme="minorEastAsia"/>
          <w:spacing w:val="0"/>
          <w:w w:val="100"/>
          <w:sz w:val="28"/>
          <w:szCs w:val="28"/>
          <w:highlight w:val="none"/>
        </w:rPr>
        <w:t>败</w:t>
      </w:r>
      <w:r>
        <w:rPr>
          <w:rFonts w:hint="eastAsia" w:asciiTheme="minorEastAsia" w:hAnsiTheme="minorEastAsia" w:eastAsiaTheme="minorEastAsia" w:cstheme="minorEastAsia"/>
          <w:spacing w:val="4"/>
          <w:w w:val="100"/>
          <w:sz w:val="28"/>
          <w:szCs w:val="28"/>
          <w:highlight w:val="none"/>
        </w:rPr>
        <w:t>叶</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花坛整洁美</w:t>
      </w:r>
      <w:r>
        <w:rPr>
          <w:rFonts w:hint="eastAsia" w:asciiTheme="minorEastAsia" w:hAnsiTheme="minorEastAsia" w:eastAsiaTheme="minorEastAsia" w:cstheme="minorEastAsia"/>
          <w:spacing w:val="4"/>
          <w:w w:val="100"/>
          <w:sz w:val="28"/>
          <w:szCs w:val="28"/>
          <w:highlight w:val="none"/>
        </w:rPr>
        <w:t>观</w:t>
      </w:r>
      <w:r>
        <w:rPr>
          <w:rFonts w:hint="eastAsia" w:asciiTheme="minorEastAsia" w:hAnsiTheme="minorEastAsia" w:eastAsiaTheme="minorEastAsia" w:cstheme="minorEastAsia"/>
          <w:spacing w:val="0"/>
          <w:w w:val="100"/>
          <w:sz w:val="28"/>
          <w:szCs w:val="28"/>
          <w:highlight w:val="none"/>
        </w:rPr>
        <w:t>、四</w:t>
      </w:r>
      <w:r>
        <w:rPr>
          <w:rFonts w:hint="eastAsia" w:asciiTheme="minorEastAsia" w:hAnsiTheme="minorEastAsia" w:eastAsiaTheme="minorEastAsia" w:cstheme="minorEastAsia"/>
          <w:spacing w:val="4"/>
          <w:w w:val="100"/>
          <w:sz w:val="28"/>
          <w:szCs w:val="28"/>
          <w:highlight w:val="none"/>
        </w:rPr>
        <w:t>季</w:t>
      </w:r>
      <w:r>
        <w:rPr>
          <w:rFonts w:hint="eastAsia" w:asciiTheme="minorEastAsia" w:hAnsiTheme="minorEastAsia" w:eastAsiaTheme="minorEastAsia" w:cstheme="minorEastAsia"/>
          <w:spacing w:val="0"/>
          <w:w w:val="100"/>
          <w:sz w:val="28"/>
          <w:szCs w:val="28"/>
          <w:highlight w:val="none"/>
        </w:rPr>
        <w:t>有花</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层次</w:t>
      </w:r>
      <w:r>
        <w:rPr>
          <w:rFonts w:hint="eastAsia" w:asciiTheme="minorEastAsia" w:hAnsiTheme="minorEastAsia" w:eastAsiaTheme="minorEastAsia" w:cstheme="minorEastAsia"/>
          <w:spacing w:val="4"/>
          <w:w w:val="100"/>
          <w:sz w:val="28"/>
          <w:szCs w:val="28"/>
          <w:highlight w:val="none"/>
        </w:rPr>
        <w:t>分</w:t>
      </w:r>
      <w:r>
        <w:rPr>
          <w:rFonts w:hint="eastAsia" w:asciiTheme="minorEastAsia" w:hAnsiTheme="minorEastAsia" w:eastAsiaTheme="minorEastAsia" w:cstheme="minorEastAsia"/>
          <w:spacing w:val="0"/>
          <w:w w:val="100"/>
          <w:sz w:val="28"/>
          <w:szCs w:val="28"/>
          <w:highlight w:val="none"/>
        </w:rPr>
        <w:t>明、</w:t>
      </w:r>
      <w:r>
        <w:rPr>
          <w:rFonts w:hint="eastAsia" w:asciiTheme="minorEastAsia" w:hAnsiTheme="minorEastAsia" w:eastAsiaTheme="minorEastAsia" w:cstheme="minorEastAsia"/>
          <w:spacing w:val="4"/>
          <w:w w:val="100"/>
          <w:sz w:val="28"/>
          <w:szCs w:val="28"/>
          <w:highlight w:val="none"/>
        </w:rPr>
        <w:t>图案</w:t>
      </w:r>
      <w:r>
        <w:rPr>
          <w:rFonts w:hint="eastAsia" w:asciiTheme="minorEastAsia" w:hAnsiTheme="minorEastAsia" w:eastAsiaTheme="minorEastAsia" w:cstheme="minorEastAsia"/>
          <w:spacing w:val="0"/>
          <w:w w:val="100"/>
          <w:sz w:val="28"/>
          <w:szCs w:val="28"/>
          <w:highlight w:val="none"/>
        </w:rPr>
        <w:t>清晰、</w:t>
      </w:r>
      <w:r>
        <w:rPr>
          <w:rFonts w:hint="eastAsia" w:asciiTheme="minorEastAsia" w:hAnsiTheme="minorEastAsia" w:eastAsiaTheme="minorEastAsia" w:cstheme="minorEastAsia"/>
          <w:spacing w:val="4"/>
          <w:w w:val="100"/>
          <w:sz w:val="28"/>
          <w:szCs w:val="28"/>
          <w:highlight w:val="none"/>
        </w:rPr>
        <w:t>色</w:t>
      </w:r>
      <w:r>
        <w:rPr>
          <w:rFonts w:hint="eastAsia" w:asciiTheme="minorEastAsia" w:hAnsiTheme="minorEastAsia" w:eastAsiaTheme="minorEastAsia" w:cstheme="minorEastAsia"/>
          <w:spacing w:val="0"/>
          <w:w w:val="100"/>
          <w:sz w:val="28"/>
          <w:szCs w:val="28"/>
          <w:highlight w:val="none"/>
        </w:rPr>
        <w:t>彩搭</w:t>
      </w:r>
      <w:r>
        <w:rPr>
          <w:rFonts w:hint="eastAsia" w:asciiTheme="minorEastAsia" w:hAnsiTheme="minorEastAsia" w:eastAsiaTheme="minorEastAsia" w:cstheme="minorEastAsia"/>
          <w:spacing w:val="4"/>
          <w:w w:val="100"/>
          <w:sz w:val="28"/>
          <w:szCs w:val="28"/>
          <w:highlight w:val="none"/>
        </w:rPr>
        <w:t>配</w:t>
      </w:r>
      <w:r>
        <w:rPr>
          <w:rFonts w:hint="eastAsia" w:asciiTheme="minorEastAsia" w:hAnsiTheme="minorEastAsia" w:eastAsiaTheme="minorEastAsia" w:cstheme="minorEastAsia"/>
          <w:spacing w:val="0"/>
          <w:w w:val="100"/>
          <w:sz w:val="28"/>
          <w:szCs w:val="28"/>
          <w:highlight w:val="none"/>
        </w:rPr>
        <w:t>适宜。</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pacing w:val="0"/>
          <w:w w:val="100"/>
          <w:sz w:val="28"/>
          <w:szCs w:val="28"/>
          <w:highlight w:val="none"/>
        </w:rPr>
      </w:pPr>
      <w:r>
        <w:rPr>
          <w:rFonts w:hint="eastAsia" w:asciiTheme="minorEastAsia" w:hAnsiTheme="minorEastAsia" w:eastAsiaTheme="minorEastAsia" w:cstheme="minorEastAsia"/>
          <w:spacing w:val="0"/>
          <w:w w:val="100"/>
          <w:sz w:val="28"/>
          <w:szCs w:val="28"/>
          <w:highlight w:val="none"/>
        </w:rPr>
        <w:t>（十</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水生</w:t>
      </w:r>
      <w:r>
        <w:rPr>
          <w:rFonts w:hint="eastAsia" w:asciiTheme="minorEastAsia" w:hAnsiTheme="minorEastAsia" w:eastAsiaTheme="minorEastAsia" w:cstheme="minorEastAsia"/>
          <w:spacing w:val="4"/>
          <w:w w:val="100"/>
          <w:sz w:val="28"/>
          <w:szCs w:val="28"/>
          <w:highlight w:val="none"/>
        </w:rPr>
        <w:t>植</w:t>
      </w:r>
      <w:r>
        <w:rPr>
          <w:rFonts w:hint="eastAsia" w:asciiTheme="minorEastAsia" w:hAnsiTheme="minorEastAsia" w:eastAsiaTheme="minorEastAsia" w:cstheme="minorEastAsia"/>
          <w:spacing w:val="0"/>
          <w:w w:val="100"/>
          <w:sz w:val="28"/>
          <w:szCs w:val="28"/>
          <w:highlight w:val="none"/>
        </w:rPr>
        <w:t>物及</w:t>
      </w:r>
      <w:r>
        <w:rPr>
          <w:rFonts w:hint="eastAsia" w:asciiTheme="minorEastAsia" w:hAnsiTheme="minorEastAsia" w:eastAsiaTheme="minorEastAsia" w:cstheme="minorEastAsia"/>
          <w:spacing w:val="4"/>
          <w:w w:val="100"/>
          <w:sz w:val="28"/>
          <w:szCs w:val="28"/>
          <w:highlight w:val="none"/>
        </w:rPr>
        <w:t>草</w:t>
      </w:r>
      <w:r>
        <w:rPr>
          <w:rFonts w:hint="eastAsia" w:asciiTheme="minorEastAsia" w:hAnsiTheme="minorEastAsia" w:eastAsiaTheme="minorEastAsia" w:cstheme="minorEastAsia"/>
          <w:spacing w:val="0"/>
          <w:w w:val="100"/>
          <w:sz w:val="28"/>
          <w:szCs w:val="28"/>
          <w:highlight w:val="none"/>
        </w:rPr>
        <w:t>坪生</w:t>
      </w:r>
      <w:r>
        <w:rPr>
          <w:rFonts w:hint="eastAsia" w:asciiTheme="minorEastAsia" w:hAnsiTheme="minorEastAsia" w:eastAsiaTheme="minorEastAsia" w:cstheme="minorEastAsia"/>
          <w:spacing w:val="4"/>
          <w:w w:val="100"/>
          <w:sz w:val="28"/>
          <w:szCs w:val="28"/>
          <w:highlight w:val="none"/>
        </w:rPr>
        <w:t>长</w:t>
      </w:r>
      <w:r>
        <w:rPr>
          <w:rFonts w:hint="eastAsia" w:asciiTheme="minorEastAsia" w:hAnsiTheme="minorEastAsia" w:eastAsiaTheme="minorEastAsia" w:cstheme="minorEastAsia"/>
          <w:spacing w:val="0"/>
          <w:w w:val="100"/>
          <w:sz w:val="28"/>
          <w:szCs w:val="28"/>
          <w:highlight w:val="none"/>
        </w:rPr>
        <w:t>茂</w:t>
      </w:r>
      <w:r>
        <w:rPr>
          <w:rFonts w:hint="eastAsia" w:asciiTheme="minorEastAsia" w:hAnsiTheme="minorEastAsia" w:eastAsiaTheme="minorEastAsia" w:cstheme="minorEastAsia"/>
          <w:spacing w:val="4"/>
          <w:w w:val="100"/>
          <w:sz w:val="28"/>
          <w:szCs w:val="28"/>
          <w:highlight w:val="none"/>
        </w:rPr>
        <w:t>盛</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叶</w:t>
      </w:r>
      <w:r>
        <w:rPr>
          <w:rFonts w:hint="eastAsia" w:asciiTheme="minorEastAsia" w:hAnsiTheme="minorEastAsia" w:eastAsiaTheme="minorEastAsia" w:cstheme="minorEastAsia"/>
          <w:spacing w:val="4"/>
          <w:w w:val="100"/>
          <w:sz w:val="28"/>
          <w:szCs w:val="28"/>
          <w:highlight w:val="none"/>
        </w:rPr>
        <w:t>色</w:t>
      </w:r>
      <w:r>
        <w:rPr>
          <w:rFonts w:hint="eastAsia" w:asciiTheme="minorEastAsia" w:hAnsiTheme="minorEastAsia" w:eastAsiaTheme="minorEastAsia" w:cstheme="minorEastAsia"/>
          <w:spacing w:val="0"/>
          <w:w w:val="100"/>
          <w:sz w:val="28"/>
          <w:szCs w:val="28"/>
          <w:highlight w:val="none"/>
        </w:rPr>
        <w:t>正常</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基本</w:t>
      </w:r>
      <w:r>
        <w:rPr>
          <w:rFonts w:hint="eastAsia" w:asciiTheme="minorEastAsia" w:hAnsiTheme="minorEastAsia" w:eastAsiaTheme="minorEastAsia" w:cstheme="minorEastAsia"/>
          <w:spacing w:val="4"/>
          <w:w w:val="100"/>
          <w:sz w:val="28"/>
          <w:szCs w:val="28"/>
          <w:highlight w:val="none"/>
        </w:rPr>
        <w:t>无</w:t>
      </w:r>
      <w:r>
        <w:rPr>
          <w:rFonts w:hint="eastAsia" w:asciiTheme="minorEastAsia" w:hAnsiTheme="minorEastAsia" w:eastAsiaTheme="minorEastAsia" w:cstheme="minorEastAsia"/>
          <w:spacing w:val="0"/>
          <w:w w:val="100"/>
          <w:sz w:val="28"/>
          <w:szCs w:val="28"/>
          <w:highlight w:val="none"/>
        </w:rPr>
        <w:t>秃</w:t>
      </w:r>
      <w:r>
        <w:rPr>
          <w:rFonts w:hint="eastAsia" w:asciiTheme="minorEastAsia" w:hAnsiTheme="minorEastAsia" w:eastAsiaTheme="minorEastAsia" w:cstheme="minorEastAsia"/>
          <w:spacing w:val="4"/>
          <w:w w:val="100"/>
          <w:sz w:val="28"/>
          <w:szCs w:val="28"/>
          <w:highlight w:val="none"/>
        </w:rPr>
        <w:t>斑</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无枯</w:t>
      </w:r>
      <w:r>
        <w:rPr>
          <w:rFonts w:hint="eastAsia" w:asciiTheme="minorEastAsia" w:hAnsiTheme="minorEastAsia" w:eastAsiaTheme="minorEastAsia" w:cstheme="minorEastAsia"/>
          <w:spacing w:val="0"/>
          <w:w w:val="100"/>
          <w:position w:val="-3"/>
          <w:sz w:val="28"/>
          <w:szCs w:val="28"/>
          <w:highlight w:val="none"/>
        </w:rPr>
        <w:t>草层</w:t>
      </w:r>
      <w:r>
        <w:rPr>
          <w:rFonts w:hint="eastAsia" w:asciiTheme="minorEastAsia" w:hAnsiTheme="minorEastAsia" w:eastAsiaTheme="minorEastAsia" w:cstheme="minorEastAsia"/>
          <w:spacing w:val="-19"/>
          <w:w w:val="100"/>
          <w:position w:val="-3"/>
          <w:sz w:val="28"/>
          <w:szCs w:val="28"/>
          <w:highlight w:val="none"/>
        </w:rPr>
        <w:t>、</w:t>
      </w:r>
      <w:r>
        <w:rPr>
          <w:rFonts w:hint="eastAsia" w:asciiTheme="minorEastAsia" w:hAnsiTheme="minorEastAsia" w:eastAsiaTheme="minorEastAsia" w:cstheme="minorEastAsia"/>
          <w:spacing w:val="0"/>
          <w:w w:val="100"/>
          <w:position w:val="-3"/>
          <w:sz w:val="28"/>
          <w:szCs w:val="28"/>
          <w:highlight w:val="none"/>
        </w:rPr>
        <w:t>无杂</w:t>
      </w:r>
      <w:r>
        <w:rPr>
          <w:rFonts w:hint="eastAsia" w:asciiTheme="minorEastAsia" w:hAnsiTheme="minorEastAsia" w:eastAsiaTheme="minorEastAsia" w:cstheme="minorEastAsia"/>
          <w:spacing w:val="4"/>
          <w:w w:val="100"/>
          <w:position w:val="-3"/>
          <w:sz w:val="28"/>
          <w:szCs w:val="28"/>
          <w:highlight w:val="none"/>
        </w:rPr>
        <w:t>草</w:t>
      </w:r>
      <w:r>
        <w:rPr>
          <w:rFonts w:hint="eastAsia" w:asciiTheme="minorEastAsia" w:hAnsiTheme="minorEastAsia" w:eastAsiaTheme="minorEastAsia" w:cstheme="minorEastAsia"/>
          <w:spacing w:val="-24"/>
          <w:w w:val="100"/>
          <w:position w:val="-3"/>
          <w:sz w:val="28"/>
          <w:szCs w:val="28"/>
          <w:highlight w:val="none"/>
        </w:rPr>
        <w:t>、</w:t>
      </w:r>
      <w:r>
        <w:rPr>
          <w:rFonts w:hint="eastAsia" w:asciiTheme="minorEastAsia" w:hAnsiTheme="minorEastAsia" w:eastAsiaTheme="minorEastAsia" w:cstheme="minorEastAsia"/>
          <w:spacing w:val="4"/>
          <w:w w:val="100"/>
          <w:position w:val="-3"/>
          <w:sz w:val="28"/>
          <w:szCs w:val="28"/>
          <w:highlight w:val="none"/>
        </w:rPr>
        <w:t>无</w:t>
      </w:r>
      <w:r>
        <w:rPr>
          <w:rFonts w:hint="eastAsia" w:asciiTheme="minorEastAsia" w:hAnsiTheme="minorEastAsia" w:eastAsiaTheme="minorEastAsia" w:cstheme="minorEastAsia"/>
          <w:spacing w:val="0"/>
          <w:w w:val="100"/>
          <w:position w:val="-3"/>
          <w:sz w:val="28"/>
          <w:szCs w:val="28"/>
          <w:highlight w:val="none"/>
        </w:rPr>
        <w:t>病虫</w:t>
      </w:r>
      <w:r>
        <w:rPr>
          <w:rFonts w:hint="eastAsia" w:asciiTheme="minorEastAsia" w:hAnsiTheme="minorEastAsia" w:eastAsiaTheme="minorEastAsia" w:cstheme="minorEastAsia"/>
          <w:spacing w:val="4"/>
          <w:w w:val="100"/>
          <w:position w:val="-3"/>
          <w:sz w:val="28"/>
          <w:szCs w:val="28"/>
          <w:highlight w:val="none"/>
        </w:rPr>
        <w:t>害</w:t>
      </w:r>
      <w:r>
        <w:rPr>
          <w:rFonts w:hint="eastAsia" w:asciiTheme="minorEastAsia" w:hAnsiTheme="minorEastAsia" w:eastAsiaTheme="minorEastAsia" w:cstheme="minorEastAsia"/>
          <w:spacing w:val="-24"/>
          <w:w w:val="100"/>
          <w:position w:val="-3"/>
          <w:sz w:val="28"/>
          <w:szCs w:val="28"/>
          <w:highlight w:val="none"/>
        </w:rPr>
        <w:t>、</w:t>
      </w:r>
      <w:r>
        <w:rPr>
          <w:rFonts w:hint="eastAsia" w:asciiTheme="minorEastAsia" w:hAnsiTheme="minorEastAsia" w:eastAsiaTheme="minorEastAsia" w:cstheme="minorEastAsia"/>
          <w:spacing w:val="4"/>
          <w:w w:val="100"/>
          <w:position w:val="-3"/>
          <w:sz w:val="28"/>
          <w:szCs w:val="28"/>
          <w:highlight w:val="none"/>
        </w:rPr>
        <w:t>覆</w:t>
      </w:r>
      <w:r>
        <w:rPr>
          <w:rFonts w:hint="eastAsia" w:asciiTheme="minorEastAsia" w:hAnsiTheme="minorEastAsia" w:eastAsiaTheme="minorEastAsia" w:cstheme="minorEastAsia"/>
          <w:spacing w:val="0"/>
          <w:w w:val="100"/>
          <w:position w:val="-3"/>
          <w:sz w:val="28"/>
          <w:szCs w:val="28"/>
          <w:highlight w:val="none"/>
        </w:rPr>
        <w:t>盖度达</w:t>
      </w:r>
      <w:r>
        <w:rPr>
          <w:rFonts w:hint="eastAsia" w:asciiTheme="minorEastAsia" w:hAnsiTheme="minorEastAsia" w:eastAsiaTheme="minorEastAsia" w:cstheme="minorEastAsia"/>
          <w:spacing w:val="-38"/>
          <w:w w:val="100"/>
          <w:position w:val="-3"/>
          <w:sz w:val="28"/>
          <w:szCs w:val="28"/>
          <w:highlight w:val="none"/>
        </w:rPr>
        <w:t xml:space="preserve"> </w:t>
      </w:r>
      <w:r>
        <w:rPr>
          <w:rFonts w:hint="eastAsia" w:asciiTheme="minorEastAsia" w:hAnsiTheme="minorEastAsia" w:eastAsiaTheme="minorEastAsia" w:cstheme="minorEastAsia"/>
          <w:spacing w:val="0"/>
          <w:w w:val="99"/>
          <w:position w:val="-3"/>
          <w:sz w:val="28"/>
          <w:szCs w:val="28"/>
          <w:highlight w:val="none"/>
        </w:rPr>
        <w:t>9</w:t>
      </w:r>
      <w:r>
        <w:rPr>
          <w:rFonts w:hint="eastAsia" w:asciiTheme="minorEastAsia" w:hAnsiTheme="minorEastAsia" w:eastAsiaTheme="minorEastAsia" w:cstheme="minorEastAsia"/>
          <w:spacing w:val="4"/>
          <w:w w:val="99"/>
          <w:position w:val="-3"/>
          <w:sz w:val="28"/>
          <w:szCs w:val="28"/>
          <w:highlight w:val="none"/>
        </w:rPr>
        <w:t>8</w:t>
      </w:r>
      <w:r>
        <w:rPr>
          <w:rFonts w:hint="eastAsia" w:asciiTheme="minorEastAsia" w:hAnsiTheme="minorEastAsia" w:eastAsiaTheme="minorEastAsia" w:cstheme="minorEastAsia"/>
          <w:spacing w:val="0"/>
          <w:w w:val="99"/>
          <w:position w:val="-3"/>
          <w:sz w:val="28"/>
          <w:szCs w:val="28"/>
          <w:highlight w:val="none"/>
        </w:rPr>
        <w:t>%以</w:t>
      </w:r>
      <w:r>
        <w:rPr>
          <w:rFonts w:hint="eastAsia" w:asciiTheme="minorEastAsia" w:hAnsiTheme="minorEastAsia" w:eastAsiaTheme="minorEastAsia" w:cstheme="minorEastAsia"/>
          <w:spacing w:val="4"/>
          <w:w w:val="99"/>
          <w:position w:val="-3"/>
          <w:sz w:val="28"/>
          <w:szCs w:val="28"/>
          <w:highlight w:val="none"/>
        </w:rPr>
        <w:t>上</w:t>
      </w:r>
      <w:r>
        <w:rPr>
          <w:rFonts w:hint="eastAsia" w:asciiTheme="minorEastAsia" w:hAnsiTheme="minorEastAsia" w:eastAsiaTheme="minorEastAsia" w:cstheme="minorEastAsia"/>
          <w:spacing w:val="-24"/>
          <w:w w:val="99"/>
          <w:position w:val="-3"/>
          <w:sz w:val="28"/>
          <w:szCs w:val="28"/>
          <w:highlight w:val="none"/>
        </w:rPr>
        <w:t>，</w:t>
      </w:r>
      <w:r>
        <w:rPr>
          <w:rFonts w:hint="eastAsia" w:asciiTheme="minorEastAsia" w:hAnsiTheme="minorEastAsia" w:eastAsiaTheme="minorEastAsia" w:cstheme="minorEastAsia"/>
          <w:spacing w:val="0"/>
          <w:w w:val="99"/>
          <w:position w:val="-3"/>
          <w:sz w:val="28"/>
          <w:szCs w:val="28"/>
          <w:highlight w:val="none"/>
        </w:rPr>
        <w:t>留</w:t>
      </w:r>
      <w:r>
        <w:rPr>
          <w:rFonts w:hint="eastAsia" w:asciiTheme="minorEastAsia" w:hAnsiTheme="minorEastAsia" w:eastAsiaTheme="minorEastAsia" w:cstheme="minorEastAsia"/>
          <w:spacing w:val="4"/>
          <w:w w:val="99"/>
          <w:position w:val="-3"/>
          <w:sz w:val="28"/>
          <w:szCs w:val="28"/>
          <w:highlight w:val="none"/>
        </w:rPr>
        <w:t>茬</w:t>
      </w:r>
      <w:r>
        <w:rPr>
          <w:rFonts w:hint="eastAsia" w:asciiTheme="minorEastAsia" w:hAnsiTheme="minorEastAsia" w:eastAsiaTheme="minorEastAsia" w:cstheme="minorEastAsia"/>
          <w:spacing w:val="0"/>
          <w:w w:val="99"/>
          <w:position w:val="-3"/>
          <w:sz w:val="28"/>
          <w:szCs w:val="28"/>
          <w:highlight w:val="none"/>
        </w:rPr>
        <w:t>高度经</w:t>
      </w:r>
      <w:r>
        <w:rPr>
          <w:rFonts w:hint="eastAsia" w:asciiTheme="minorEastAsia" w:hAnsiTheme="minorEastAsia" w:eastAsiaTheme="minorEastAsia" w:cstheme="minorEastAsia"/>
          <w:spacing w:val="4"/>
          <w:w w:val="99"/>
          <w:position w:val="-3"/>
          <w:sz w:val="28"/>
          <w:szCs w:val="28"/>
          <w:highlight w:val="none"/>
        </w:rPr>
        <w:t>常</w:t>
      </w:r>
      <w:r>
        <w:rPr>
          <w:rFonts w:hint="eastAsia" w:asciiTheme="minorEastAsia" w:hAnsiTheme="minorEastAsia" w:eastAsiaTheme="minorEastAsia" w:cstheme="minorEastAsia"/>
          <w:spacing w:val="0"/>
          <w:w w:val="99"/>
          <w:position w:val="-3"/>
          <w:sz w:val="28"/>
          <w:szCs w:val="28"/>
          <w:highlight w:val="none"/>
        </w:rPr>
        <w:t>保持在</w:t>
      </w:r>
      <w:r>
        <w:rPr>
          <w:rFonts w:hint="eastAsia" w:asciiTheme="minorEastAsia" w:hAnsiTheme="minorEastAsia" w:eastAsiaTheme="minorEastAsia" w:cstheme="minorEastAsia"/>
          <w:spacing w:val="0"/>
          <w:w w:val="100"/>
          <w:sz w:val="28"/>
          <w:szCs w:val="28"/>
          <w:highlight w:val="none"/>
        </w:rPr>
        <w:t xml:space="preserve">6-8cm。 </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3.9</w:t>
      </w:r>
      <w:r>
        <w:rPr>
          <w:rFonts w:hint="eastAsia" w:asciiTheme="minorEastAsia" w:hAnsiTheme="minorEastAsia" w:eastAsiaTheme="minorEastAsia" w:cstheme="minorEastAsia"/>
          <w:b/>
          <w:bCs/>
          <w:spacing w:val="0"/>
          <w:w w:val="100"/>
          <w:sz w:val="28"/>
          <w:szCs w:val="28"/>
          <w:highlight w:val="none"/>
        </w:rPr>
        <w:t>绿</w:t>
      </w:r>
      <w:r>
        <w:rPr>
          <w:rFonts w:hint="eastAsia" w:asciiTheme="minorEastAsia" w:hAnsiTheme="minorEastAsia" w:eastAsiaTheme="minorEastAsia" w:cstheme="minorEastAsia"/>
          <w:b/>
          <w:bCs/>
          <w:spacing w:val="4"/>
          <w:w w:val="100"/>
          <w:sz w:val="28"/>
          <w:szCs w:val="28"/>
          <w:highlight w:val="none"/>
        </w:rPr>
        <w:t>化</w:t>
      </w:r>
      <w:r>
        <w:rPr>
          <w:rFonts w:hint="eastAsia" w:asciiTheme="minorEastAsia" w:hAnsiTheme="minorEastAsia" w:eastAsiaTheme="minorEastAsia" w:cstheme="minorEastAsia"/>
          <w:b/>
          <w:bCs/>
          <w:spacing w:val="0"/>
          <w:w w:val="100"/>
          <w:sz w:val="28"/>
          <w:szCs w:val="28"/>
          <w:highlight w:val="none"/>
        </w:rPr>
        <w:t>管护</w:t>
      </w:r>
      <w:r>
        <w:rPr>
          <w:rFonts w:hint="eastAsia" w:asciiTheme="minorEastAsia" w:hAnsiTheme="minorEastAsia" w:eastAsiaTheme="minorEastAsia" w:cstheme="minorEastAsia"/>
          <w:b/>
          <w:bCs/>
          <w:spacing w:val="4"/>
          <w:w w:val="100"/>
          <w:sz w:val="28"/>
          <w:szCs w:val="28"/>
          <w:highlight w:val="none"/>
        </w:rPr>
        <w:t>肥</w:t>
      </w:r>
      <w:r>
        <w:rPr>
          <w:rFonts w:hint="eastAsia" w:asciiTheme="minorEastAsia" w:hAnsiTheme="minorEastAsia" w:eastAsiaTheme="minorEastAsia" w:cstheme="minorEastAsia"/>
          <w:b/>
          <w:bCs/>
          <w:spacing w:val="0"/>
          <w:w w:val="100"/>
          <w:sz w:val="28"/>
          <w:szCs w:val="28"/>
          <w:highlight w:val="none"/>
        </w:rPr>
        <w:t>料药</w:t>
      </w:r>
      <w:r>
        <w:rPr>
          <w:rFonts w:hint="eastAsia" w:asciiTheme="minorEastAsia" w:hAnsiTheme="minorEastAsia" w:eastAsiaTheme="minorEastAsia" w:cstheme="minorEastAsia"/>
          <w:b/>
          <w:bCs/>
          <w:spacing w:val="4"/>
          <w:w w:val="100"/>
          <w:sz w:val="28"/>
          <w:szCs w:val="28"/>
          <w:highlight w:val="none"/>
        </w:rPr>
        <w:t>物</w:t>
      </w:r>
      <w:r>
        <w:rPr>
          <w:rFonts w:hint="eastAsia" w:asciiTheme="minorEastAsia" w:hAnsiTheme="minorEastAsia" w:eastAsiaTheme="minorEastAsia" w:cstheme="minorEastAsia"/>
          <w:b/>
          <w:bCs/>
          <w:spacing w:val="0"/>
          <w:w w:val="100"/>
          <w:sz w:val="28"/>
          <w:szCs w:val="28"/>
          <w:highlight w:val="none"/>
        </w:rPr>
        <w:t>的选择</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合</w:t>
      </w:r>
      <w:r>
        <w:rPr>
          <w:rFonts w:hint="eastAsia" w:asciiTheme="minorEastAsia" w:hAnsiTheme="minorEastAsia" w:eastAsiaTheme="minorEastAsia" w:cstheme="minorEastAsia"/>
          <w:spacing w:val="0"/>
          <w:w w:val="100"/>
          <w:sz w:val="28"/>
          <w:szCs w:val="28"/>
          <w:highlight w:val="none"/>
        </w:rPr>
        <w:t>理用药</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用化</w:t>
      </w:r>
      <w:r>
        <w:rPr>
          <w:rFonts w:hint="eastAsia" w:asciiTheme="minorEastAsia" w:hAnsiTheme="minorEastAsia" w:eastAsiaTheme="minorEastAsia" w:cstheme="minorEastAsia"/>
          <w:spacing w:val="4"/>
          <w:w w:val="100"/>
          <w:sz w:val="28"/>
          <w:szCs w:val="28"/>
          <w:highlight w:val="none"/>
        </w:rPr>
        <w:t>学</w:t>
      </w:r>
      <w:r>
        <w:rPr>
          <w:rFonts w:hint="eastAsia" w:asciiTheme="minorEastAsia" w:hAnsiTheme="minorEastAsia" w:eastAsiaTheme="minorEastAsia" w:cstheme="minorEastAsia"/>
          <w:spacing w:val="0"/>
          <w:w w:val="100"/>
          <w:sz w:val="28"/>
          <w:szCs w:val="28"/>
          <w:highlight w:val="none"/>
        </w:rPr>
        <w:t>药剂</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必须</w:t>
      </w:r>
      <w:r>
        <w:rPr>
          <w:rFonts w:hint="eastAsia" w:asciiTheme="minorEastAsia" w:hAnsiTheme="minorEastAsia" w:eastAsiaTheme="minorEastAsia" w:cstheme="minorEastAsia"/>
          <w:spacing w:val="4"/>
          <w:w w:val="100"/>
          <w:sz w:val="28"/>
          <w:szCs w:val="28"/>
          <w:highlight w:val="none"/>
        </w:rPr>
        <w:t>严</w:t>
      </w:r>
      <w:r>
        <w:rPr>
          <w:rFonts w:hint="eastAsia" w:asciiTheme="minorEastAsia" w:hAnsiTheme="minorEastAsia" w:eastAsiaTheme="minorEastAsia" w:cstheme="minorEastAsia"/>
          <w:spacing w:val="0"/>
          <w:w w:val="100"/>
          <w:sz w:val="28"/>
          <w:szCs w:val="28"/>
          <w:highlight w:val="none"/>
        </w:rPr>
        <w:t>格执</w:t>
      </w:r>
      <w:r>
        <w:rPr>
          <w:rFonts w:hint="eastAsia" w:asciiTheme="minorEastAsia" w:hAnsiTheme="minorEastAsia" w:eastAsiaTheme="minorEastAsia" w:cstheme="minorEastAsia"/>
          <w:spacing w:val="-29"/>
          <w:w w:val="100"/>
          <w:sz w:val="28"/>
          <w:szCs w:val="28"/>
          <w:highlight w:val="none"/>
        </w:rPr>
        <w:t>行</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国家植</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保护条例</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19"/>
          <w:w w:val="100"/>
          <w:sz w:val="28"/>
          <w:szCs w:val="28"/>
          <w:highlight w:val="none"/>
        </w:rPr>
        <w:t>及</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国</w:t>
      </w:r>
      <w:r>
        <w:rPr>
          <w:rFonts w:hint="eastAsia" w:asciiTheme="minorEastAsia" w:hAnsiTheme="minorEastAsia" w:eastAsiaTheme="minorEastAsia" w:cstheme="minorEastAsia"/>
          <w:spacing w:val="0"/>
          <w:w w:val="100"/>
          <w:sz w:val="28"/>
          <w:szCs w:val="28"/>
          <w:highlight w:val="none"/>
        </w:rPr>
        <w:t>家农</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使用</w:t>
      </w:r>
      <w:r>
        <w:rPr>
          <w:rFonts w:hint="eastAsia" w:asciiTheme="minorEastAsia" w:hAnsiTheme="minorEastAsia" w:eastAsiaTheme="minorEastAsia" w:cstheme="minorEastAsia"/>
          <w:spacing w:val="4"/>
          <w:w w:val="100"/>
          <w:sz w:val="28"/>
          <w:szCs w:val="28"/>
          <w:highlight w:val="none"/>
        </w:rPr>
        <w:t>放</w:t>
      </w:r>
      <w:r>
        <w:rPr>
          <w:rFonts w:hint="eastAsia" w:asciiTheme="minorEastAsia" w:hAnsiTheme="minorEastAsia" w:eastAsiaTheme="minorEastAsia" w:cstheme="minorEastAsia"/>
          <w:spacing w:val="0"/>
          <w:w w:val="100"/>
          <w:sz w:val="28"/>
          <w:szCs w:val="28"/>
          <w:highlight w:val="none"/>
        </w:rPr>
        <w:t>毒规</w:t>
      </w:r>
      <w:r>
        <w:rPr>
          <w:rFonts w:hint="eastAsia" w:asciiTheme="minorEastAsia" w:hAnsiTheme="minorEastAsia" w:eastAsiaTheme="minorEastAsia" w:cstheme="minorEastAsia"/>
          <w:spacing w:val="4"/>
          <w:w w:val="100"/>
          <w:sz w:val="28"/>
          <w:szCs w:val="28"/>
          <w:highlight w:val="none"/>
        </w:rPr>
        <w:t>程</w:t>
      </w:r>
      <w:r>
        <w:rPr>
          <w:rFonts w:hint="eastAsia" w:asciiTheme="minorEastAsia" w:hAnsiTheme="minorEastAsia" w:eastAsiaTheme="minorEastAsia" w:cstheme="minorEastAsia"/>
          <w:spacing w:val="-163"/>
          <w:w w:val="100"/>
          <w:sz w:val="28"/>
          <w:szCs w:val="28"/>
          <w:highlight w:val="none"/>
        </w:rPr>
        <w:t>》</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农</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安全使</w:t>
      </w:r>
      <w:r>
        <w:rPr>
          <w:rFonts w:hint="eastAsia" w:asciiTheme="minorEastAsia" w:hAnsiTheme="minorEastAsia" w:eastAsiaTheme="minorEastAsia" w:cstheme="minorEastAsia"/>
          <w:spacing w:val="4"/>
          <w:w w:val="100"/>
          <w:sz w:val="28"/>
          <w:szCs w:val="28"/>
          <w:highlight w:val="none"/>
        </w:rPr>
        <w:t>用</w:t>
      </w:r>
      <w:r>
        <w:rPr>
          <w:rFonts w:hint="eastAsia" w:asciiTheme="minorEastAsia" w:hAnsiTheme="minorEastAsia" w:eastAsiaTheme="minorEastAsia" w:cstheme="minorEastAsia"/>
          <w:spacing w:val="0"/>
          <w:w w:val="100"/>
          <w:sz w:val="28"/>
          <w:szCs w:val="28"/>
          <w:highlight w:val="none"/>
        </w:rPr>
        <w:t>规则</w:t>
      </w:r>
      <w:r>
        <w:rPr>
          <w:rFonts w:hint="eastAsia" w:asciiTheme="minorEastAsia" w:hAnsiTheme="minorEastAsia" w:eastAsiaTheme="minorEastAsia" w:cstheme="minorEastAsia"/>
          <w:spacing w:val="-134"/>
          <w:w w:val="100"/>
          <w:sz w:val="28"/>
          <w:szCs w:val="28"/>
          <w:highlight w:val="none"/>
        </w:rPr>
        <w:t>》</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必</w:t>
      </w:r>
      <w:r>
        <w:rPr>
          <w:rFonts w:hint="eastAsia" w:asciiTheme="minorEastAsia" w:hAnsiTheme="minorEastAsia" w:eastAsiaTheme="minorEastAsia" w:cstheme="minorEastAsia"/>
          <w:spacing w:val="4"/>
          <w:w w:val="100"/>
          <w:sz w:val="28"/>
          <w:szCs w:val="28"/>
          <w:highlight w:val="none"/>
        </w:rPr>
        <w:t>须</w:t>
      </w:r>
      <w:r>
        <w:rPr>
          <w:rFonts w:hint="eastAsia" w:asciiTheme="minorEastAsia" w:hAnsiTheme="minorEastAsia" w:eastAsiaTheme="minorEastAsia" w:cstheme="minorEastAsia"/>
          <w:spacing w:val="0"/>
          <w:w w:val="100"/>
          <w:sz w:val="28"/>
          <w:szCs w:val="28"/>
          <w:highlight w:val="none"/>
        </w:rPr>
        <w:t>选用低毒、低</w:t>
      </w:r>
      <w:r>
        <w:rPr>
          <w:rFonts w:hint="eastAsia" w:asciiTheme="minorEastAsia" w:hAnsiTheme="minorEastAsia" w:eastAsiaTheme="minorEastAsia" w:cstheme="minorEastAsia"/>
          <w:spacing w:val="4"/>
          <w:w w:val="100"/>
          <w:sz w:val="28"/>
          <w:szCs w:val="28"/>
          <w:highlight w:val="none"/>
        </w:rPr>
        <w:t>残</w:t>
      </w:r>
      <w:r>
        <w:rPr>
          <w:rFonts w:hint="eastAsia" w:asciiTheme="minorEastAsia" w:hAnsiTheme="minorEastAsia" w:eastAsiaTheme="minorEastAsia" w:cstheme="minorEastAsia"/>
          <w:spacing w:val="0"/>
          <w:w w:val="100"/>
          <w:sz w:val="28"/>
          <w:szCs w:val="28"/>
          <w:highlight w:val="none"/>
        </w:rPr>
        <w:t>留（</w:t>
      </w:r>
      <w:r>
        <w:rPr>
          <w:rFonts w:hint="eastAsia" w:asciiTheme="minorEastAsia" w:hAnsiTheme="minorEastAsia" w:eastAsiaTheme="minorEastAsia" w:cstheme="minorEastAsia"/>
          <w:spacing w:val="4"/>
          <w:w w:val="100"/>
          <w:sz w:val="28"/>
          <w:szCs w:val="28"/>
          <w:highlight w:val="none"/>
        </w:rPr>
        <w:t>易</w:t>
      </w:r>
      <w:r>
        <w:rPr>
          <w:rFonts w:hint="eastAsia" w:asciiTheme="minorEastAsia" w:hAnsiTheme="minorEastAsia" w:eastAsiaTheme="minorEastAsia" w:cstheme="minorEastAsia"/>
          <w:spacing w:val="0"/>
          <w:w w:val="100"/>
          <w:sz w:val="28"/>
          <w:szCs w:val="28"/>
          <w:highlight w:val="none"/>
        </w:rPr>
        <w:t>分解</w:t>
      </w:r>
      <w:r>
        <w:rPr>
          <w:rFonts w:hint="eastAsia" w:asciiTheme="minorEastAsia" w:hAnsiTheme="minorEastAsia" w:eastAsiaTheme="minorEastAsia" w:cstheme="minorEastAsia"/>
          <w:spacing w:val="-139"/>
          <w:w w:val="100"/>
          <w:sz w:val="28"/>
          <w:szCs w:val="28"/>
          <w:highlight w:val="none"/>
        </w:rPr>
        <w:t>）</w:t>
      </w:r>
      <w:r>
        <w:rPr>
          <w:rFonts w:hint="eastAsia" w:asciiTheme="minorEastAsia" w:hAnsiTheme="minorEastAsia" w:eastAsiaTheme="minorEastAsia" w:cstheme="minorEastAsia"/>
          <w:spacing w:val="-139"/>
          <w:w w:val="100"/>
          <w:sz w:val="28"/>
          <w:szCs w:val="28"/>
          <w:highlight w:val="none"/>
          <w:lang w:val="en-US" w:eastAsia="zh-CN"/>
        </w:rPr>
        <w:t xml:space="preserve">   </w:t>
      </w:r>
      <w:r>
        <w:rPr>
          <w:rFonts w:hint="eastAsia" w:asciiTheme="minorEastAsia" w:hAnsiTheme="minorEastAsia" w:eastAsiaTheme="minorEastAsia" w:cstheme="minorEastAsia"/>
          <w:spacing w:val="0"/>
          <w:w w:val="100"/>
          <w:sz w:val="28"/>
          <w:szCs w:val="28"/>
          <w:highlight w:val="none"/>
        </w:rPr>
        <w:t>、无公</w:t>
      </w:r>
      <w:r>
        <w:rPr>
          <w:rFonts w:hint="eastAsia" w:asciiTheme="minorEastAsia" w:hAnsiTheme="minorEastAsia" w:eastAsiaTheme="minorEastAsia" w:cstheme="minorEastAsia"/>
          <w:spacing w:val="4"/>
          <w:w w:val="100"/>
          <w:sz w:val="28"/>
          <w:szCs w:val="28"/>
          <w:highlight w:val="none"/>
        </w:rPr>
        <w:t>害</w:t>
      </w:r>
      <w:r>
        <w:rPr>
          <w:rFonts w:hint="eastAsia" w:asciiTheme="minorEastAsia" w:hAnsiTheme="minorEastAsia" w:eastAsiaTheme="minorEastAsia" w:cstheme="minorEastAsia"/>
          <w:spacing w:val="0"/>
          <w:w w:val="100"/>
          <w:sz w:val="28"/>
          <w:szCs w:val="28"/>
          <w:highlight w:val="none"/>
        </w:rPr>
        <w:t>或基</w:t>
      </w:r>
      <w:r>
        <w:rPr>
          <w:rFonts w:hint="eastAsia" w:asciiTheme="minorEastAsia" w:hAnsiTheme="minorEastAsia" w:eastAsiaTheme="minorEastAsia" w:cstheme="minorEastAsia"/>
          <w:spacing w:val="-38"/>
          <w:w w:val="100"/>
          <w:sz w:val="28"/>
          <w:szCs w:val="28"/>
          <w:highlight w:val="none"/>
        </w:rPr>
        <w:t xml:space="preserve"> </w:t>
      </w:r>
      <w:r>
        <w:rPr>
          <w:rFonts w:hint="eastAsia" w:asciiTheme="minorEastAsia" w:hAnsiTheme="minorEastAsia" w:eastAsiaTheme="minorEastAsia" w:cstheme="minorEastAsia"/>
          <w:spacing w:val="5"/>
          <w:w w:val="100"/>
          <w:sz w:val="28"/>
          <w:szCs w:val="28"/>
          <w:highlight w:val="none"/>
        </w:rPr>
        <w:t>本</w:t>
      </w:r>
      <w:r>
        <w:rPr>
          <w:rFonts w:hint="eastAsia" w:asciiTheme="minorEastAsia" w:hAnsiTheme="minorEastAsia" w:eastAsiaTheme="minorEastAsia" w:cstheme="minorEastAsia"/>
          <w:spacing w:val="0"/>
          <w:w w:val="100"/>
          <w:sz w:val="28"/>
          <w:szCs w:val="28"/>
          <w:highlight w:val="none"/>
        </w:rPr>
        <w:t>无公害</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对植</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安全</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药物。</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（二</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禁用</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物</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剧</w:t>
      </w:r>
      <w:r>
        <w:rPr>
          <w:rFonts w:hint="eastAsia" w:asciiTheme="minorEastAsia" w:hAnsiTheme="minorEastAsia" w:eastAsiaTheme="minorEastAsia" w:cstheme="minorEastAsia"/>
          <w:spacing w:val="4"/>
          <w:w w:val="100"/>
          <w:sz w:val="28"/>
          <w:szCs w:val="28"/>
          <w:highlight w:val="none"/>
        </w:rPr>
        <w:t>毒</w:t>
      </w:r>
      <w:r>
        <w:rPr>
          <w:rFonts w:hint="eastAsia" w:asciiTheme="minorEastAsia" w:hAnsiTheme="minorEastAsia" w:eastAsiaTheme="minorEastAsia" w:cstheme="minorEastAsia"/>
          <w:spacing w:val="0"/>
          <w:w w:val="100"/>
          <w:sz w:val="28"/>
          <w:szCs w:val="28"/>
          <w:highlight w:val="none"/>
        </w:rPr>
        <w:t>药剂</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或</w:t>
      </w:r>
      <w:r>
        <w:rPr>
          <w:rFonts w:hint="eastAsia" w:asciiTheme="minorEastAsia" w:hAnsiTheme="minorEastAsia" w:eastAsiaTheme="minorEastAsia" w:cstheme="minorEastAsia"/>
          <w:spacing w:val="4"/>
          <w:w w:val="100"/>
          <w:sz w:val="28"/>
          <w:szCs w:val="28"/>
          <w:highlight w:val="none"/>
        </w:rPr>
        <w:t>对</w:t>
      </w:r>
      <w:r>
        <w:rPr>
          <w:rFonts w:hint="eastAsia" w:asciiTheme="minorEastAsia" w:hAnsiTheme="minorEastAsia" w:eastAsiaTheme="minorEastAsia" w:cstheme="minorEastAsia"/>
          <w:spacing w:val="0"/>
          <w:w w:val="100"/>
          <w:sz w:val="28"/>
          <w:szCs w:val="28"/>
          <w:highlight w:val="none"/>
        </w:rPr>
        <w:t>害虫</w:t>
      </w:r>
      <w:r>
        <w:rPr>
          <w:rFonts w:hint="eastAsia" w:asciiTheme="minorEastAsia" w:hAnsiTheme="minorEastAsia" w:eastAsiaTheme="minorEastAsia" w:cstheme="minorEastAsia"/>
          <w:spacing w:val="4"/>
          <w:w w:val="100"/>
          <w:sz w:val="28"/>
          <w:szCs w:val="28"/>
          <w:highlight w:val="none"/>
        </w:rPr>
        <w:t>天</w:t>
      </w:r>
      <w:r>
        <w:rPr>
          <w:rFonts w:hint="eastAsia" w:asciiTheme="minorEastAsia" w:hAnsiTheme="minorEastAsia" w:eastAsiaTheme="minorEastAsia" w:cstheme="minorEastAsia"/>
          <w:spacing w:val="-43"/>
          <w:w w:val="100"/>
          <w:sz w:val="28"/>
          <w:szCs w:val="28"/>
          <w:highlight w:val="none"/>
        </w:rPr>
        <w:t>敌</w:t>
      </w:r>
      <w:r>
        <w:rPr>
          <w:rFonts w:hint="eastAsia" w:asciiTheme="minorEastAsia" w:hAnsiTheme="minorEastAsia" w:eastAsiaTheme="minorEastAsia" w:cstheme="minorEastAsia"/>
          <w:spacing w:val="0"/>
          <w:w w:val="100"/>
          <w:sz w:val="28"/>
          <w:szCs w:val="28"/>
          <w:highlight w:val="none"/>
        </w:rPr>
        <w:t>（包括天</w:t>
      </w:r>
      <w:r>
        <w:rPr>
          <w:rFonts w:hint="eastAsia" w:asciiTheme="minorEastAsia" w:hAnsiTheme="minorEastAsia" w:eastAsiaTheme="minorEastAsia" w:cstheme="minorEastAsia"/>
          <w:spacing w:val="4"/>
          <w:w w:val="100"/>
          <w:sz w:val="28"/>
          <w:szCs w:val="28"/>
          <w:highlight w:val="none"/>
        </w:rPr>
        <w:t>敌</w:t>
      </w:r>
      <w:r>
        <w:rPr>
          <w:rFonts w:hint="eastAsia" w:asciiTheme="minorEastAsia" w:hAnsiTheme="minorEastAsia" w:eastAsiaTheme="minorEastAsia" w:cstheme="minorEastAsia"/>
          <w:spacing w:val="0"/>
          <w:w w:val="100"/>
          <w:sz w:val="28"/>
          <w:szCs w:val="28"/>
          <w:highlight w:val="none"/>
        </w:rPr>
        <w:t>昆虫</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蛙、蟾蜍</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4"/>
          <w:w w:val="100"/>
          <w:sz w:val="28"/>
          <w:szCs w:val="28"/>
          <w:highlight w:val="none"/>
        </w:rPr>
        <w:t>鸟</w:t>
      </w:r>
      <w:r>
        <w:rPr>
          <w:rFonts w:hint="eastAsia" w:asciiTheme="minorEastAsia" w:hAnsiTheme="minorEastAsia" w:eastAsiaTheme="minorEastAsia" w:cstheme="minorEastAsia"/>
          <w:spacing w:val="0"/>
          <w:w w:val="100"/>
          <w:sz w:val="28"/>
          <w:szCs w:val="28"/>
          <w:highlight w:val="none"/>
        </w:rPr>
        <w:t>类等</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4"/>
          <w:w w:val="100"/>
          <w:sz w:val="28"/>
          <w:szCs w:val="28"/>
          <w:highlight w:val="none"/>
        </w:rPr>
        <w:t>有</w:t>
      </w:r>
      <w:r>
        <w:rPr>
          <w:rFonts w:hint="eastAsia" w:asciiTheme="minorEastAsia" w:hAnsiTheme="minorEastAsia" w:eastAsiaTheme="minorEastAsia" w:cstheme="minorEastAsia"/>
          <w:spacing w:val="0"/>
          <w:w w:val="100"/>
          <w:sz w:val="28"/>
          <w:szCs w:val="28"/>
          <w:highlight w:val="none"/>
        </w:rPr>
        <w:t>严重</w:t>
      </w:r>
      <w:r>
        <w:rPr>
          <w:rFonts w:hint="eastAsia" w:asciiTheme="minorEastAsia" w:hAnsiTheme="minorEastAsia" w:eastAsiaTheme="minorEastAsia" w:cstheme="minorEastAsia"/>
          <w:spacing w:val="4"/>
          <w:w w:val="100"/>
          <w:sz w:val="28"/>
          <w:szCs w:val="28"/>
          <w:highlight w:val="none"/>
        </w:rPr>
        <w:t>影</w:t>
      </w:r>
      <w:r>
        <w:rPr>
          <w:rFonts w:hint="eastAsia" w:asciiTheme="minorEastAsia" w:hAnsiTheme="minorEastAsia" w:eastAsiaTheme="minorEastAsia" w:cstheme="minorEastAsia"/>
          <w:spacing w:val="0"/>
          <w:w w:val="100"/>
          <w:sz w:val="28"/>
          <w:szCs w:val="28"/>
          <w:highlight w:val="none"/>
        </w:rPr>
        <w:t>响的</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1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甲</w:t>
      </w:r>
      <w:r>
        <w:rPr>
          <w:rFonts w:hint="eastAsia" w:asciiTheme="minorEastAsia" w:hAnsiTheme="minorEastAsia" w:eastAsiaTheme="minorEastAsia" w:cstheme="minorEastAsia"/>
          <w:spacing w:val="0"/>
          <w:w w:val="100"/>
          <w:sz w:val="28"/>
          <w:szCs w:val="28"/>
          <w:highlight w:val="none"/>
        </w:rPr>
        <w:t>基对硫</w:t>
      </w:r>
      <w:r>
        <w:rPr>
          <w:rFonts w:hint="eastAsia" w:asciiTheme="minorEastAsia" w:hAnsiTheme="minorEastAsia" w:eastAsiaTheme="minorEastAsia" w:cstheme="minorEastAsia"/>
          <w:spacing w:val="4"/>
          <w:w w:val="100"/>
          <w:sz w:val="28"/>
          <w:szCs w:val="28"/>
          <w:highlight w:val="none"/>
        </w:rPr>
        <w:t>酸</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久</w:t>
      </w:r>
      <w:r>
        <w:rPr>
          <w:rFonts w:hint="eastAsia" w:asciiTheme="minorEastAsia" w:hAnsiTheme="minorEastAsia" w:eastAsiaTheme="minorEastAsia" w:cstheme="minorEastAsia"/>
          <w:spacing w:val="4"/>
          <w:w w:val="100"/>
          <w:sz w:val="28"/>
          <w:szCs w:val="28"/>
          <w:highlight w:val="none"/>
        </w:rPr>
        <w:t>效</w:t>
      </w:r>
      <w:r>
        <w:rPr>
          <w:rFonts w:hint="eastAsia" w:asciiTheme="minorEastAsia" w:hAnsiTheme="minorEastAsia" w:eastAsiaTheme="minorEastAsia" w:cstheme="minorEastAsia"/>
          <w:spacing w:val="0"/>
          <w:w w:val="100"/>
          <w:sz w:val="28"/>
          <w:szCs w:val="28"/>
          <w:highlight w:val="none"/>
        </w:rPr>
        <w:t>磷</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磷</w:t>
      </w:r>
      <w:r>
        <w:rPr>
          <w:rFonts w:hint="eastAsia" w:asciiTheme="minorEastAsia" w:hAnsiTheme="minorEastAsia" w:eastAsiaTheme="minorEastAsia" w:cstheme="minorEastAsia"/>
          <w:spacing w:val="4"/>
          <w:w w:val="100"/>
          <w:sz w:val="28"/>
          <w:szCs w:val="28"/>
          <w:highlight w:val="none"/>
        </w:rPr>
        <w:t>胺</w:t>
      </w:r>
      <w:r>
        <w:rPr>
          <w:rFonts w:hint="eastAsia" w:asciiTheme="minorEastAsia" w:hAnsiTheme="minorEastAsia" w:eastAsiaTheme="minorEastAsia" w:cstheme="minorEastAsia"/>
          <w:spacing w:val="-14"/>
          <w:w w:val="100"/>
          <w:sz w:val="28"/>
          <w:szCs w:val="28"/>
          <w:highlight w:val="none"/>
        </w:rPr>
        <w:t>、</w:t>
      </w:r>
      <w:r>
        <w:rPr>
          <w:rFonts w:hint="eastAsia" w:asciiTheme="minorEastAsia" w:hAnsiTheme="minorEastAsia" w:eastAsiaTheme="minorEastAsia" w:cstheme="minorEastAsia"/>
          <w:spacing w:val="0"/>
          <w:w w:val="100"/>
          <w:sz w:val="28"/>
          <w:szCs w:val="28"/>
          <w:highlight w:val="none"/>
        </w:rPr>
        <w:t>五氯</w:t>
      </w:r>
      <w:r>
        <w:rPr>
          <w:rFonts w:hint="eastAsia" w:asciiTheme="minorEastAsia" w:hAnsiTheme="minorEastAsia" w:eastAsiaTheme="minorEastAsia" w:cstheme="minorEastAsia"/>
          <w:spacing w:val="4"/>
          <w:w w:val="100"/>
          <w:sz w:val="28"/>
          <w:szCs w:val="28"/>
          <w:highlight w:val="none"/>
        </w:rPr>
        <w:t>酚钠</w:t>
      </w:r>
      <w:r>
        <w:rPr>
          <w:rFonts w:hint="eastAsia" w:asciiTheme="minorEastAsia" w:hAnsiTheme="minorEastAsia" w:eastAsiaTheme="minorEastAsia" w:cstheme="minorEastAsia"/>
          <w:spacing w:val="0"/>
          <w:w w:val="100"/>
          <w:sz w:val="28"/>
          <w:szCs w:val="28"/>
          <w:highlight w:val="none"/>
        </w:rPr>
        <w:t>等</w:t>
      </w:r>
      <w:r>
        <w:rPr>
          <w:rFonts w:hint="eastAsia" w:asciiTheme="minorEastAsia" w:hAnsiTheme="minorEastAsia" w:eastAsiaTheme="minorEastAsia" w:cstheme="minorEastAsia"/>
          <w:spacing w:val="4"/>
          <w:w w:val="100"/>
          <w:sz w:val="28"/>
          <w:szCs w:val="28"/>
          <w:highlight w:val="none"/>
        </w:rPr>
        <w:t>，甲胺</w:t>
      </w:r>
      <w:r>
        <w:rPr>
          <w:rFonts w:hint="eastAsia" w:asciiTheme="minorEastAsia" w:hAnsiTheme="minorEastAsia" w:eastAsiaTheme="minorEastAsia" w:cstheme="minorEastAsia"/>
          <w:spacing w:val="0"/>
          <w:w w:val="100"/>
          <w:sz w:val="28"/>
          <w:szCs w:val="28"/>
          <w:highlight w:val="none"/>
        </w:rPr>
        <w:t>磷</w:t>
      </w:r>
      <w:r>
        <w:rPr>
          <w:rFonts w:hint="eastAsia" w:asciiTheme="minorEastAsia" w:hAnsiTheme="minorEastAsia" w:eastAsiaTheme="minorEastAsia" w:cstheme="minorEastAsia"/>
          <w:spacing w:val="4"/>
          <w:w w:val="100"/>
          <w:sz w:val="28"/>
          <w:szCs w:val="28"/>
          <w:highlight w:val="none"/>
        </w:rPr>
        <w:t>只限</w:t>
      </w:r>
      <w:r>
        <w:rPr>
          <w:rFonts w:hint="eastAsia" w:asciiTheme="minorEastAsia" w:hAnsiTheme="minorEastAsia" w:eastAsiaTheme="minorEastAsia" w:cstheme="minorEastAsia"/>
          <w:spacing w:val="0"/>
          <w:w w:val="100"/>
          <w:sz w:val="28"/>
          <w:szCs w:val="28"/>
          <w:highlight w:val="none"/>
        </w:rPr>
        <w:t>于</w:t>
      </w:r>
      <w:r>
        <w:rPr>
          <w:rFonts w:hint="eastAsia" w:asciiTheme="minorEastAsia" w:hAnsiTheme="minorEastAsia" w:eastAsiaTheme="minorEastAsia" w:cstheme="minorEastAsia"/>
          <w:spacing w:val="4"/>
          <w:w w:val="100"/>
          <w:sz w:val="28"/>
          <w:szCs w:val="28"/>
          <w:highlight w:val="none"/>
        </w:rPr>
        <w:t>根、</w:t>
      </w:r>
      <w:r>
        <w:rPr>
          <w:rFonts w:hint="eastAsia" w:asciiTheme="minorEastAsia" w:hAnsiTheme="minorEastAsia" w:eastAsiaTheme="minorEastAsia" w:cstheme="minorEastAsia"/>
          <w:spacing w:val="0"/>
          <w:w w:val="100"/>
          <w:sz w:val="28"/>
          <w:szCs w:val="28"/>
          <w:highlight w:val="none"/>
        </w:rPr>
        <w:t>茎</w:t>
      </w:r>
      <w:r>
        <w:rPr>
          <w:rFonts w:hint="eastAsia" w:asciiTheme="minorEastAsia" w:hAnsiTheme="minorEastAsia" w:eastAsiaTheme="minorEastAsia" w:cstheme="minorEastAsia"/>
          <w:spacing w:val="4"/>
          <w:w w:val="100"/>
          <w:sz w:val="28"/>
          <w:szCs w:val="28"/>
          <w:highlight w:val="none"/>
        </w:rPr>
        <w:t>内吸</w:t>
      </w:r>
      <w:r>
        <w:rPr>
          <w:rFonts w:hint="eastAsia" w:asciiTheme="minorEastAsia" w:hAnsiTheme="minorEastAsia" w:eastAsiaTheme="minorEastAsia" w:cstheme="minorEastAsia"/>
          <w:spacing w:val="-134"/>
          <w:w w:val="100"/>
          <w:sz w:val="28"/>
          <w:szCs w:val="28"/>
          <w:highlight w:val="none"/>
        </w:rPr>
        <w:t>）</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已有</w:t>
      </w:r>
      <w:r>
        <w:rPr>
          <w:rFonts w:hint="eastAsia" w:asciiTheme="minorEastAsia" w:hAnsiTheme="minorEastAsia" w:eastAsiaTheme="minorEastAsia" w:cstheme="minorEastAsia"/>
          <w:spacing w:val="0"/>
          <w:w w:val="100"/>
          <w:sz w:val="28"/>
          <w:szCs w:val="28"/>
          <w:highlight w:val="none"/>
        </w:rPr>
        <w:t>致</w:t>
      </w:r>
      <w:r>
        <w:rPr>
          <w:rFonts w:hint="eastAsia" w:asciiTheme="minorEastAsia" w:hAnsiTheme="minorEastAsia" w:eastAsiaTheme="minorEastAsia" w:cstheme="minorEastAsia"/>
          <w:spacing w:val="4"/>
          <w:w w:val="100"/>
          <w:sz w:val="28"/>
          <w:szCs w:val="28"/>
          <w:highlight w:val="none"/>
        </w:rPr>
        <w:t>畸、致</w:t>
      </w:r>
      <w:r>
        <w:rPr>
          <w:rFonts w:hint="eastAsia" w:asciiTheme="minorEastAsia" w:hAnsiTheme="minorEastAsia" w:eastAsiaTheme="minorEastAsia" w:cstheme="minorEastAsia"/>
          <w:spacing w:val="0"/>
          <w:w w:val="100"/>
          <w:sz w:val="28"/>
          <w:szCs w:val="28"/>
          <w:highlight w:val="none"/>
        </w:rPr>
        <w:t>癌</w:t>
      </w:r>
      <w:r>
        <w:rPr>
          <w:rFonts w:hint="eastAsia" w:asciiTheme="minorEastAsia" w:hAnsiTheme="minorEastAsia" w:eastAsiaTheme="minorEastAsia" w:cstheme="minorEastAsia"/>
          <w:spacing w:val="4"/>
          <w:w w:val="100"/>
          <w:sz w:val="28"/>
          <w:szCs w:val="28"/>
          <w:highlight w:val="none"/>
        </w:rPr>
        <w:t>机制</w:t>
      </w:r>
      <w:r>
        <w:rPr>
          <w:rFonts w:hint="eastAsia" w:asciiTheme="minorEastAsia" w:hAnsiTheme="minorEastAsia" w:eastAsiaTheme="minorEastAsia" w:cstheme="minorEastAsia"/>
          <w:spacing w:val="0"/>
          <w:w w:val="100"/>
          <w:sz w:val="28"/>
          <w:szCs w:val="28"/>
          <w:highlight w:val="none"/>
        </w:rPr>
        <w:t>报</w:t>
      </w:r>
      <w:r>
        <w:rPr>
          <w:rFonts w:hint="eastAsia" w:asciiTheme="minorEastAsia" w:hAnsiTheme="minorEastAsia" w:eastAsiaTheme="minorEastAsia" w:cstheme="minorEastAsia"/>
          <w:spacing w:val="4"/>
          <w:w w:val="100"/>
          <w:sz w:val="28"/>
          <w:szCs w:val="28"/>
          <w:highlight w:val="none"/>
        </w:rPr>
        <w:t>道</w:t>
      </w:r>
      <w:r>
        <w:rPr>
          <w:rFonts w:hint="eastAsia" w:asciiTheme="minorEastAsia" w:hAnsiTheme="minorEastAsia" w:eastAsiaTheme="minorEastAsia" w:cstheme="minorEastAsia"/>
          <w:spacing w:val="0"/>
          <w:w w:val="100"/>
          <w:sz w:val="28"/>
          <w:szCs w:val="28"/>
          <w:highlight w:val="none"/>
        </w:rPr>
        <w:t>的 药物（</w:t>
      </w:r>
      <w:r>
        <w:rPr>
          <w:rFonts w:hint="eastAsia" w:asciiTheme="minorEastAsia" w:hAnsiTheme="minorEastAsia" w:eastAsiaTheme="minorEastAsia" w:cstheme="minorEastAsia"/>
          <w:spacing w:val="4"/>
          <w:w w:val="100"/>
          <w:sz w:val="28"/>
          <w:szCs w:val="28"/>
          <w:highlight w:val="none"/>
        </w:rPr>
        <w:t>杀</w:t>
      </w:r>
      <w:r>
        <w:rPr>
          <w:rFonts w:hint="eastAsia" w:asciiTheme="minorEastAsia" w:hAnsiTheme="minorEastAsia" w:eastAsiaTheme="minorEastAsia" w:cstheme="minorEastAsia"/>
          <w:spacing w:val="0"/>
          <w:w w:val="100"/>
          <w:sz w:val="28"/>
          <w:szCs w:val="28"/>
          <w:highlight w:val="none"/>
        </w:rPr>
        <w:t>虫脒</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除草</w:t>
      </w:r>
      <w:r>
        <w:rPr>
          <w:rFonts w:hint="eastAsia" w:asciiTheme="minorEastAsia" w:hAnsiTheme="minorEastAsia" w:eastAsiaTheme="minorEastAsia" w:cstheme="minorEastAsia"/>
          <w:spacing w:val="4"/>
          <w:w w:val="100"/>
          <w:sz w:val="28"/>
          <w:szCs w:val="28"/>
          <w:highlight w:val="none"/>
        </w:rPr>
        <w:t>醚</w:t>
      </w:r>
      <w:r>
        <w:rPr>
          <w:rFonts w:hint="eastAsia" w:asciiTheme="minorEastAsia" w:hAnsiTheme="minorEastAsia" w:eastAsiaTheme="minorEastAsia" w:cstheme="minorEastAsia"/>
          <w:spacing w:val="0"/>
          <w:w w:val="100"/>
          <w:sz w:val="28"/>
          <w:szCs w:val="28"/>
          <w:highlight w:val="none"/>
        </w:rPr>
        <w:t>、有</w:t>
      </w:r>
      <w:r>
        <w:rPr>
          <w:rFonts w:hint="eastAsia" w:asciiTheme="minorEastAsia" w:hAnsiTheme="minorEastAsia" w:eastAsiaTheme="minorEastAsia" w:cstheme="minorEastAsia"/>
          <w:spacing w:val="4"/>
          <w:w w:val="100"/>
          <w:sz w:val="28"/>
          <w:szCs w:val="28"/>
          <w:highlight w:val="none"/>
        </w:rPr>
        <w:t>机</w:t>
      </w:r>
      <w:r>
        <w:rPr>
          <w:rFonts w:hint="eastAsia" w:asciiTheme="minorEastAsia" w:hAnsiTheme="minorEastAsia" w:eastAsiaTheme="minorEastAsia" w:cstheme="minorEastAsia"/>
          <w:spacing w:val="0"/>
          <w:w w:val="100"/>
          <w:sz w:val="28"/>
          <w:szCs w:val="28"/>
          <w:highlight w:val="none"/>
        </w:rPr>
        <w:t>汞等</w:t>
      </w:r>
      <w:r>
        <w:rPr>
          <w:rFonts w:hint="eastAsia" w:asciiTheme="minorEastAsia" w:hAnsiTheme="minorEastAsia" w:eastAsiaTheme="minorEastAsia" w:cstheme="minorEastAsia"/>
          <w:spacing w:val="-139"/>
          <w:w w:val="100"/>
          <w:sz w:val="28"/>
          <w:szCs w:val="28"/>
          <w:highlight w:val="none"/>
        </w:rPr>
        <w:t>）</w:t>
      </w:r>
      <w:r>
        <w:rPr>
          <w:rFonts w:hint="eastAsia" w:asciiTheme="minorEastAsia" w:hAnsiTheme="minorEastAsia" w:eastAsiaTheme="minorEastAsia" w:cstheme="minorEastAsia"/>
          <w:spacing w:val="0"/>
          <w:w w:val="100"/>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（三）</w:t>
      </w:r>
      <w:r>
        <w:rPr>
          <w:rFonts w:hint="eastAsia" w:asciiTheme="minorEastAsia" w:hAnsiTheme="minorEastAsia" w:eastAsiaTheme="minorEastAsia" w:cstheme="minorEastAsia"/>
          <w:spacing w:val="4"/>
          <w:w w:val="100"/>
          <w:sz w:val="28"/>
          <w:szCs w:val="28"/>
          <w:highlight w:val="none"/>
        </w:rPr>
        <w:t>施</w:t>
      </w:r>
      <w:r>
        <w:rPr>
          <w:rFonts w:hint="eastAsia" w:asciiTheme="minorEastAsia" w:hAnsiTheme="minorEastAsia" w:eastAsiaTheme="minorEastAsia" w:cstheme="minorEastAsia"/>
          <w:spacing w:val="0"/>
          <w:w w:val="100"/>
          <w:sz w:val="28"/>
          <w:szCs w:val="28"/>
          <w:highlight w:val="none"/>
        </w:rPr>
        <w:t>用要求</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1.同一</w:t>
      </w:r>
      <w:r>
        <w:rPr>
          <w:rFonts w:hint="eastAsia" w:asciiTheme="minorEastAsia" w:hAnsiTheme="minorEastAsia" w:eastAsiaTheme="minorEastAsia" w:cstheme="minorEastAsia"/>
          <w:spacing w:val="4"/>
          <w:w w:val="100"/>
          <w:sz w:val="28"/>
          <w:szCs w:val="28"/>
          <w:highlight w:val="none"/>
        </w:rPr>
        <w:t>种</w:t>
      </w:r>
      <w:r>
        <w:rPr>
          <w:rFonts w:hint="eastAsia" w:asciiTheme="minorEastAsia" w:hAnsiTheme="minorEastAsia" w:eastAsiaTheme="minorEastAsia" w:cstheme="minorEastAsia"/>
          <w:spacing w:val="0"/>
          <w:w w:val="100"/>
          <w:sz w:val="28"/>
          <w:szCs w:val="28"/>
          <w:highlight w:val="none"/>
        </w:rPr>
        <w:t>化学</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剂</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不</w:t>
      </w:r>
      <w:r>
        <w:rPr>
          <w:rFonts w:hint="eastAsia" w:asciiTheme="minorEastAsia" w:hAnsiTheme="minorEastAsia" w:eastAsiaTheme="minorEastAsia" w:cstheme="minorEastAsia"/>
          <w:spacing w:val="4"/>
          <w:w w:val="100"/>
          <w:sz w:val="28"/>
          <w:szCs w:val="28"/>
          <w:highlight w:val="none"/>
        </w:rPr>
        <w:t>宜</w:t>
      </w:r>
      <w:r>
        <w:rPr>
          <w:rFonts w:hint="eastAsia" w:asciiTheme="minorEastAsia" w:hAnsiTheme="minorEastAsia" w:eastAsiaTheme="minorEastAsia" w:cstheme="minorEastAsia"/>
          <w:spacing w:val="0"/>
          <w:w w:val="100"/>
          <w:sz w:val="28"/>
          <w:szCs w:val="28"/>
          <w:highlight w:val="none"/>
        </w:rPr>
        <w:t>连续</w:t>
      </w:r>
      <w:r>
        <w:rPr>
          <w:rFonts w:hint="eastAsia" w:asciiTheme="minorEastAsia" w:hAnsiTheme="minorEastAsia" w:eastAsiaTheme="minorEastAsia" w:cstheme="minorEastAsia"/>
          <w:spacing w:val="4"/>
          <w:w w:val="100"/>
          <w:sz w:val="28"/>
          <w:szCs w:val="28"/>
          <w:highlight w:val="none"/>
        </w:rPr>
        <w:t>施</w:t>
      </w:r>
      <w:r>
        <w:rPr>
          <w:rFonts w:hint="eastAsia" w:asciiTheme="minorEastAsia" w:hAnsiTheme="minorEastAsia" w:eastAsiaTheme="minorEastAsia" w:cstheme="minorEastAsia"/>
          <w:spacing w:val="0"/>
          <w:w w:val="100"/>
          <w:sz w:val="28"/>
          <w:szCs w:val="28"/>
          <w:highlight w:val="none"/>
        </w:rPr>
        <w:t>用</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在</w:t>
      </w:r>
      <w:r>
        <w:rPr>
          <w:rFonts w:hint="eastAsia" w:asciiTheme="minorEastAsia" w:hAnsiTheme="minorEastAsia" w:eastAsiaTheme="minorEastAsia" w:cstheme="minorEastAsia"/>
          <w:spacing w:val="0"/>
          <w:w w:val="100"/>
          <w:sz w:val="28"/>
          <w:szCs w:val="28"/>
          <w:highlight w:val="none"/>
        </w:rPr>
        <w:t>一定植</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群落</w:t>
      </w:r>
      <w:r>
        <w:rPr>
          <w:rFonts w:hint="eastAsia" w:asciiTheme="minorEastAsia" w:hAnsiTheme="minorEastAsia" w:eastAsiaTheme="minorEastAsia" w:cstheme="minorEastAsia"/>
          <w:spacing w:val="4"/>
          <w:w w:val="100"/>
          <w:sz w:val="28"/>
          <w:szCs w:val="28"/>
          <w:highlight w:val="none"/>
        </w:rPr>
        <w:t>范</w:t>
      </w:r>
      <w:r>
        <w:rPr>
          <w:rFonts w:hint="eastAsia" w:asciiTheme="minorEastAsia" w:hAnsiTheme="minorEastAsia" w:eastAsiaTheme="minorEastAsia" w:cstheme="minorEastAsia"/>
          <w:spacing w:val="0"/>
          <w:w w:val="100"/>
          <w:sz w:val="28"/>
          <w:szCs w:val="28"/>
          <w:highlight w:val="none"/>
        </w:rPr>
        <w:t>围内</w:t>
      </w:r>
      <w:r>
        <w:rPr>
          <w:rFonts w:hint="eastAsia" w:asciiTheme="minorEastAsia" w:hAnsiTheme="minorEastAsia" w:eastAsiaTheme="minorEastAsia" w:cstheme="minorEastAsia"/>
          <w:spacing w:val="4"/>
          <w:w w:val="100"/>
          <w:sz w:val="28"/>
          <w:szCs w:val="28"/>
          <w:highlight w:val="none"/>
        </w:rPr>
        <w:t>针</w:t>
      </w:r>
      <w:r>
        <w:rPr>
          <w:rFonts w:hint="eastAsia" w:asciiTheme="minorEastAsia" w:hAnsiTheme="minorEastAsia" w:eastAsiaTheme="minorEastAsia" w:cstheme="minorEastAsia"/>
          <w:spacing w:val="0"/>
          <w:w w:val="100"/>
          <w:sz w:val="28"/>
          <w:szCs w:val="28"/>
          <w:highlight w:val="none"/>
        </w:rPr>
        <w:t>对性施药</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必</w:t>
      </w:r>
      <w:r>
        <w:rPr>
          <w:rFonts w:hint="eastAsia" w:asciiTheme="minorEastAsia" w:hAnsiTheme="minorEastAsia" w:eastAsiaTheme="minorEastAsia" w:cstheme="minorEastAsia"/>
          <w:spacing w:val="0"/>
          <w:w w:val="100"/>
          <w:sz w:val="28"/>
          <w:szCs w:val="28"/>
          <w:highlight w:val="none"/>
        </w:rPr>
        <w:t>须掌</w:t>
      </w:r>
      <w:r>
        <w:rPr>
          <w:rFonts w:hint="eastAsia" w:asciiTheme="minorEastAsia" w:hAnsiTheme="minorEastAsia" w:eastAsiaTheme="minorEastAsia" w:cstheme="minorEastAsia"/>
          <w:spacing w:val="4"/>
          <w:w w:val="100"/>
          <w:sz w:val="28"/>
          <w:szCs w:val="28"/>
          <w:highlight w:val="none"/>
        </w:rPr>
        <w:t>握</w:t>
      </w:r>
      <w:r>
        <w:rPr>
          <w:rFonts w:hint="eastAsia" w:asciiTheme="minorEastAsia" w:hAnsiTheme="minorEastAsia" w:eastAsiaTheme="minorEastAsia" w:cstheme="minorEastAsia"/>
          <w:spacing w:val="0"/>
          <w:w w:val="100"/>
          <w:sz w:val="28"/>
          <w:szCs w:val="28"/>
          <w:highlight w:val="none"/>
        </w:rPr>
        <w:t>单位</w:t>
      </w:r>
      <w:r>
        <w:rPr>
          <w:rFonts w:hint="eastAsia" w:asciiTheme="minorEastAsia" w:hAnsiTheme="minorEastAsia" w:eastAsiaTheme="minorEastAsia" w:cstheme="minorEastAsia"/>
          <w:spacing w:val="4"/>
          <w:w w:val="100"/>
          <w:sz w:val="28"/>
          <w:szCs w:val="28"/>
          <w:highlight w:val="none"/>
        </w:rPr>
        <w:t>面</w:t>
      </w:r>
      <w:r>
        <w:rPr>
          <w:rFonts w:hint="eastAsia" w:asciiTheme="minorEastAsia" w:hAnsiTheme="minorEastAsia" w:eastAsiaTheme="minorEastAsia" w:cstheme="minorEastAsia"/>
          <w:spacing w:val="0"/>
          <w:w w:val="100"/>
          <w:sz w:val="28"/>
          <w:szCs w:val="28"/>
          <w:highlight w:val="none"/>
        </w:rPr>
        <w:t>积有</w:t>
      </w:r>
      <w:r>
        <w:rPr>
          <w:rFonts w:hint="eastAsia" w:asciiTheme="minorEastAsia" w:hAnsiTheme="minorEastAsia" w:eastAsiaTheme="minorEastAsia" w:cstheme="minorEastAsia"/>
          <w:spacing w:val="4"/>
          <w:w w:val="100"/>
          <w:sz w:val="28"/>
          <w:szCs w:val="28"/>
          <w:highlight w:val="none"/>
        </w:rPr>
        <w:t>效</w:t>
      </w:r>
      <w:r>
        <w:rPr>
          <w:rFonts w:hint="eastAsia" w:asciiTheme="minorEastAsia" w:hAnsiTheme="minorEastAsia" w:eastAsiaTheme="minorEastAsia" w:cstheme="minorEastAsia"/>
          <w:spacing w:val="0"/>
          <w:w w:val="100"/>
          <w:sz w:val="28"/>
          <w:szCs w:val="28"/>
          <w:highlight w:val="none"/>
        </w:rPr>
        <w:t>成份</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用量</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必</w:t>
      </w:r>
      <w:r>
        <w:rPr>
          <w:rFonts w:hint="eastAsia" w:asciiTheme="minorEastAsia" w:hAnsiTheme="minorEastAsia" w:eastAsiaTheme="minorEastAsia" w:cstheme="minorEastAsia"/>
          <w:spacing w:val="4"/>
          <w:w w:val="100"/>
          <w:sz w:val="28"/>
          <w:szCs w:val="28"/>
          <w:highlight w:val="none"/>
        </w:rPr>
        <w:t>须</w:t>
      </w:r>
      <w:r>
        <w:rPr>
          <w:rFonts w:hint="eastAsia" w:asciiTheme="minorEastAsia" w:hAnsiTheme="minorEastAsia" w:eastAsiaTheme="minorEastAsia" w:cstheme="minorEastAsia"/>
          <w:spacing w:val="0"/>
          <w:w w:val="100"/>
          <w:sz w:val="28"/>
          <w:szCs w:val="28"/>
          <w:highlight w:val="none"/>
        </w:rPr>
        <w:t>掌握</w:t>
      </w:r>
      <w:r>
        <w:rPr>
          <w:rFonts w:hint="eastAsia" w:asciiTheme="minorEastAsia" w:hAnsiTheme="minorEastAsia" w:eastAsiaTheme="minorEastAsia" w:cstheme="minorEastAsia"/>
          <w:spacing w:val="4"/>
          <w:w w:val="100"/>
          <w:sz w:val="28"/>
          <w:szCs w:val="28"/>
          <w:highlight w:val="none"/>
        </w:rPr>
        <w:t>药</w:t>
      </w:r>
      <w:r>
        <w:rPr>
          <w:rFonts w:hint="eastAsia" w:asciiTheme="minorEastAsia" w:hAnsiTheme="minorEastAsia" w:eastAsiaTheme="minorEastAsia" w:cstheme="minorEastAsia"/>
          <w:spacing w:val="0"/>
          <w:w w:val="100"/>
          <w:sz w:val="28"/>
          <w:szCs w:val="28"/>
          <w:highlight w:val="none"/>
        </w:rPr>
        <w:t>剂的</w:t>
      </w:r>
      <w:r>
        <w:rPr>
          <w:rFonts w:hint="eastAsia" w:asciiTheme="minorEastAsia" w:hAnsiTheme="minorEastAsia" w:eastAsiaTheme="minorEastAsia" w:cstheme="minorEastAsia"/>
          <w:spacing w:val="4"/>
          <w:w w:val="100"/>
          <w:sz w:val="28"/>
          <w:szCs w:val="28"/>
          <w:highlight w:val="none"/>
        </w:rPr>
        <w:t>理</w:t>
      </w:r>
      <w:r>
        <w:rPr>
          <w:rFonts w:hint="eastAsia" w:asciiTheme="minorEastAsia" w:hAnsiTheme="minorEastAsia" w:eastAsiaTheme="minorEastAsia" w:cstheme="minorEastAsia"/>
          <w:spacing w:val="0"/>
          <w:w w:val="100"/>
          <w:sz w:val="28"/>
          <w:szCs w:val="28"/>
          <w:highlight w:val="none"/>
        </w:rPr>
        <w:t>化性 和对植</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的安</w:t>
      </w:r>
      <w:r>
        <w:rPr>
          <w:rFonts w:hint="eastAsia" w:asciiTheme="minorEastAsia" w:hAnsiTheme="minorEastAsia" w:eastAsiaTheme="minorEastAsia" w:cstheme="minorEastAsia"/>
          <w:spacing w:val="4"/>
          <w:w w:val="100"/>
          <w:sz w:val="28"/>
          <w:szCs w:val="28"/>
          <w:highlight w:val="none"/>
        </w:rPr>
        <w:t>全</w:t>
      </w:r>
      <w:r>
        <w:rPr>
          <w:rFonts w:hint="eastAsia" w:asciiTheme="minorEastAsia" w:hAnsiTheme="minorEastAsia" w:eastAsiaTheme="minorEastAsia" w:cstheme="minorEastAsia"/>
          <w:spacing w:val="0"/>
          <w:w w:val="100"/>
          <w:sz w:val="28"/>
          <w:szCs w:val="28"/>
          <w:highlight w:val="none"/>
        </w:rPr>
        <w:t>性。</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pacing w:val="0"/>
          <w:w w:val="100"/>
          <w:sz w:val="28"/>
          <w:szCs w:val="28"/>
          <w:highlight w:val="none"/>
        </w:rPr>
        <w:t>2.在绿</w:t>
      </w:r>
      <w:r>
        <w:rPr>
          <w:rFonts w:hint="eastAsia" w:asciiTheme="minorEastAsia" w:hAnsiTheme="minorEastAsia" w:eastAsiaTheme="minorEastAsia" w:cstheme="minorEastAsia"/>
          <w:spacing w:val="4"/>
          <w:w w:val="100"/>
          <w:sz w:val="28"/>
          <w:szCs w:val="28"/>
          <w:highlight w:val="none"/>
        </w:rPr>
        <w:t>地</w:t>
      </w:r>
      <w:r>
        <w:rPr>
          <w:rFonts w:hint="eastAsia" w:asciiTheme="minorEastAsia" w:hAnsiTheme="minorEastAsia" w:eastAsiaTheme="minorEastAsia" w:cstheme="minorEastAsia"/>
          <w:spacing w:val="0"/>
          <w:w w:val="100"/>
          <w:sz w:val="28"/>
          <w:szCs w:val="28"/>
          <w:highlight w:val="none"/>
        </w:rPr>
        <w:t>范围</w:t>
      </w:r>
      <w:r>
        <w:rPr>
          <w:rFonts w:hint="eastAsia" w:asciiTheme="minorEastAsia" w:hAnsiTheme="minorEastAsia" w:eastAsiaTheme="minorEastAsia" w:cstheme="minorEastAsia"/>
          <w:spacing w:val="4"/>
          <w:w w:val="100"/>
          <w:sz w:val="28"/>
          <w:szCs w:val="28"/>
          <w:highlight w:val="none"/>
        </w:rPr>
        <w:t>内</w:t>
      </w:r>
      <w:r>
        <w:rPr>
          <w:rFonts w:hint="eastAsia" w:asciiTheme="minorEastAsia" w:hAnsiTheme="minorEastAsia" w:eastAsiaTheme="minorEastAsia" w:cstheme="minorEastAsia"/>
          <w:spacing w:val="0"/>
          <w:w w:val="100"/>
          <w:sz w:val="28"/>
          <w:szCs w:val="28"/>
          <w:highlight w:val="none"/>
        </w:rPr>
        <w:t>不得</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用灭</w:t>
      </w:r>
      <w:r>
        <w:rPr>
          <w:rFonts w:hint="eastAsia" w:asciiTheme="minorEastAsia" w:hAnsiTheme="minorEastAsia" w:eastAsiaTheme="minorEastAsia" w:cstheme="minorEastAsia"/>
          <w:spacing w:val="4"/>
          <w:w w:val="100"/>
          <w:sz w:val="28"/>
          <w:szCs w:val="28"/>
          <w:highlight w:val="none"/>
        </w:rPr>
        <w:t>生</w:t>
      </w:r>
      <w:r>
        <w:rPr>
          <w:rFonts w:hint="eastAsia" w:asciiTheme="minorEastAsia" w:hAnsiTheme="minorEastAsia" w:eastAsiaTheme="minorEastAsia" w:cstheme="minorEastAsia"/>
          <w:spacing w:val="0"/>
          <w:w w:val="100"/>
          <w:sz w:val="28"/>
          <w:szCs w:val="28"/>
          <w:highlight w:val="none"/>
        </w:rPr>
        <w:t>性除</w:t>
      </w:r>
      <w:r>
        <w:rPr>
          <w:rFonts w:hint="eastAsia" w:asciiTheme="minorEastAsia" w:hAnsiTheme="minorEastAsia" w:eastAsiaTheme="minorEastAsia" w:cstheme="minorEastAsia"/>
          <w:spacing w:val="4"/>
          <w:w w:val="100"/>
          <w:sz w:val="28"/>
          <w:szCs w:val="28"/>
          <w:highlight w:val="none"/>
        </w:rPr>
        <w:t>草剂</w:t>
      </w:r>
      <w:r>
        <w:rPr>
          <w:rFonts w:hint="eastAsia" w:asciiTheme="minorEastAsia" w:hAnsiTheme="minorEastAsia" w:eastAsiaTheme="minorEastAsia" w:cstheme="minorEastAsia"/>
          <w:spacing w:val="0"/>
          <w:w w:val="100"/>
          <w:sz w:val="28"/>
          <w:szCs w:val="28"/>
          <w:highlight w:val="none"/>
        </w:rPr>
        <w:t>，严禁</w:t>
      </w:r>
      <w:r>
        <w:rPr>
          <w:rFonts w:hint="eastAsia" w:asciiTheme="minorEastAsia" w:hAnsiTheme="minorEastAsia" w:eastAsiaTheme="minorEastAsia" w:cstheme="minorEastAsia"/>
          <w:spacing w:val="4"/>
          <w:w w:val="100"/>
          <w:sz w:val="28"/>
          <w:szCs w:val="28"/>
          <w:highlight w:val="none"/>
        </w:rPr>
        <w:t>施</w:t>
      </w:r>
      <w:r>
        <w:rPr>
          <w:rFonts w:hint="eastAsia" w:asciiTheme="minorEastAsia" w:hAnsiTheme="minorEastAsia" w:eastAsiaTheme="minorEastAsia" w:cstheme="minorEastAsia"/>
          <w:spacing w:val="0"/>
          <w:w w:val="100"/>
          <w:sz w:val="28"/>
          <w:szCs w:val="28"/>
          <w:highlight w:val="none"/>
        </w:rPr>
        <w:t>用毒</w:t>
      </w:r>
      <w:r>
        <w:rPr>
          <w:rFonts w:hint="eastAsia" w:asciiTheme="minorEastAsia" w:hAnsiTheme="minorEastAsia" w:eastAsiaTheme="minorEastAsia" w:cstheme="minorEastAsia"/>
          <w:spacing w:val="4"/>
          <w:w w:val="100"/>
          <w:sz w:val="28"/>
          <w:szCs w:val="28"/>
          <w:highlight w:val="none"/>
        </w:rPr>
        <w:t>性</w:t>
      </w:r>
      <w:r>
        <w:rPr>
          <w:rFonts w:hint="eastAsia" w:asciiTheme="minorEastAsia" w:hAnsiTheme="minorEastAsia" w:eastAsiaTheme="minorEastAsia" w:cstheme="minorEastAsia"/>
          <w:spacing w:val="0"/>
          <w:w w:val="100"/>
          <w:sz w:val="28"/>
          <w:szCs w:val="28"/>
          <w:highlight w:val="none"/>
        </w:rPr>
        <w:t>除草剂，用量应</w:t>
      </w:r>
      <w:r>
        <w:rPr>
          <w:rFonts w:hint="eastAsia" w:asciiTheme="minorEastAsia" w:hAnsiTheme="minorEastAsia" w:eastAsiaTheme="minorEastAsia" w:cstheme="minorEastAsia"/>
          <w:spacing w:val="4"/>
          <w:w w:val="100"/>
          <w:sz w:val="28"/>
          <w:szCs w:val="28"/>
          <w:highlight w:val="none"/>
        </w:rPr>
        <w:t>按</w:t>
      </w:r>
      <w:r>
        <w:rPr>
          <w:rFonts w:hint="eastAsia" w:asciiTheme="minorEastAsia" w:hAnsiTheme="minorEastAsia" w:eastAsiaTheme="minorEastAsia" w:cstheme="minorEastAsia"/>
          <w:spacing w:val="0"/>
          <w:w w:val="100"/>
          <w:sz w:val="28"/>
          <w:szCs w:val="28"/>
          <w:highlight w:val="none"/>
        </w:rPr>
        <w:t>规定</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得任</w:t>
      </w:r>
      <w:r>
        <w:rPr>
          <w:rFonts w:hint="eastAsia" w:asciiTheme="minorEastAsia" w:hAnsiTheme="minorEastAsia" w:eastAsiaTheme="minorEastAsia" w:cstheme="minorEastAsia"/>
          <w:spacing w:val="4"/>
          <w:w w:val="100"/>
          <w:sz w:val="28"/>
          <w:szCs w:val="28"/>
          <w:highlight w:val="none"/>
        </w:rPr>
        <w:t>意</w:t>
      </w:r>
      <w:r>
        <w:rPr>
          <w:rFonts w:hint="eastAsia" w:asciiTheme="minorEastAsia" w:hAnsiTheme="minorEastAsia" w:eastAsiaTheme="minorEastAsia" w:cstheme="minorEastAsia"/>
          <w:spacing w:val="0"/>
          <w:w w:val="100"/>
          <w:sz w:val="28"/>
          <w:szCs w:val="28"/>
          <w:highlight w:val="none"/>
        </w:rPr>
        <w:t>增加</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用选</w:t>
      </w:r>
      <w:r>
        <w:rPr>
          <w:rFonts w:hint="eastAsia" w:asciiTheme="minorEastAsia" w:hAnsiTheme="minorEastAsia" w:eastAsiaTheme="minorEastAsia" w:cstheme="minorEastAsia"/>
          <w:spacing w:val="4"/>
          <w:w w:val="100"/>
          <w:sz w:val="28"/>
          <w:szCs w:val="28"/>
          <w:highlight w:val="none"/>
        </w:rPr>
        <w:t>择</w:t>
      </w:r>
      <w:r>
        <w:rPr>
          <w:rFonts w:hint="eastAsia" w:asciiTheme="minorEastAsia" w:hAnsiTheme="minorEastAsia" w:eastAsiaTheme="minorEastAsia" w:cstheme="minorEastAsia"/>
          <w:spacing w:val="0"/>
          <w:w w:val="100"/>
          <w:sz w:val="28"/>
          <w:szCs w:val="28"/>
          <w:highlight w:val="none"/>
        </w:rPr>
        <w:t>性或激</w:t>
      </w:r>
      <w:r>
        <w:rPr>
          <w:rFonts w:hint="eastAsia" w:asciiTheme="minorEastAsia" w:hAnsiTheme="minorEastAsia" w:eastAsiaTheme="minorEastAsia" w:cstheme="minorEastAsia"/>
          <w:spacing w:val="4"/>
          <w:w w:val="100"/>
          <w:sz w:val="28"/>
          <w:szCs w:val="28"/>
          <w:highlight w:val="none"/>
        </w:rPr>
        <w:t>素</w:t>
      </w:r>
      <w:r>
        <w:rPr>
          <w:rFonts w:hint="eastAsia" w:asciiTheme="minorEastAsia" w:hAnsiTheme="minorEastAsia" w:eastAsiaTheme="minorEastAsia" w:cstheme="minorEastAsia"/>
          <w:spacing w:val="0"/>
          <w:w w:val="100"/>
          <w:sz w:val="28"/>
          <w:szCs w:val="28"/>
          <w:highlight w:val="none"/>
        </w:rPr>
        <w:t>类除</w:t>
      </w:r>
      <w:r>
        <w:rPr>
          <w:rFonts w:hint="eastAsia" w:asciiTheme="minorEastAsia" w:hAnsiTheme="minorEastAsia" w:eastAsiaTheme="minorEastAsia" w:cstheme="minorEastAsia"/>
          <w:spacing w:val="4"/>
          <w:w w:val="100"/>
          <w:sz w:val="28"/>
          <w:szCs w:val="28"/>
          <w:highlight w:val="none"/>
        </w:rPr>
        <w:t>草</w:t>
      </w:r>
      <w:r>
        <w:rPr>
          <w:rFonts w:hint="eastAsia" w:asciiTheme="minorEastAsia" w:hAnsiTheme="minorEastAsia" w:eastAsiaTheme="minorEastAsia" w:cstheme="minorEastAsia"/>
          <w:spacing w:val="0"/>
          <w:w w:val="100"/>
          <w:sz w:val="28"/>
          <w:szCs w:val="28"/>
          <w:highlight w:val="none"/>
        </w:rPr>
        <w:t>剂</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必</w:t>
      </w:r>
      <w:r>
        <w:rPr>
          <w:rFonts w:hint="eastAsia" w:asciiTheme="minorEastAsia" w:hAnsiTheme="minorEastAsia" w:eastAsiaTheme="minorEastAsia" w:cstheme="minorEastAsia"/>
          <w:spacing w:val="4"/>
          <w:w w:val="100"/>
          <w:sz w:val="28"/>
          <w:szCs w:val="28"/>
          <w:highlight w:val="none"/>
        </w:rPr>
        <w:t>须</w:t>
      </w:r>
      <w:r>
        <w:rPr>
          <w:rFonts w:hint="eastAsia" w:asciiTheme="minorEastAsia" w:hAnsiTheme="minorEastAsia" w:eastAsiaTheme="minorEastAsia" w:cstheme="minorEastAsia"/>
          <w:spacing w:val="0"/>
          <w:w w:val="100"/>
          <w:sz w:val="28"/>
          <w:szCs w:val="28"/>
          <w:highlight w:val="none"/>
        </w:rPr>
        <w:t>先掌握药剂</w:t>
      </w:r>
      <w:r>
        <w:rPr>
          <w:rFonts w:hint="eastAsia" w:asciiTheme="minorEastAsia" w:hAnsiTheme="minorEastAsia" w:eastAsiaTheme="minorEastAsia" w:cstheme="minorEastAsia"/>
          <w:spacing w:val="4"/>
          <w:w w:val="100"/>
          <w:sz w:val="28"/>
          <w:szCs w:val="28"/>
          <w:highlight w:val="none"/>
        </w:rPr>
        <w:t>性</w:t>
      </w:r>
      <w:r>
        <w:rPr>
          <w:rFonts w:hint="eastAsia" w:asciiTheme="minorEastAsia" w:hAnsiTheme="minorEastAsia" w:eastAsiaTheme="minorEastAsia" w:cstheme="minorEastAsia"/>
          <w:spacing w:val="0"/>
          <w:w w:val="100"/>
          <w:sz w:val="28"/>
          <w:szCs w:val="28"/>
          <w:highlight w:val="none"/>
        </w:rPr>
        <w:t>能，</w:t>
      </w:r>
      <w:r>
        <w:rPr>
          <w:rFonts w:hint="eastAsia" w:asciiTheme="minorEastAsia" w:hAnsiTheme="minorEastAsia" w:eastAsiaTheme="minorEastAsia" w:cstheme="minorEastAsia"/>
          <w:spacing w:val="4"/>
          <w:w w:val="100"/>
          <w:sz w:val="28"/>
          <w:szCs w:val="28"/>
          <w:highlight w:val="none"/>
        </w:rPr>
        <w:t>对</w:t>
      </w:r>
      <w:r>
        <w:rPr>
          <w:rFonts w:hint="eastAsia" w:asciiTheme="minorEastAsia" w:hAnsiTheme="minorEastAsia" w:eastAsiaTheme="minorEastAsia" w:cstheme="minorEastAsia"/>
          <w:spacing w:val="0"/>
          <w:w w:val="100"/>
          <w:sz w:val="28"/>
          <w:szCs w:val="28"/>
          <w:highlight w:val="none"/>
        </w:rPr>
        <w:t>各类</w:t>
      </w:r>
      <w:r>
        <w:rPr>
          <w:rFonts w:hint="eastAsia" w:asciiTheme="minorEastAsia" w:hAnsiTheme="minorEastAsia" w:eastAsiaTheme="minorEastAsia" w:cstheme="minorEastAsia"/>
          <w:spacing w:val="4"/>
          <w:w w:val="100"/>
          <w:sz w:val="28"/>
          <w:szCs w:val="28"/>
          <w:highlight w:val="none"/>
        </w:rPr>
        <w:t>园</w:t>
      </w:r>
      <w:r>
        <w:rPr>
          <w:rFonts w:hint="eastAsia" w:asciiTheme="minorEastAsia" w:hAnsiTheme="minorEastAsia" w:eastAsiaTheme="minorEastAsia" w:cstheme="minorEastAsia"/>
          <w:spacing w:val="0"/>
          <w:w w:val="100"/>
          <w:sz w:val="28"/>
          <w:szCs w:val="28"/>
          <w:highlight w:val="none"/>
        </w:rPr>
        <w:t>林植</w:t>
      </w:r>
      <w:r>
        <w:rPr>
          <w:rFonts w:hint="eastAsia" w:asciiTheme="minorEastAsia" w:hAnsiTheme="minorEastAsia" w:eastAsiaTheme="minorEastAsia" w:cstheme="minorEastAsia"/>
          <w:spacing w:val="4"/>
          <w:w w:val="100"/>
          <w:sz w:val="28"/>
          <w:szCs w:val="28"/>
          <w:highlight w:val="none"/>
        </w:rPr>
        <w:t>物</w:t>
      </w:r>
      <w:r>
        <w:rPr>
          <w:rFonts w:hint="eastAsia" w:asciiTheme="minorEastAsia" w:hAnsiTheme="minorEastAsia" w:eastAsiaTheme="minorEastAsia" w:cstheme="minorEastAsia"/>
          <w:spacing w:val="0"/>
          <w:w w:val="100"/>
          <w:sz w:val="28"/>
          <w:szCs w:val="28"/>
          <w:highlight w:val="none"/>
        </w:rPr>
        <w:t>的敏</w:t>
      </w:r>
      <w:r>
        <w:rPr>
          <w:rFonts w:hint="eastAsia" w:asciiTheme="minorEastAsia" w:hAnsiTheme="minorEastAsia" w:eastAsiaTheme="minorEastAsia" w:cstheme="minorEastAsia"/>
          <w:spacing w:val="4"/>
          <w:w w:val="100"/>
          <w:sz w:val="28"/>
          <w:szCs w:val="28"/>
          <w:highlight w:val="none"/>
        </w:rPr>
        <w:t>感程</w:t>
      </w:r>
      <w:r>
        <w:rPr>
          <w:rFonts w:hint="eastAsia" w:asciiTheme="minorEastAsia" w:hAnsiTheme="minorEastAsia" w:eastAsiaTheme="minorEastAsia" w:cstheme="minorEastAsia"/>
          <w:spacing w:val="0"/>
          <w:w w:val="100"/>
          <w:sz w:val="28"/>
          <w:szCs w:val="28"/>
          <w:highlight w:val="none"/>
        </w:rPr>
        <w:t>度，施</w:t>
      </w:r>
      <w:r>
        <w:rPr>
          <w:rFonts w:hint="eastAsia" w:asciiTheme="minorEastAsia" w:hAnsiTheme="minorEastAsia" w:eastAsiaTheme="minorEastAsia" w:cstheme="minorEastAsia"/>
          <w:spacing w:val="4"/>
          <w:w w:val="100"/>
          <w:sz w:val="28"/>
          <w:szCs w:val="28"/>
          <w:highlight w:val="none"/>
        </w:rPr>
        <w:t>用</w:t>
      </w:r>
      <w:r>
        <w:rPr>
          <w:rFonts w:hint="eastAsia" w:asciiTheme="minorEastAsia" w:hAnsiTheme="minorEastAsia" w:eastAsiaTheme="minorEastAsia" w:cstheme="minorEastAsia"/>
          <w:spacing w:val="0"/>
          <w:w w:val="100"/>
          <w:sz w:val="28"/>
          <w:szCs w:val="28"/>
          <w:highlight w:val="none"/>
        </w:rPr>
        <w:t>时要</w:t>
      </w:r>
      <w:r>
        <w:rPr>
          <w:rFonts w:hint="eastAsia" w:asciiTheme="minorEastAsia" w:hAnsiTheme="minorEastAsia" w:eastAsiaTheme="minorEastAsia" w:cstheme="minorEastAsia"/>
          <w:spacing w:val="4"/>
          <w:w w:val="100"/>
          <w:sz w:val="28"/>
          <w:szCs w:val="28"/>
          <w:highlight w:val="none"/>
        </w:rPr>
        <w:t>防</w:t>
      </w:r>
      <w:r>
        <w:rPr>
          <w:rFonts w:hint="eastAsia" w:asciiTheme="minorEastAsia" w:hAnsiTheme="minorEastAsia" w:eastAsiaTheme="minorEastAsia" w:cstheme="minorEastAsia"/>
          <w:spacing w:val="0"/>
          <w:w w:val="100"/>
          <w:sz w:val="28"/>
          <w:szCs w:val="28"/>
          <w:highlight w:val="none"/>
        </w:rPr>
        <w:t>止引</w:t>
      </w:r>
      <w:r>
        <w:rPr>
          <w:rFonts w:hint="eastAsia" w:asciiTheme="minorEastAsia" w:hAnsiTheme="minorEastAsia" w:eastAsiaTheme="minorEastAsia" w:cstheme="minorEastAsia"/>
          <w:spacing w:val="4"/>
          <w:w w:val="100"/>
          <w:sz w:val="28"/>
          <w:szCs w:val="28"/>
          <w:highlight w:val="none"/>
        </w:rPr>
        <w:t>起</w:t>
      </w:r>
      <w:r>
        <w:rPr>
          <w:rFonts w:hint="eastAsia" w:asciiTheme="minorEastAsia" w:hAnsiTheme="minorEastAsia" w:eastAsiaTheme="minorEastAsia" w:cstheme="minorEastAsia"/>
          <w:spacing w:val="0"/>
          <w:w w:val="100"/>
          <w:sz w:val="28"/>
          <w:szCs w:val="28"/>
          <w:highlight w:val="none"/>
        </w:rPr>
        <w:t>药害</w:t>
      </w:r>
      <w:r>
        <w:rPr>
          <w:rFonts w:hint="eastAsia" w:asciiTheme="minorEastAsia" w:hAnsiTheme="minorEastAsia" w:eastAsiaTheme="minorEastAsia" w:cstheme="minorEastAsia"/>
          <w:spacing w:val="0"/>
          <w:w w:val="10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（四</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机具</w:t>
      </w:r>
      <w:r>
        <w:rPr>
          <w:rFonts w:hint="eastAsia" w:asciiTheme="minorEastAsia" w:hAnsiTheme="minorEastAsia" w:eastAsiaTheme="minorEastAsia" w:cstheme="minorEastAsia"/>
          <w:spacing w:val="4"/>
          <w:w w:val="100"/>
          <w:sz w:val="28"/>
          <w:szCs w:val="28"/>
          <w:highlight w:val="none"/>
        </w:rPr>
        <w:t>要</w:t>
      </w:r>
      <w:r>
        <w:rPr>
          <w:rFonts w:hint="eastAsia" w:asciiTheme="minorEastAsia" w:hAnsiTheme="minorEastAsia" w:eastAsiaTheme="minorEastAsia" w:cstheme="minorEastAsia"/>
          <w:spacing w:val="0"/>
          <w:w w:val="100"/>
          <w:sz w:val="28"/>
          <w:szCs w:val="28"/>
          <w:highlight w:val="none"/>
        </w:rPr>
        <w:t>求</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施用</w:t>
      </w:r>
      <w:r>
        <w:rPr>
          <w:rFonts w:hint="eastAsia" w:asciiTheme="minorEastAsia" w:hAnsiTheme="minorEastAsia" w:eastAsiaTheme="minorEastAsia" w:cstheme="minorEastAsia"/>
          <w:spacing w:val="4"/>
          <w:w w:val="100"/>
          <w:sz w:val="28"/>
          <w:szCs w:val="28"/>
          <w:highlight w:val="none"/>
        </w:rPr>
        <w:t>化</w:t>
      </w:r>
      <w:r>
        <w:rPr>
          <w:rFonts w:hint="eastAsia" w:asciiTheme="minorEastAsia" w:hAnsiTheme="minorEastAsia" w:eastAsiaTheme="minorEastAsia" w:cstheme="minorEastAsia"/>
          <w:spacing w:val="0"/>
          <w:w w:val="100"/>
          <w:sz w:val="28"/>
          <w:szCs w:val="28"/>
          <w:highlight w:val="none"/>
        </w:rPr>
        <w:t>学除</w:t>
      </w:r>
      <w:r>
        <w:rPr>
          <w:rFonts w:hint="eastAsia" w:asciiTheme="minorEastAsia" w:hAnsiTheme="minorEastAsia" w:eastAsiaTheme="minorEastAsia" w:cstheme="minorEastAsia"/>
          <w:spacing w:val="4"/>
          <w:w w:val="100"/>
          <w:sz w:val="28"/>
          <w:szCs w:val="28"/>
          <w:highlight w:val="none"/>
        </w:rPr>
        <w:t>草</w:t>
      </w:r>
      <w:r>
        <w:rPr>
          <w:rFonts w:hint="eastAsia" w:asciiTheme="minorEastAsia" w:hAnsiTheme="minorEastAsia" w:eastAsiaTheme="minorEastAsia" w:cstheme="minorEastAsia"/>
          <w:spacing w:val="0"/>
          <w:w w:val="100"/>
          <w:sz w:val="28"/>
          <w:szCs w:val="28"/>
          <w:highlight w:val="none"/>
        </w:rPr>
        <w:t>剂的</w:t>
      </w:r>
      <w:r>
        <w:rPr>
          <w:rFonts w:hint="eastAsia" w:asciiTheme="minorEastAsia" w:hAnsiTheme="minorEastAsia" w:eastAsiaTheme="minorEastAsia" w:cstheme="minorEastAsia"/>
          <w:spacing w:val="4"/>
          <w:w w:val="100"/>
          <w:sz w:val="28"/>
          <w:szCs w:val="28"/>
          <w:highlight w:val="none"/>
        </w:rPr>
        <w:t>机</w:t>
      </w:r>
      <w:r>
        <w:rPr>
          <w:rFonts w:hint="eastAsia" w:asciiTheme="minorEastAsia" w:hAnsiTheme="minorEastAsia" w:eastAsiaTheme="minorEastAsia" w:cstheme="minorEastAsia"/>
          <w:spacing w:val="-24"/>
          <w:w w:val="100"/>
          <w:sz w:val="28"/>
          <w:szCs w:val="28"/>
          <w:highlight w:val="none"/>
        </w:rPr>
        <w:t>具</w:t>
      </w:r>
      <w:r>
        <w:rPr>
          <w:rFonts w:hint="eastAsia" w:asciiTheme="minorEastAsia" w:hAnsiTheme="minorEastAsia" w:eastAsiaTheme="minorEastAsia" w:cstheme="minorEastAsia"/>
          <w:spacing w:val="0"/>
          <w:w w:val="100"/>
          <w:sz w:val="28"/>
          <w:szCs w:val="28"/>
          <w:highlight w:val="none"/>
        </w:rPr>
        <w:t>（</w:t>
      </w:r>
      <w:r>
        <w:rPr>
          <w:rFonts w:hint="eastAsia" w:asciiTheme="minorEastAsia" w:hAnsiTheme="minorEastAsia" w:eastAsiaTheme="minorEastAsia" w:cstheme="minorEastAsia"/>
          <w:spacing w:val="4"/>
          <w:w w:val="100"/>
          <w:sz w:val="28"/>
          <w:szCs w:val="28"/>
          <w:highlight w:val="none"/>
        </w:rPr>
        <w:t>动</w:t>
      </w:r>
      <w:r>
        <w:rPr>
          <w:rFonts w:hint="eastAsia" w:asciiTheme="minorEastAsia" w:hAnsiTheme="minorEastAsia" w:eastAsiaTheme="minorEastAsia" w:cstheme="minorEastAsia"/>
          <w:spacing w:val="0"/>
          <w:w w:val="100"/>
          <w:sz w:val="28"/>
          <w:szCs w:val="28"/>
          <w:highlight w:val="none"/>
        </w:rPr>
        <w:t>力部</w:t>
      </w:r>
      <w:r>
        <w:rPr>
          <w:rFonts w:hint="eastAsia" w:asciiTheme="minorEastAsia" w:hAnsiTheme="minorEastAsia" w:eastAsiaTheme="minorEastAsia" w:cstheme="minorEastAsia"/>
          <w:spacing w:val="4"/>
          <w:w w:val="100"/>
          <w:sz w:val="28"/>
          <w:szCs w:val="28"/>
          <w:highlight w:val="none"/>
        </w:rPr>
        <w:t>分</w:t>
      </w:r>
      <w:r>
        <w:rPr>
          <w:rFonts w:hint="eastAsia" w:asciiTheme="minorEastAsia" w:hAnsiTheme="minorEastAsia" w:eastAsiaTheme="minorEastAsia" w:cstheme="minorEastAsia"/>
          <w:spacing w:val="0"/>
          <w:w w:val="100"/>
          <w:sz w:val="28"/>
          <w:szCs w:val="28"/>
          <w:highlight w:val="none"/>
        </w:rPr>
        <w:t>除</w:t>
      </w:r>
      <w:r>
        <w:rPr>
          <w:rFonts w:hint="eastAsia" w:asciiTheme="minorEastAsia" w:hAnsiTheme="minorEastAsia" w:eastAsiaTheme="minorEastAsia" w:cstheme="minorEastAsia"/>
          <w:spacing w:val="4"/>
          <w:w w:val="100"/>
          <w:sz w:val="28"/>
          <w:szCs w:val="28"/>
          <w:highlight w:val="none"/>
        </w:rPr>
        <w:t>外</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必须专用，</w:t>
      </w:r>
      <w:r>
        <w:rPr>
          <w:rFonts w:hint="eastAsia" w:asciiTheme="minorEastAsia" w:hAnsiTheme="minorEastAsia" w:eastAsiaTheme="minorEastAsia" w:cstheme="minorEastAsia"/>
          <w:spacing w:val="4"/>
          <w:w w:val="100"/>
          <w:sz w:val="28"/>
          <w:szCs w:val="28"/>
          <w:highlight w:val="none"/>
        </w:rPr>
        <w:t>不</w:t>
      </w:r>
      <w:r>
        <w:rPr>
          <w:rFonts w:hint="eastAsia" w:asciiTheme="minorEastAsia" w:hAnsiTheme="minorEastAsia" w:eastAsiaTheme="minorEastAsia" w:cstheme="minorEastAsia"/>
          <w:spacing w:val="0"/>
          <w:w w:val="100"/>
          <w:sz w:val="28"/>
          <w:szCs w:val="28"/>
          <w:highlight w:val="none"/>
        </w:rPr>
        <w:t>得与</w:t>
      </w:r>
      <w:r>
        <w:rPr>
          <w:rFonts w:hint="eastAsia" w:asciiTheme="minorEastAsia" w:hAnsiTheme="minorEastAsia" w:eastAsiaTheme="minorEastAsia" w:cstheme="minorEastAsia"/>
          <w:spacing w:val="4"/>
          <w:w w:val="100"/>
          <w:sz w:val="28"/>
          <w:szCs w:val="28"/>
          <w:highlight w:val="none"/>
        </w:rPr>
        <w:t>防</w:t>
      </w:r>
      <w:r>
        <w:rPr>
          <w:rFonts w:hint="eastAsia" w:asciiTheme="minorEastAsia" w:hAnsiTheme="minorEastAsia" w:eastAsiaTheme="minorEastAsia" w:cstheme="minorEastAsia"/>
          <w:spacing w:val="0"/>
          <w:w w:val="100"/>
          <w:sz w:val="28"/>
          <w:szCs w:val="28"/>
          <w:highlight w:val="none"/>
        </w:rPr>
        <w:t>治病</w:t>
      </w:r>
      <w:r>
        <w:rPr>
          <w:rFonts w:hint="eastAsia" w:asciiTheme="minorEastAsia" w:hAnsiTheme="minorEastAsia" w:eastAsiaTheme="minorEastAsia" w:cstheme="minorEastAsia"/>
          <w:spacing w:val="4"/>
          <w:w w:val="100"/>
          <w:sz w:val="28"/>
          <w:szCs w:val="28"/>
          <w:highlight w:val="none"/>
        </w:rPr>
        <w:t>虫</w:t>
      </w:r>
      <w:r>
        <w:rPr>
          <w:rFonts w:hint="eastAsia" w:asciiTheme="minorEastAsia" w:hAnsiTheme="minorEastAsia" w:eastAsiaTheme="minorEastAsia" w:cstheme="minorEastAsia"/>
          <w:spacing w:val="0"/>
          <w:w w:val="100"/>
          <w:sz w:val="28"/>
          <w:szCs w:val="28"/>
          <w:highlight w:val="none"/>
        </w:rPr>
        <w:t>的机</w:t>
      </w:r>
      <w:r>
        <w:rPr>
          <w:rFonts w:hint="eastAsia" w:asciiTheme="minorEastAsia" w:hAnsiTheme="minorEastAsia" w:eastAsiaTheme="minorEastAsia" w:cstheme="minorEastAsia"/>
          <w:spacing w:val="4"/>
          <w:w w:val="100"/>
          <w:sz w:val="28"/>
          <w:szCs w:val="28"/>
          <w:highlight w:val="none"/>
        </w:rPr>
        <w:t>具</w:t>
      </w:r>
      <w:r>
        <w:rPr>
          <w:rFonts w:hint="eastAsia" w:asciiTheme="minorEastAsia" w:hAnsiTheme="minorEastAsia" w:eastAsiaTheme="minorEastAsia" w:cstheme="minorEastAsia"/>
          <w:spacing w:val="0"/>
          <w:w w:val="100"/>
          <w:sz w:val="28"/>
          <w:szCs w:val="28"/>
          <w:highlight w:val="none"/>
        </w:rPr>
        <w:t>混用。</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pacing w:val="0"/>
          <w:w w:val="100"/>
          <w:sz w:val="28"/>
          <w:szCs w:val="28"/>
          <w:highlight w:val="none"/>
          <w:lang w:val="en-US" w:eastAsia="zh-CN"/>
        </w:rPr>
        <w:t>3.10</w:t>
      </w:r>
      <w:r>
        <w:rPr>
          <w:rFonts w:hint="eastAsia" w:asciiTheme="minorEastAsia" w:hAnsiTheme="minorEastAsia" w:eastAsiaTheme="minorEastAsia" w:cstheme="minorEastAsia"/>
          <w:b/>
          <w:bCs/>
          <w:spacing w:val="4"/>
          <w:w w:val="100"/>
          <w:sz w:val="28"/>
          <w:szCs w:val="28"/>
          <w:highlight w:val="none"/>
        </w:rPr>
        <w:t>绿</w:t>
      </w:r>
      <w:r>
        <w:rPr>
          <w:rFonts w:hint="eastAsia" w:asciiTheme="minorEastAsia" w:hAnsiTheme="minorEastAsia" w:eastAsiaTheme="minorEastAsia" w:cstheme="minorEastAsia"/>
          <w:b/>
          <w:bCs/>
          <w:spacing w:val="0"/>
          <w:w w:val="100"/>
          <w:sz w:val="28"/>
          <w:szCs w:val="28"/>
          <w:highlight w:val="none"/>
        </w:rPr>
        <w:t>化管</w:t>
      </w:r>
      <w:r>
        <w:rPr>
          <w:rFonts w:hint="eastAsia" w:asciiTheme="minorEastAsia" w:hAnsiTheme="minorEastAsia" w:eastAsiaTheme="minorEastAsia" w:cstheme="minorEastAsia"/>
          <w:b/>
          <w:bCs/>
          <w:spacing w:val="4"/>
          <w:w w:val="100"/>
          <w:sz w:val="28"/>
          <w:szCs w:val="28"/>
          <w:highlight w:val="none"/>
        </w:rPr>
        <w:t>护</w:t>
      </w:r>
      <w:r>
        <w:rPr>
          <w:rFonts w:hint="eastAsia" w:asciiTheme="minorEastAsia" w:hAnsiTheme="minorEastAsia" w:eastAsiaTheme="minorEastAsia" w:cstheme="minorEastAsia"/>
          <w:b/>
          <w:bCs/>
          <w:spacing w:val="0"/>
          <w:w w:val="100"/>
          <w:sz w:val="28"/>
          <w:szCs w:val="28"/>
          <w:highlight w:val="none"/>
        </w:rPr>
        <w:t>环保</w:t>
      </w:r>
      <w:r>
        <w:rPr>
          <w:rFonts w:hint="eastAsia" w:asciiTheme="minorEastAsia" w:hAnsiTheme="minorEastAsia" w:eastAsiaTheme="minorEastAsia" w:cstheme="minorEastAsia"/>
          <w:b/>
          <w:bCs/>
          <w:spacing w:val="4"/>
          <w:w w:val="100"/>
          <w:sz w:val="28"/>
          <w:szCs w:val="28"/>
          <w:highlight w:val="none"/>
        </w:rPr>
        <w:t>处</w:t>
      </w:r>
      <w:r>
        <w:rPr>
          <w:rFonts w:hint="eastAsia" w:asciiTheme="minorEastAsia" w:hAnsiTheme="minorEastAsia" w:eastAsiaTheme="minorEastAsia" w:cstheme="minorEastAsia"/>
          <w:b/>
          <w:bCs/>
          <w:spacing w:val="0"/>
          <w:w w:val="100"/>
          <w:sz w:val="28"/>
          <w:szCs w:val="28"/>
          <w:highlight w:val="none"/>
        </w:rPr>
        <w:t>理措施</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（一</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为减</w:t>
      </w:r>
      <w:r>
        <w:rPr>
          <w:rFonts w:hint="eastAsia" w:asciiTheme="minorEastAsia" w:hAnsiTheme="minorEastAsia" w:eastAsiaTheme="minorEastAsia" w:cstheme="minorEastAsia"/>
          <w:spacing w:val="4"/>
          <w:w w:val="100"/>
          <w:sz w:val="28"/>
          <w:szCs w:val="28"/>
          <w:highlight w:val="none"/>
        </w:rPr>
        <w:t>少</w:t>
      </w:r>
      <w:r>
        <w:rPr>
          <w:rFonts w:hint="eastAsia" w:asciiTheme="minorEastAsia" w:hAnsiTheme="minorEastAsia" w:eastAsiaTheme="minorEastAsia" w:cstheme="minorEastAsia"/>
          <w:spacing w:val="0"/>
          <w:w w:val="100"/>
          <w:sz w:val="28"/>
          <w:szCs w:val="28"/>
          <w:highlight w:val="none"/>
        </w:rPr>
        <w:t>废</w:t>
      </w:r>
      <w:r>
        <w:rPr>
          <w:rFonts w:hint="eastAsia" w:asciiTheme="minorEastAsia" w:hAnsiTheme="minorEastAsia" w:eastAsiaTheme="minorEastAsia" w:cstheme="minorEastAsia"/>
          <w:spacing w:val="4"/>
          <w:w w:val="100"/>
          <w:sz w:val="28"/>
          <w:szCs w:val="28"/>
          <w:highlight w:val="none"/>
        </w:rPr>
        <w:t>气</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废</w:t>
      </w:r>
      <w:r>
        <w:rPr>
          <w:rFonts w:hint="eastAsia" w:asciiTheme="minorEastAsia" w:hAnsiTheme="minorEastAsia" w:eastAsiaTheme="minorEastAsia" w:cstheme="minorEastAsia"/>
          <w:spacing w:val="4"/>
          <w:w w:val="100"/>
          <w:sz w:val="28"/>
          <w:szCs w:val="28"/>
          <w:highlight w:val="none"/>
        </w:rPr>
        <w:t>液</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废</w:t>
      </w:r>
      <w:r>
        <w:rPr>
          <w:rFonts w:hint="eastAsia" w:asciiTheme="minorEastAsia" w:hAnsiTheme="minorEastAsia" w:eastAsiaTheme="minorEastAsia" w:cstheme="minorEastAsia"/>
          <w:spacing w:val="0"/>
          <w:w w:val="100"/>
          <w:sz w:val="28"/>
          <w:szCs w:val="28"/>
          <w:highlight w:val="none"/>
        </w:rPr>
        <w:t>渣对</w:t>
      </w:r>
      <w:r>
        <w:rPr>
          <w:rFonts w:hint="eastAsia" w:asciiTheme="minorEastAsia" w:hAnsiTheme="minorEastAsia" w:eastAsiaTheme="minorEastAsia" w:cstheme="minorEastAsia"/>
          <w:spacing w:val="4"/>
          <w:w w:val="100"/>
          <w:sz w:val="28"/>
          <w:szCs w:val="28"/>
          <w:highlight w:val="none"/>
        </w:rPr>
        <w:t>园林</w:t>
      </w:r>
      <w:r>
        <w:rPr>
          <w:rFonts w:hint="eastAsia" w:asciiTheme="minorEastAsia" w:hAnsiTheme="minorEastAsia" w:eastAsiaTheme="minorEastAsia" w:cstheme="minorEastAsia"/>
          <w:spacing w:val="0"/>
          <w:w w:val="100"/>
          <w:sz w:val="28"/>
          <w:szCs w:val="28"/>
          <w:highlight w:val="none"/>
        </w:rPr>
        <w:t>植物的</w:t>
      </w:r>
      <w:r>
        <w:rPr>
          <w:rFonts w:hint="eastAsia" w:asciiTheme="minorEastAsia" w:hAnsiTheme="minorEastAsia" w:eastAsiaTheme="minorEastAsia" w:cstheme="minorEastAsia"/>
          <w:spacing w:val="4"/>
          <w:w w:val="100"/>
          <w:sz w:val="28"/>
          <w:szCs w:val="28"/>
          <w:highlight w:val="none"/>
        </w:rPr>
        <w:t>污</w:t>
      </w:r>
      <w:r>
        <w:rPr>
          <w:rFonts w:hint="eastAsia" w:asciiTheme="minorEastAsia" w:hAnsiTheme="minorEastAsia" w:eastAsiaTheme="minorEastAsia" w:cstheme="minorEastAsia"/>
          <w:spacing w:val="0"/>
          <w:w w:val="100"/>
          <w:sz w:val="28"/>
          <w:szCs w:val="28"/>
          <w:highlight w:val="none"/>
        </w:rPr>
        <w:t>染</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应遵</w:t>
      </w:r>
      <w:r>
        <w:rPr>
          <w:rFonts w:hint="eastAsia" w:asciiTheme="minorEastAsia" w:hAnsiTheme="minorEastAsia" w:eastAsiaTheme="minorEastAsia" w:cstheme="minorEastAsia"/>
          <w:spacing w:val="4"/>
          <w:w w:val="100"/>
          <w:sz w:val="28"/>
          <w:szCs w:val="28"/>
          <w:highlight w:val="none"/>
        </w:rPr>
        <w:t>照</w:t>
      </w:r>
      <w:r>
        <w:rPr>
          <w:rFonts w:hint="eastAsia" w:asciiTheme="minorEastAsia" w:hAnsiTheme="minorEastAsia" w:eastAsiaTheme="minorEastAsia" w:cstheme="minorEastAsia"/>
          <w:spacing w:val="0"/>
          <w:w w:val="100"/>
          <w:sz w:val="28"/>
          <w:szCs w:val="28"/>
          <w:highlight w:val="none"/>
        </w:rPr>
        <w:t>中央和本市</w:t>
      </w:r>
      <w:r>
        <w:rPr>
          <w:rFonts w:hint="eastAsia" w:asciiTheme="minorEastAsia" w:hAnsiTheme="minorEastAsia" w:eastAsiaTheme="minorEastAsia" w:cstheme="minorEastAsia"/>
          <w:spacing w:val="4"/>
          <w:w w:val="100"/>
          <w:sz w:val="28"/>
          <w:szCs w:val="28"/>
          <w:highlight w:val="none"/>
        </w:rPr>
        <w:t>环</w:t>
      </w:r>
      <w:r>
        <w:rPr>
          <w:rFonts w:hint="eastAsia" w:asciiTheme="minorEastAsia" w:hAnsiTheme="minorEastAsia" w:eastAsiaTheme="minorEastAsia" w:cstheme="minorEastAsia"/>
          <w:spacing w:val="0"/>
          <w:w w:val="100"/>
          <w:sz w:val="28"/>
          <w:szCs w:val="28"/>
          <w:highlight w:val="none"/>
        </w:rPr>
        <w:t>境保</w:t>
      </w:r>
      <w:r>
        <w:rPr>
          <w:rFonts w:hint="eastAsia" w:asciiTheme="minorEastAsia" w:hAnsiTheme="minorEastAsia" w:eastAsiaTheme="minorEastAsia" w:cstheme="minorEastAsia"/>
          <w:spacing w:val="4"/>
          <w:w w:val="100"/>
          <w:sz w:val="28"/>
          <w:szCs w:val="28"/>
          <w:highlight w:val="none"/>
        </w:rPr>
        <w:t>护</w:t>
      </w:r>
      <w:r>
        <w:rPr>
          <w:rFonts w:hint="eastAsia" w:asciiTheme="minorEastAsia" w:hAnsiTheme="minorEastAsia" w:eastAsiaTheme="minorEastAsia" w:cstheme="minorEastAsia"/>
          <w:spacing w:val="0"/>
          <w:w w:val="100"/>
          <w:sz w:val="28"/>
          <w:szCs w:val="28"/>
          <w:highlight w:val="none"/>
        </w:rPr>
        <w:t>的有</w:t>
      </w:r>
      <w:r>
        <w:rPr>
          <w:rFonts w:hint="eastAsia" w:asciiTheme="minorEastAsia" w:hAnsiTheme="minorEastAsia" w:eastAsiaTheme="minorEastAsia" w:cstheme="minorEastAsia"/>
          <w:spacing w:val="4"/>
          <w:w w:val="100"/>
          <w:sz w:val="28"/>
          <w:szCs w:val="28"/>
          <w:highlight w:val="none"/>
        </w:rPr>
        <w:t>关</w:t>
      </w:r>
      <w:r>
        <w:rPr>
          <w:rFonts w:hint="eastAsia" w:asciiTheme="minorEastAsia" w:hAnsiTheme="minorEastAsia" w:eastAsiaTheme="minorEastAsia" w:cstheme="minorEastAsia"/>
          <w:spacing w:val="0"/>
          <w:w w:val="100"/>
          <w:sz w:val="28"/>
          <w:szCs w:val="28"/>
          <w:highlight w:val="none"/>
        </w:rPr>
        <w:t>法规</w:t>
      </w:r>
      <w:r>
        <w:rPr>
          <w:rFonts w:hint="eastAsia" w:asciiTheme="minorEastAsia" w:hAnsiTheme="minorEastAsia" w:eastAsiaTheme="minorEastAsia" w:cstheme="minorEastAsia"/>
          <w:spacing w:val="4"/>
          <w:w w:val="100"/>
          <w:sz w:val="28"/>
          <w:szCs w:val="28"/>
          <w:highlight w:val="none"/>
        </w:rPr>
        <w:t>和</w:t>
      </w:r>
      <w:r>
        <w:rPr>
          <w:rFonts w:hint="eastAsia" w:asciiTheme="minorEastAsia" w:hAnsiTheme="minorEastAsia" w:eastAsiaTheme="minorEastAsia" w:cstheme="minorEastAsia"/>
          <w:spacing w:val="0"/>
          <w:w w:val="100"/>
          <w:sz w:val="28"/>
          <w:szCs w:val="28"/>
          <w:highlight w:val="none"/>
        </w:rPr>
        <w:t>条例</w:t>
      </w:r>
      <w:r>
        <w:rPr>
          <w:rFonts w:hint="eastAsia" w:asciiTheme="minorEastAsia" w:hAnsiTheme="minorEastAsia" w:eastAsiaTheme="minorEastAsia" w:cstheme="minorEastAsia"/>
          <w:spacing w:val="4"/>
          <w:w w:val="100"/>
          <w:sz w:val="28"/>
          <w:szCs w:val="28"/>
          <w:highlight w:val="none"/>
        </w:rPr>
        <w:t>进行</w:t>
      </w:r>
      <w:r>
        <w:rPr>
          <w:rFonts w:hint="eastAsia" w:asciiTheme="minorEastAsia" w:hAnsiTheme="minorEastAsia" w:eastAsiaTheme="minorEastAsia" w:cstheme="minorEastAsia"/>
          <w:spacing w:val="0"/>
          <w:w w:val="100"/>
          <w:sz w:val="28"/>
          <w:szCs w:val="28"/>
          <w:highlight w:val="none"/>
        </w:rPr>
        <w:t>治理。</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（二）</w:t>
      </w:r>
      <w:r>
        <w:rPr>
          <w:rFonts w:hint="eastAsia" w:asciiTheme="minorEastAsia" w:hAnsiTheme="minorEastAsia" w:eastAsiaTheme="minorEastAsia" w:cstheme="minorEastAsia"/>
          <w:spacing w:val="4"/>
          <w:w w:val="100"/>
          <w:sz w:val="28"/>
          <w:szCs w:val="28"/>
          <w:highlight w:val="none"/>
        </w:rPr>
        <w:t>绿</w:t>
      </w:r>
      <w:r>
        <w:rPr>
          <w:rFonts w:hint="eastAsia" w:asciiTheme="minorEastAsia" w:hAnsiTheme="minorEastAsia" w:eastAsiaTheme="minorEastAsia" w:cstheme="minorEastAsia"/>
          <w:spacing w:val="0"/>
          <w:w w:val="100"/>
          <w:sz w:val="28"/>
          <w:szCs w:val="28"/>
          <w:highlight w:val="none"/>
        </w:rPr>
        <w:t>地内</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排污</w:t>
      </w:r>
      <w:r>
        <w:rPr>
          <w:rFonts w:hint="eastAsia" w:asciiTheme="minorEastAsia" w:hAnsiTheme="minorEastAsia" w:eastAsiaTheme="minorEastAsia" w:cstheme="minorEastAsia"/>
          <w:spacing w:val="4"/>
          <w:w w:val="100"/>
          <w:sz w:val="28"/>
          <w:szCs w:val="28"/>
          <w:highlight w:val="none"/>
        </w:rPr>
        <w:t>管</w:t>
      </w:r>
      <w:r>
        <w:rPr>
          <w:rFonts w:hint="eastAsia" w:asciiTheme="minorEastAsia" w:hAnsiTheme="minorEastAsia" w:eastAsiaTheme="minorEastAsia" w:cstheme="minorEastAsia"/>
          <w:spacing w:val="0"/>
          <w:w w:val="100"/>
          <w:sz w:val="28"/>
          <w:szCs w:val="28"/>
          <w:highlight w:val="none"/>
        </w:rPr>
        <w:t>网和</w:t>
      </w:r>
      <w:r>
        <w:rPr>
          <w:rFonts w:hint="eastAsia" w:asciiTheme="minorEastAsia" w:hAnsiTheme="minorEastAsia" w:eastAsiaTheme="minorEastAsia" w:cstheme="minorEastAsia"/>
          <w:spacing w:val="4"/>
          <w:w w:val="100"/>
          <w:sz w:val="28"/>
          <w:szCs w:val="28"/>
          <w:highlight w:val="none"/>
        </w:rPr>
        <w:t>排</w:t>
      </w:r>
      <w:r>
        <w:rPr>
          <w:rFonts w:hint="eastAsia" w:asciiTheme="minorEastAsia" w:hAnsiTheme="minorEastAsia" w:eastAsiaTheme="minorEastAsia" w:cstheme="minorEastAsia"/>
          <w:spacing w:val="0"/>
          <w:w w:val="100"/>
          <w:sz w:val="28"/>
          <w:szCs w:val="28"/>
          <w:highlight w:val="none"/>
        </w:rPr>
        <w:t>水管</w:t>
      </w:r>
      <w:r>
        <w:rPr>
          <w:rFonts w:hint="eastAsia" w:asciiTheme="minorEastAsia" w:hAnsiTheme="minorEastAsia" w:eastAsiaTheme="minorEastAsia" w:cstheme="minorEastAsia"/>
          <w:spacing w:val="4"/>
          <w:w w:val="100"/>
          <w:sz w:val="28"/>
          <w:szCs w:val="28"/>
          <w:highlight w:val="none"/>
        </w:rPr>
        <w:t>网保</w:t>
      </w:r>
      <w:r>
        <w:rPr>
          <w:rFonts w:hint="eastAsia" w:asciiTheme="minorEastAsia" w:hAnsiTheme="minorEastAsia" w:eastAsiaTheme="minorEastAsia" w:cstheme="minorEastAsia"/>
          <w:spacing w:val="0"/>
          <w:w w:val="100"/>
          <w:sz w:val="28"/>
          <w:szCs w:val="28"/>
          <w:highlight w:val="none"/>
        </w:rPr>
        <w:t>证通畅</w:t>
      </w:r>
      <w:r>
        <w:rPr>
          <w:rFonts w:hint="eastAsia" w:asciiTheme="minorEastAsia" w:hAnsiTheme="minorEastAsia" w:eastAsiaTheme="minorEastAsia" w:cstheme="minorEastAsia"/>
          <w:spacing w:val="4"/>
          <w:w w:val="100"/>
          <w:sz w:val="28"/>
          <w:szCs w:val="28"/>
          <w:highlight w:val="none"/>
        </w:rPr>
        <w:t>、</w:t>
      </w:r>
      <w:r>
        <w:rPr>
          <w:rFonts w:hint="eastAsia" w:asciiTheme="minorEastAsia" w:hAnsiTheme="minorEastAsia" w:eastAsiaTheme="minorEastAsia" w:cstheme="minorEastAsia"/>
          <w:spacing w:val="0"/>
          <w:w w:val="100"/>
          <w:sz w:val="28"/>
          <w:szCs w:val="28"/>
          <w:highlight w:val="none"/>
        </w:rPr>
        <w:t>有效。</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（三）</w:t>
      </w:r>
      <w:r>
        <w:rPr>
          <w:rFonts w:hint="eastAsia" w:asciiTheme="minorEastAsia" w:hAnsiTheme="minorEastAsia" w:eastAsiaTheme="minorEastAsia" w:cstheme="minorEastAsia"/>
          <w:spacing w:val="4"/>
          <w:w w:val="100"/>
          <w:sz w:val="28"/>
          <w:szCs w:val="28"/>
          <w:highlight w:val="none"/>
        </w:rPr>
        <w:t>使</w:t>
      </w:r>
      <w:r>
        <w:rPr>
          <w:rFonts w:hint="eastAsia" w:asciiTheme="minorEastAsia" w:hAnsiTheme="minorEastAsia" w:eastAsiaTheme="minorEastAsia" w:cstheme="minorEastAsia"/>
          <w:spacing w:val="0"/>
          <w:w w:val="100"/>
          <w:sz w:val="28"/>
          <w:szCs w:val="28"/>
          <w:highlight w:val="none"/>
        </w:rPr>
        <w:t>用化</w:t>
      </w:r>
      <w:r>
        <w:rPr>
          <w:rFonts w:hint="eastAsia" w:asciiTheme="minorEastAsia" w:hAnsiTheme="minorEastAsia" w:eastAsiaTheme="minorEastAsia" w:cstheme="minorEastAsia"/>
          <w:spacing w:val="4"/>
          <w:w w:val="100"/>
          <w:sz w:val="28"/>
          <w:szCs w:val="28"/>
          <w:highlight w:val="none"/>
        </w:rPr>
        <w:t>肥</w:t>
      </w:r>
      <w:r>
        <w:rPr>
          <w:rFonts w:hint="eastAsia" w:asciiTheme="minorEastAsia" w:hAnsiTheme="minorEastAsia" w:eastAsiaTheme="minorEastAsia" w:cstheme="minorEastAsia"/>
          <w:spacing w:val="0"/>
          <w:w w:val="100"/>
          <w:sz w:val="28"/>
          <w:szCs w:val="28"/>
          <w:highlight w:val="none"/>
        </w:rPr>
        <w:t>、药</w:t>
      </w:r>
      <w:r>
        <w:rPr>
          <w:rFonts w:hint="eastAsia" w:asciiTheme="minorEastAsia" w:hAnsiTheme="minorEastAsia" w:eastAsiaTheme="minorEastAsia" w:cstheme="minorEastAsia"/>
          <w:spacing w:val="4"/>
          <w:w w:val="100"/>
          <w:sz w:val="28"/>
          <w:szCs w:val="28"/>
          <w:highlight w:val="none"/>
        </w:rPr>
        <w:t>剂</w:t>
      </w:r>
      <w:r>
        <w:rPr>
          <w:rFonts w:hint="eastAsia" w:asciiTheme="minorEastAsia" w:hAnsiTheme="minorEastAsia" w:eastAsiaTheme="minorEastAsia" w:cstheme="minorEastAsia"/>
          <w:spacing w:val="0"/>
          <w:w w:val="100"/>
          <w:sz w:val="28"/>
          <w:szCs w:val="28"/>
          <w:highlight w:val="none"/>
        </w:rPr>
        <w:t>应合</w:t>
      </w:r>
      <w:r>
        <w:rPr>
          <w:rFonts w:hint="eastAsia" w:asciiTheme="minorEastAsia" w:hAnsiTheme="minorEastAsia" w:eastAsiaTheme="minorEastAsia" w:cstheme="minorEastAsia"/>
          <w:spacing w:val="4"/>
          <w:w w:val="100"/>
          <w:sz w:val="28"/>
          <w:szCs w:val="28"/>
          <w:highlight w:val="none"/>
        </w:rPr>
        <w:t>理</w:t>
      </w:r>
      <w:r>
        <w:rPr>
          <w:rFonts w:hint="eastAsia" w:asciiTheme="minorEastAsia" w:hAnsiTheme="minorEastAsia" w:eastAsiaTheme="minorEastAsia" w:cstheme="minorEastAsia"/>
          <w:spacing w:val="0"/>
          <w:w w:val="100"/>
          <w:sz w:val="28"/>
          <w:szCs w:val="28"/>
          <w:highlight w:val="none"/>
        </w:rPr>
        <w:t>，不</w:t>
      </w:r>
      <w:r>
        <w:rPr>
          <w:rFonts w:hint="eastAsia" w:asciiTheme="minorEastAsia" w:hAnsiTheme="minorEastAsia" w:eastAsiaTheme="minorEastAsia" w:cstheme="minorEastAsia"/>
          <w:spacing w:val="4"/>
          <w:w w:val="100"/>
          <w:sz w:val="28"/>
          <w:szCs w:val="28"/>
          <w:highlight w:val="none"/>
        </w:rPr>
        <w:t>得污</w:t>
      </w:r>
      <w:r>
        <w:rPr>
          <w:rFonts w:hint="eastAsia" w:asciiTheme="minorEastAsia" w:hAnsiTheme="minorEastAsia" w:eastAsiaTheme="minorEastAsia" w:cstheme="minorEastAsia"/>
          <w:spacing w:val="0"/>
          <w:w w:val="100"/>
          <w:sz w:val="28"/>
          <w:szCs w:val="28"/>
          <w:highlight w:val="none"/>
        </w:rPr>
        <w:t>染环境。</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（四）</w:t>
      </w:r>
      <w:r>
        <w:rPr>
          <w:rFonts w:hint="eastAsia" w:asciiTheme="minorEastAsia" w:hAnsiTheme="minorEastAsia" w:eastAsiaTheme="minorEastAsia" w:cstheme="minorEastAsia"/>
          <w:spacing w:val="4"/>
          <w:w w:val="100"/>
          <w:sz w:val="28"/>
          <w:szCs w:val="28"/>
          <w:highlight w:val="none"/>
        </w:rPr>
        <w:t>严</w:t>
      </w:r>
      <w:r>
        <w:rPr>
          <w:rFonts w:hint="eastAsia" w:asciiTheme="minorEastAsia" w:hAnsiTheme="minorEastAsia" w:eastAsiaTheme="minorEastAsia" w:cstheme="minorEastAsia"/>
          <w:spacing w:val="0"/>
          <w:w w:val="100"/>
          <w:sz w:val="28"/>
          <w:szCs w:val="28"/>
          <w:highlight w:val="none"/>
        </w:rPr>
        <w:t>禁在</w:t>
      </w:r>
      <w:r>
        <w:rPr>
          <w:rFonts w:hint="eastAsia" w:asciiTheme="minorEastAsia" w:hAnsiTheme="minorEastAsia" w:eastAsiaTheme="minorEastAsia" w:cstheme="minorEastAsia"/>
          <w:spacing w:val="4"/>
          <w:w w:val="100"/>
          <w:sz w:val="28"/>
          <w:szCs w:val="28"/>
          <w:highlight w:val="none"/>
        </w:rPr>
        <w:t>树</w:t>
      </w:r>
      <w:r>
        <w:rPr>
          <w:rFonts w:hint="eastAsia" w:asciiTheme="minorEastAsia" w:hAnsiTheme="minorEastAsia" w:eastAsiaTheme="minorEastAsia" w:cstheme="minorEastAsia"/>
          <w:spacing w:val="0"/>
          <w:w w:val="100"/>
          <w:sz w:val="28"/>
          <w:szCs w:val="28"/>
          <w:highlight w:val="none"/>
        </w:rPr>
        <w:t>木根</w:t>
      </w:r>
      <w:r>
        <w:rPr>
          <w:rFonts w:hint="eastAsia" w:asciiTheme="minorEastAsia" w:hAnsiTheme="minorEastAsia" w:eastAsiaTheme="minorEastAsia" w:cstheme="minorEastAsia"/>
          <w:spacing w:val="4"/>
          <w:w w:val="100"/>
          <w:sz w:val="28"/>
          <w:szCs w:val="28"/>
          <w:highlight w:val="none"/>
        </w:rPr>
        <w:t>际</w:t>
      </w:r>
      <w:r>
        <w:rPr>
          <w:rFonts w:hint="eastAsia" w:asciiTheme="minorEastAsia" w:hAnsiTheme="minorEastAsia" w:eastAsiaTheme="minorEastAsia" w:cstheme="minorEastAsia"/>
          <w:spacing w:val="0"/>
          <w:w w:val="100"/>
          <w:sz w:val="28"/>
          <w:szCs w:val="28"/>
          <w:highlight w:val="none"/>
        </w:rPr>
        <w:t>附近</w:t>
      </w:r>
      <w:r>
        <w:rPr>
          <w:rFonts w:hint="eastAsia" w:asciiTheme="minorEastAsia" w:hAnsiTheme="minorEastAsia" w:eastAsiaTheme="minorEastAsia" w:cstheme="minorEastAsia"/>
          <w:spacing w:val="4"/>
          <w:w w:val="100"/>
          <w:sz w:val="28"/>
          <w:szCs w:val="28"/>
          <w:highlight w:val="none"/>
        </w:rPr>
        <w:t>堆</w:t>
      </w:r>
      <w:r>
        <w:rPr>
          <w:rFonts w:hint="eastAsia" w:asciiTheme="minorEastAsia" w:hAnsiTheme="minorEastAsia" w:eastAsiaTheme="minorEastAsia" w:cstheme="minorEastAsia"/>
          <w:spacing w:val="0"/>
          <w:w w:val="100"/>
          <w:sz w:val="28"/>
          <w:szCs w:val="28"/>
          <w:highlight w:val="none"/>
        </w:rPr>
        <w:t>放废</w:t>
      </w:r>
      <w:r>
        <w:rPr>
          <w:rFonts w:hint="eastAsia" w:asciiTheme="minorEastAsia" w:hAnsiTheme="minorEastAsia" w:eastAsiaTheme="minorEastAsia" w:cstheme="minorEastAsia"/>
          <w:spacing w:val="4"/>
          <w:w w:val="100"/>
          <w:sz w:val="28"/>
          <w:szCs w:val="28"/>
          <w:highlight w:val="none"/>
        </w:rPr>
        <w:t>液、</w:t>
      </w:r>
      <w:r>
        <w:rPr>
          <w:rFonts w:hint="eastAsia" w:asciiTheme="minorEastAsia" w:hAnsiTheme="minorEastAsia" w:eastAsiaTheme="minorEastAsia" w:cstheme="minorEastAsia"/>
          <w:spacing w:val="0"/>
          <w:w w:val="100"/>
          <w:sz w:val="28"/>
          <w:szCs w:val="28"/>
          <w:highlight w:val="none"/>
        </w:rPr>
        <w:t>废渣和</w:t>
      </w:r>
      <w:r>
        <w:rPr>
          <w:rFonts w:hint="eastAsia" w:asciiTheme="minorEastAsia" w:hAnsiTheme="minorEastAsia" w:eastAsiaTheme="minorEastAsia" w:cstheme="minorEastAsia"/>
          <w:spacing w:val="4"/>
          <w:w w:val="100"/>
          <w:sz w:val="28"/>
          <w:szCs w:val="28"/>
          <w:highlight w:val="none"/>
        </w:rPr>
        <w:t>倾</w:t>
      </w:r>
      <w:r>
        <w:rPr>
          <w:rFonts w:hint="eastAsia" w:asciiTheme="minorEastAsia" w:hAnsiTheme="minorEastAsia" w:eastAsiaTheme="minorEastAsia" w:cstheme="minorEastAsia"/>
          <w:spacing w:val="0"/>
          <w:w w:val="100"/>
          <w:sz w:val="28"/>
          <w:szCs w:val="28"/>
          <w:highlight w:val="none"/>
        </w:rPr>
        <w:t>倒污</w:t>
      </w:r>
      <w:r>
        <w:rPr>
          <w:rFonts w:hint="eastAsia" w:asciiTheme="minorEastAsia" w:hAnsiTheme="minorEastAsia" w:eastAsiaTheme="minorEastAsia" w:cstheme="minorEastAsia"/>
          <w:spacing w:val="4"/>
          <w:w w:val="100"/>
          <w:sz w:val="28"/>
          <w:szCs w:val="28"/>
          <w:highlight w:val="none"/>
        </w:rPr>
        <w:t>染</w:t>
      </w:r>
      <w:r>
        <w:rPr>
          <w:rFonts w:hint="eastAsia" w:asciiTheme="minorEastAsia" w:hAnsiTheme="minorEastAsia" w:eastAsiaTheme="minorEastAsia" w:cstheme="minorEastAsia"/>
          <w:spacing w:val="0"/>
          <w:w w:val="100"/>
          <w:sz w:val="28"/>
          <w:szCs w:val="28"/>
          <w:highlight w:val="none"/>
        </w:rPr>
        <w:t>物。</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（五</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0"/>
          <w:w w:val="100"/>
          <w:sz w:val="28"/>
          <w:szCs w:val="28"/>
          <w:highlight w:val="none"/>
        </w:rPr>
        <w:t>绿</w:t>
      </w:r>
      <w:r>
        <w:rPr>
          <w:rFonts w:hint="eastAsia" w:asciiTheme="minorEastAsia" w:hAnsiTheme="minorEastAsia" w:eastAsiaTheme="minorEastAsia" w:cstheme="minorEastAsia"/>
          <w:spacing w:val="4"/>
          <w:w w:val="100"/>
          <w:sz w:val="28"/>
          <w:szCs w:val="28"/>
          <w:highlight w:val="none"/>
        </w:rPr>
        <w:t>地</w:t>
      </w:r>
      <w:r>
        <w:rPr>
          <w:rFonts w:hint="eastAsia" w:asciiTheme="minorEastAsia" w:hAnsiTheme="minorEastAsia" w:eastAsiaTheme="minorEastAsia" w:cstheme="minorEastAsia"/>
          <w:spacing w:val="0"/>
          <w:w w:val="100"/>
          <w:sz w:val="28"/>
          <w:szCs w:val="28"/>
          <w:highlight w:val="none"/>
        </w:rPr>
        <w:t>周围</w:t>
      </w:r>
      <w:r>
        <w:rPr>
          <w:rFonts w:hint="eastAsia" w:asciiTheme="minorEastAsia" w:hAnsiTheme="minorEastAsia" w:eastAsiaTheme="minorEastAsia" w:cstheme="minorEastAsia"/>
          <w:spacing w:val="4"/>
          <w:w w:val="100"/>
          <w:sz w:val="28"/>
          <w:szCs w:val="28"/>
          <w:highlight w:val="none"/>
        </w:rPr>
        <w:t>如</w:t>
      </w:r>
      <w:r>
        <w:rPr>
          <w:rFonts w:hint="eastAsia" w:asciiTheme="minorEastAsia" w:hAnsiTheme="minorEastAsia" w:eastAsiaTheme="minorEastAsia" w:cstheme="minorEastAsia"/>
          <w:spacing w:val="0"/>
          <w:w w:val="100"/>
          <w:sz w:val="28"/>
          <w:szCs w:val="28"/>
          <w:highlight w:val="none"/>
        </w:rPr>
        <w:t>发现</w:t>
      </w:r>
      <w:r>
        <w:rPr>
          <w:rFonts w:hint="eastAsia" w:asciiTheme="minorEastAsia" w:hAnsiTheme="minorEastAsia" w:eastAsiaTheme="minorEastAsia" w:cstheme="minorEastAsia"/>
          <w:spacing w:val="4"/>
          <w:w w:val="100"/>
          <w:sz w:val="28"/>
          <w:szCs w:val="28"/>
          <w:highlight w:val="none"/>
        </w:rPr>
        <w:t>有</w:t>
      </w:r>
      <w:r>
        <w:rPr>
          <w:rFonts w:hint="eastAsia" w:asciiTheme="minorEastAsia" w:hAnsiTheme="minorEastAsia" w:eastAsiaTheme="minorEastAsia" w:cstheme="minorEastAsia"/>
          <w:spacing w:val="0"/>
          <w:w w:val="100"/>
          <w:sz w:val="28"/>
          <w:szCs w:val="28"/>
          <w:highlight w:val="none"/>
        </w:rPr>
        <w:t>未经</w:t>
      </w:r>
      <w:r>
        <w:rPr>
          <w:rFonts w:hint="eastAsia" w:asciiTheme="minorEastAsia" w:hAnsiTheme="minorEastAsia" w:eastAsiaTheme="minorEastAsia" w:cstheme="minorEastAsia"/>
          <w:spacing w:val="4"/>
          <w:w w:val="100"/>
          <w:sz w:val="28"/>
          <w:szCs w:val="28"/>
          <w:highlight w:val="none"/>
        </w:rPr>
        <w:t>估</w:t>
      </w:r>
      <w:r>
        <w:rPr>
          <w:rFonts w:hint="eastAsia" w:asciiTheme="minorEastAsia" w:hAnsiTheme="minorEastAsia" w:eastAsiaTheme="minorEastAsia" w:cstheme="minorEastAsia"/>
          <w:spacing w:val="0"/>
          <w:w w:val="100"/>
          <w:sz w:val="28"/>
          <w:szCs w:val="28"/>
          <w:highlight w:val="none"/>
        </w:rPr>
        <w:t>计的</w:t>
      </w:r>
      <w:r>
        <w:rPr>
          <w:rFonts w:hint="eastAsia" w:asciiTheme="minorEastAsia" w:hAnsiTheme="minorEastAsia" w:eastAsiaTheme="minorEastAsia" w:cstheme="minorEastAsia"/>
          <w:spacing w:val="4"/>
          <w:w w:val="100"/>
          <w:sz w:val="28"/>
          <w:szCs w:val="28"/>
          <w:highlight w:val="none"/>
        </w:rPr>
        <w:t>污</w:t>
      </w:r>
      <w:r>
        <w:rPr>
          <w:rFonts w:hint="eastAsia" w:asciiTheme="minorEastAsia" w:hAnsiTheme="minorEastAsia" w:eastAsiaTheme="minorEastAsia" w:cstheme="minorEastAsia"/>
          <w:spacing w:val="0"/>
          <w:w w:val="100"/>
          <w:sz w:val="28"/>
          <w:szCs w:val="28"/>
          <w:highlight w:val="none"/>
        </w:rPr>
        <w:t>染源时</w:t>
      </w:r>
      <w:r>
        <w:rPr>
          <w:rFonts w:hint="eastAsia" w:asciiTheme="minorEastAsia" w:hAnsiTheme="minorEastAsia" w:eastAsiaTheme="minorEastAsia" w:cstheme="minorEastAsia"/>
          <w:spacing w:val="-43"/>
          <w:w w:val="100"/>
          <w:sz w:val="28"/>
          <w:szCs w:val="28"/>
          <w:highlight w:val="none"/>
        </w:rPr>
        <w:t>，</w:t>
      </w:r>
      <w:r>
        <w:rPr>
          <w:rFonts w:hint="eastAsia" w:asciiTheme="minorEastAsia" w:hAnsiTheme="minorEastAsia" w:eastAsiaTheme="minorEastAsia" w:cstheme="minorEastAsia"/>
          <w:spacing w:val="4"/>
          <w:w w:val="100"/>
          <w:sz w:val="28"/>
          <w:szCs w:val="28"/>
          <w:highlight w:val="none"/>
        </w:rPr>
        <w:t>应</w:t>
      </w:r>
      <w:r>
        <w:rPr>
          <w:rFonts w:hint="eastAsia" w:asciiTheme="minorEastAsia" w:hAnsiTheme="minorEastAsia" w:eastAsiaTheme="minorEastAsia" w:cstheme="minorEastAsia"/>
          <w:spacing w:val="0"/>
          <w:w w:val="100"/>
          <w:sz w:val="28"/>
          <w:szCs w:val="28"/>
          <w:highlight w:val="none"/>
        </w:rPr>
        <w:t>调整</w:t>
      </w:r>
      <w:r>
        <w:rPr>
          <w:rFonts w:hint="eastAsia" w:asciiTheme="minorEastAsia" w:hAnsiTheme="minorEastAsia" w:eastAsiaTheme="minorEastAsia" w:cstheme="minorEastAsia"/>
          <w:spacing w:val="4"/>
          <w:w w:val="100"/>
          <w:sz w:val="28"/>
          <w:szCs w:val="28"/>
          <w:highlight w:val="none"/>
        </w:rPr>
        <w:t>栽</w:t>
      </w:r>
      <w:r>
        <w:rPr>
          <w:rFonts w:hint="eastAsia" w:asciiTheme="minorEastAsia" w:hAnsiTheme="minorEastAsia" w:eastAsiaTheme="minorEastAsia" w:cstheme="minorEastAsia"/>
          <w:spacing w:val="0"/>
          <w:w w:val="100"/>
          <w:sz w:val="28"/>
          <w:szCs w:val="28"/>
          <w:highlight w:val="none"/>
        </w:rPr>
        <w:t>植具有</w:t>
      </w:r>
      <w:r>
        <w:rPr>
          <w:rFonts w:hint="eastAsia" w:asciiTheme="minorEastAsia" w:hAnsiTheme="minorEastAsia" w:eastAsiaTheme="minorEastAsia" w:cstheme="minorEastAsia"/>
          <w:spacing w:val="0"/>
          <w:w w:val="99"/>
          <w:position w:val="-3"/>
          <w:sz w:val="28"/>
          <w:szCs w:val="28"/>
          <w:highlight w:val="none"/>
        </w:rPr>
        <w:t>抗有害</w:t>
      </w:r>
      <w:r>
        <w:rPr>
          <w:rFonts w:hint="eastAsia" w:asciiTheme="minorEastAsia" w:hAnsiTheme="minorEastAsia" w:eastAsiaTheme="minorEastAsia" w:cstheme="minorEastAsia"/>
          <w:spacing w:val="4"/>
          <w:w w:val="99"/>
          <w:position w:val="-3"/>
          <w:sz w:val="28"/>
          <w:szCs w:val="28"/>
          <w:highlight w:val="none"/>
        </w:rPr>
        <w:t>气</w:t>
      </w:r>
      <w:r>
        <w:rPr>
          <w:rFonts w:hint="eastAsia" w:asciiTheme="minorEastAsia" w:hAnsiTheme="minorEastAsia" w:eastAsiaTheme="minorEastAsia" w:cstheme="minorEastAsia"/>
          <w:spacing w:val="0"/>
          <w:w w:val="99"/>
          <w:position w:val="-3"/>
          <w:sz w:val="28"/>
          <w:szCs w:val="28"/>
          <w:highlight w:val="none"/>
        </w:rPr>
        <w:t>体的</w:t>
      </w:r>
      <w:r>
        <w:rPr>
          <w:rFonts w:hint="eastAsia" w:asciiTheme="minorEastAsia" w:hAnsiTheme="minorEastAsia" w:eastAsiaTheme="minorEastAsia" w:cstheme="minorEastAsia"/>
          <w:spacing w:val="4"/>
          <w:w w:val="99"/>
          <w:position w:val="-3"/>
          <w:sz w:val="28"/>
          <w:szCs w:val="28"/>
          <w:highlight w:val="none"/>
        </w:rPr>
        <w:t>园</w:t>
      </w:r>
      <w:r>
        <w:rPr>
          <w:rFonts w:hint="eastAsia" w:asciiTheme="minorEastAsia" w:hAnsiTheme="minorEastAsia" w:eastAsiaTheme="minorEastAsia" w:cstheme="minorEastAsia"/>
          <w:spacing w:val="0"/>
          <w:w w:val="99"/>
          <w:position w:val="-3"/>
          <w:sz w:val="28"/>
          <w:szCs w:val="28"/>
          <w:highlight w:val="none"/>
        </w:rPr>
        <w:t>林植</w:t>
      </w:r>
      <w:r>
        <w:rPr>
          <w:rFonts w:hint="eastAsia" w:asciiTheme="minorEastAsia" w:hAnsiTheme="minorEastAsia" w:eastAsiaTheme="minorEastAsia" w:cstheme="minorEastAsia"/>
          <w:spacing w:val="4"/>
          <w:w w:val="99"/>
          <w:position w:val="-3"/>
          <w:sz w:val="28"/>
          <w:szCs w:val="28"/>
          <w:highlight w:val="none"/>
        </w:rPr>
        <w:t>物</w:t>
      </w:r>
      <w:r>
        <w:rPr>
          <w:rFonts w:hint="eastAsia" w:asciiTheme="minorEastAsia" w:hAnsiTheme="minorEastAsia" w:eastAsiaTheme="minorEastAsia" w:cstheme="minorEastAsia"/>
          <w:spacing w:val="0"/>
          <w:w w:val="99"/>
          <w:position w:val="-3"/>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（六</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树叶</w:t>
      </w:r>
      <w:r>
        <w:rPr>
          <w:rFonts w:hint="eastAsia" w:asciiTheme="minorEastAsia" w:hAnsiTheme="minorEastAsia" w:eastAsiaTheme="minorEastAsia" w:cstheme="minorEastAsia"/>
          <w:spacing w:val="4"/>
          <w:w w:val="100"/>
          <w:sz w:val="28"/>
          <w:szCs w:val="28"/>
          <w:highlight w:val="none"/>
        </w:rPr>
        <w:t>和</w:t>
      </w:r>
      <w:r>
        <w:rPr>
          <w:rFonts w:hint="eastAsia" w:asciiTheme="minorEastAsia" w:hAnsiTheme="minorEastAsia" w:eastAsiaTheme="minorEastAsia" w:cstheme="minorEastAsia"/>
          <w:spacing w:val="0"/>
          <w:w w:val="100"/>
          <w:sz w:val="28"/>
          <w:szCs w:val="28"/>
          <w:highlight w:val="none"/>
        </w:rPr>
        <w:t>小枝</w:t>
      </w:r>
      <w:r>
        <w:rPr>
          <w:rFonts w:hint="eastAsia" w:asciiTheme="minorEastAsia" w:hAnsiTheme="minorEastAsia" w:eastAsiaTheme="minorEastAsia" w:cstheme="minorEastAsia"/>
          <w:spacing w:val="4"/>
          <w:w w:val="100"/>
          <w:sz w:val="28"/>
          <w:szCs w:val="28"/>
          <w:highlight w:val="none"/>
        </w:rPr>
        <w:t>条</w:t>
      </w:r>
      <w:r>
        <w:rPr>
          <w:rFonts w:hint="eastAsia" w:asciiTheme="minorEastAsia" w:hAnsiTheme="minorEastAsia" w:eastAsiaTheme="minorEastAsia" w:cstheme="minorEastAsia"/>
          <w:spacing w:val="0"/>
          <w:w w:val="100"/>
          <w:sz w:val="28"/>
          <w:szCs w:val="28"/>
          <w:highlight w:val="none"/>
        </w:rPr>
        <w:t>直接</w:t>
      </w:r>
      <w:r>
        <w:rPr>
          <w:rFonts w:hint="eastAsia" w:asciiTheme="minorEastAsia" w:hAnsiTheme="minorEastAsia" w:eastAsiaTheme="minorEastAsia" w:cstheme="minorEastAsia"/>
          <w:spacing w:val="4"/>
          <w:w w:val="100"/>
          <w:sz w:val="28"/>
          <w:szCs w:val="28"/>
          <w:highlight w:val="none"/>
        </w:rPr>
        <w:t>堆</w:t>
      </w:r>
      <w:r>
        <w:rPr>
          <w:rFonts w:hint="eastAsia" w:asciiTheme="minorEastAsia" w:hAnsiTheme="minorEastAsia" w:eastAsiaTheme="minorEastAsia" w:cstheme="minorEastAsia"/>
          <w:spacing w:val="0"/>
          <w:w w:val="100"/>
          <w:sz w:val="28"/>
          <w:szCs w:val="28"/>
          <w:highlight w:val="none"/>
        </w:rPr>
        <w:t>肥</w:t>
      </w:r>
      <w:r>
        <w:rPr>
          <w:rFonts w:hint="eastAsia" w:asciiTheme="minorEastAsia" w:hAnsiTheme="minorEastAsia" w:eastAsiaTheme="minorEastAsia" w:cstheme="minorEastAsia"/>
          <w:spacing w:val="-19"/>
          <w:w w:val="100"/>
          <w:sz w:val="28"/>
          <w:szCs w:val="28"/>
          <w:highlight w:val="none"/>
        </w:rPr>
        <w:t>，</w:t>
      </w:r>
      <w:r>
        <w:rPr>
          <w:rFonts w:hint="eastAsia" w:asciiTheme="minorEastAsia" w:hAnsiTheme="minorEastAsia" w:eastAsiaTheme="minorEastAsia" w:cstheme="minorEastAsia"/>
          <w:spacing w:val="0"/>
          <w:w w:val="100"/>
          <w:sz w:val="28"/>
          <w:szCs w:val="28"/>
          <w:highlight w:val="none"/>
        </w:rPr>
        <w:t>经过</w:t>
      </w:r>
      <w:r>
        <w:rPr>
          <w:rFonts w:hint="eastAsia" w:asciiTheme="minorEastAsia" w:hAnsiTheme="minorEastAsia" w:eastAsiaTheme="minorEastAsia" w:cstheme="minorEastAsia"/>
          <w:spacing w:val="4"/>
          <w:w w:val="100"/>
          <w:sz w:val="28"/>
          <w:szCs w:val="28"/>
          <w:highlight w:val="none"/>
        </w:rPr>
        <w:t>短</w:t>
      </w:r>
      <w:r>
        <w:rPr>
          <w:rFonts w:hint="eastAsia" w:asciiTheme="minorEastAsia" w:hAnsiTheme="minorEastAsia" w:eastAsiaTheme="minorEastAsia" w:cstheme="minorEastAsia"/>
          <w:spacing w:val="0"/>
          <w:w w:val="100"/>
          <w:sz w:val="28"/>
          <w:szCs w:val="28"/>
          <w:highlight w:val="none"/>
        </w:rPr>
        <w:t>截</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4"/>
          <w:w w:val="100"/>
          <w:sz w:val="28"/>
          <w:szCs w:val="28"/>
          <w:highlight w:val="none"/>
        </w:rPr>
        <w:t>袋</w:t>
      </w:r>
      <w:r>
        <w:rPr>
          <w:rFonts w:hint="eastAsia" w:asciiTheme="minorEastAsia" w:hAnsiTheme="minorEastAsia" w:eastAsiaTheme="minorEastAsia" w:cstheme="minorEastAsia"/>
          <w:spacing w:val="0"/>
          <w:w w:val="100"/>
          <w:sz w:val="28"/>
          <w:szCs w:val="28"/>
          <w:highlight w:val="none"/>
        </w:rPr>
        <w:t>装</w:t>
      </w:r>
      <w:r>
        <w:rPr>
          <w:rFonts w:hint="eastAsia" w:asciiTheme="minorEastAsia" w:hAnsiTheme="minorEastAsia" w:eastAsiaTheme="minorEastAsia" w:cstheme="minorEastAsia"/>
          <w:spacing w:val="4"/>
          <w:w w:val="100"/>
          <w:sz w:val="28"/>
          <w:szCs w:val="28"/>
          <w:highlight w:val="none"/>
        </w:rPr>
        <w:t>化</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运</w:t>
      </w:r>
      <w:r>
        <w:rPr>
          <w:rFonts w:hint="eastAsia" w:asciiTheme="minorEastAsia" w:hAnsiTheme="minorEastAsia" w:eastAsiaTheme="minorEastAsia" w:cstheme="minorEastAsia"/>
          <w:spacing w:val="4"/>
          <w:w w:val="100"/>
          <w:sz w:val="28"/>
          <w:szCs w:val="28"/>
          <w:highlight w:val="none"/>
        </w:rPr>
        <w:t>往</w:t>
      </w:r>
      <w:r>
        <w:rPr>
          <w:rFonts w:hint="eastAsia" w:asciiTheme="minorEastAsia" w:hAnsiTheme="minorEastAsia" w:eastAsiaTheme="minorEastAsia" w:cstheme="minorEastAsia"/>
          <w:spacing w:val="0"/>
          <w:w w:val="100"/>
          <w:sz w:val="28"/>
          <w:szCs w:val="28"/>
          <w:highlight w:val="none"/>
        </w:rPr>
        <w:t>指定的粉碎地</w:t>
      </w:r>
      <w:r>
        <w:rPr>
          <w:rFonts w:hint="eastAsia" w:asciiTheme="minorEastAsia" w:hAnsiTheme="minorEastAsia" w:eastAsiaTheme="minorEastAsia" w:cstheme="minorEastAsia"/>
          <w:spacing w:val="4"/>
          <w:w w:val="100"/>
          <w:sz w:val="28"/>
          <w:szCs w:val="28"/>
          <w:highlight w:val="none"/>
        </w:rPr>
        <w:t>点</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经粉</w:t>
      </w:r>
      <w:r>
        <w:rPr>
          <w:rFonts w:hint="eastAsia" w:asciiTheme="minorEastAsia" w:hAnsiTheme="minorEastAsia" w:eastAsiaTheme="minorEastAsia" w:cstheme="minorEastAsia"/>
          <w:spacing w:val="4"/>
          <w:w w:val="100"/>
          <w:sz w:val="28"/>
          <w:szCs w:val="28"/>
          <w:highlight w:val="none"/>
        </w:rPr>
        <w:t>碎</w:t>
      </w:r>
      <w:r>
        <w:rPr>
          <w:rFonts w:hint="eastAsia" w:asciiTheme="minorEastAsia" w:hAnsiTheme="minorEastAsia" w:eastAsiaTheme="minorEastAsia" w:cstheme="minorEastAsia"/>
          <w:spacing w:val="0"/>
          <w:w w:val="100"/>
          <w:sz w:val="28"/>
          <w:szCs w:val="28"/>
          <w:highlight w:val="none"/>
        </w:rPr>
        <w:t>后</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作</w:t>
      </w:r>
      <w:r>
        <w:rPr>
          <w:rFonts w:hint="eastAsia" w:asciiTheme="minorEastAsia" w:hAnsiTheme="minorEastAsia" w:eastAsiaTheme="minorEastAsia" w:cstheme="minorEastAsia"/>
          <w:spacing w:val="0"/>
          <w:w w:val="100"/>
          <w:sz w:val="28"/>
          <w:szCs w:val="28"/>
          <w:highlight w:val="none"/>
        </w:rPr>
        <w:t>为有</w:t>
      </w:r>
      <w:r>
        <w:rPr>
          <w:rFonts w:hint="eastAsia" w:asciiTheme="minorEastAsia" w:hAnsiTheme="minorEastAsia" w:eastAsiaTheme="minorEastAsia" w:cstheme="minorEastAsia"/>
          <w:spacing w:val="4"/>
          <w:w w:val="100"/>
          <w:sz w:val="28"/>
          <w:szCs w:val="28"/>
          <w:highlight w:val="none"/>
        </w:rPr>
        <w:t>机</w:t>
      </w:r>
      <w:r>
        <w:rPr>
          <w:rFonts w:hint="eastAsia" w:asciiTheme="minorEastAsia" w:hAnsiTheme="minorEastAsia" w:eastAsiaTheme="minorEastAsia" w:cstheme="minorEastAsia"/>
          <w:spacing w:val="0"/>
          <w:w w:val="100"/>
          <w:sz w:val="28"/>
          <w:szCs w:val="28"/>
          <w:highlight w:val="none"/>
        </w:rPr>
        <w:t>肥洒</w:t>
      </w:r>
      <w:r>
        <w:rPr>
          <w:rFonts w:hint="eastAsia" w:asciiTheme="minorEastAsia" w:hAnsiTheme="minorEastAsia" w:eastAsiaTheme="minorEastAsia" w:cstheme="minorEastAsia"/>
          <w:spacing w:val="4"/>
          <w:w w:val="100"/>
          <w:sz w:val="28"/>
          <w:szCs w:val="28"/>
          <w:highlight w:val="none"/>
        </w:rPr>
        <w:t>于</w:t>
      </w:r>
      <w:r>
        <w:rPr>
          <w:rFonts w:hint="eastAsia" w:asciiTheme="minorEastAsia" w:hAnsiTheme="minorEastAsia" w:eastAsiaTheme="minorEastAsia" w:cstheme="minorEastAsia"/>
          <w:spacing w:val="0"/>
          <w:w w:val="100"/>
          <w:sz w:val="28"/>
          <w:szCs w:val="28"/>
          <w:highlight w:val="none"/>
        </w:rPr>
        <w:t>树木及</w:t>
      </w:r>
      <w:r>
        <w:rPr>
          <w:rFonts w:hint="eastAsia" w:asciiTheme="minorEastAsia" w:hAnsiTheme="minorEastAsia" w:eastAsiaTheme="minorEastAsia" w:cstheme="minorEastAsia"/>
          <w:spacing w:val="4"/>
          <w:w w:val="100"/>
          <w:sz w:val="28"/>
          <w:szCs w:val="28"/>
          <w:highlight w:val="none"/>
        </w:rPr>
        <w:t>花</w:t>
      </w:r>
      <w:r>
        <w:rPr>
          <w:rFonts w:hint="eastAsia" w:asciiTheme="minorEastAsia" w:hAnsiTheme="minorEastAsia" w:eastAsiaTheme="minorEastAsia" w:cstheme="minorEastAsia"/>
          <w:spacing w:val="0"/>
          <w:w w:val="100"/>
          <w:sz w:val="28"/>
          <w:szCs w:val="28"/>
          <w:highlight w:val="none"/>
        </w:rPr>
        <w:t>灌木下</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用以</w:t>
      </w:r>
      <w:r>
        <w:rPr>
          <w:rFonts w:hint="eastAsia" w:asciiTheme="minorEastAsia" w:hAnsiTheme="minorEastAsia" w:eastAsiaTheme="minorEastAsia" w:cstheme="minorEastAsia"/>
          <w:spacing w:val="4"/>
          <w:w w:val="100"/>
          <w:sz w:val="28"/>
          <w:szCs w:val="28"/>
          <w:highlight w:val="none"/>
        </w:rPr>
        <w:t>改</w:t>
      </w:r>
      <w:r>
        <w:rPr>
          <w:rFonts w:hint="eastAsia" w:asciiTheme="minorEastAsia" w:hAnsiTheme="minorEastAsia" w:eastAsiaTheme="minorEastAsia" w:cstheme="minorEastAsia"/>
          <w:spacing w:val="0"/>
          <w:w w:val="100"/>
          <w:sz w:val="28"/>
          <w:szCs w:val="28"/>
          <w:highlight w:val="none"/>
        </w:rPr>
        <w:t>良土壤</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有</w:t>
      </w:r>
      <w:r>
        <w:rPr>
          <w:rFonts w:hint="eastAsia" w:asciiTheme="minorEastAsia" w:hAnsiTheme="minorEastAsia" w:eastAsiaTheme="minorEastAsia" w:cstheme="minorEastAsia"/>
          <w:spacing w:val="4"/>
          <w:w w:val="100"/>
          <w:sz w:val="28"/>
          <w:szCs w:val="28"/>
          <w:highlight w:val="none"/>
        </w:rPr>
        <w:t>利</w:t>
      </w:r>
      <w:r>
        <w:rPr>
          <w:rFonts w:hint="eastAsia" w:asciiTheme="minorEastAsia" w:hAnsiTheme="minorEastAsia" w:eastAsiaTheme="minorEastAsia" w:cstheme="minorEastAsia"/>
          <w:spacing w:val="0"/>
          <w:w w:val="100"/>
          <w:sz w:val="28"/>
          <w:szCs w:val="28"/>
          <w:highlight w:val="none"/>
        </w:rPr>
        <w:t>于环保</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对生</w:t>
      </w:r>
      <w:r>
        <w:rPr>
          <w:rFonts w:hint="eastAsia" w:asciiTheme="minorEastAsia" w:hAnsiTheme="minorEastAsia" w:eastAsiaTheme="minorEastAsia" w:cstheme="minorEastAsia"/>
          <w:spacing w:val="4"/>
          <w:w w:val="100"/>
          <w:sz w:val="28"/>
          <w:szCs w:val="28"/>
          <w:highlight w:val="none"/>
        </w:rPr>
        <w:t>活</w:t>
      </w:r>
      <w:r>
        <w:rPr>
          <w:rFonts w:hint="eastAsia" w:asciiTheme="minorEastAsia" w:hAnsiTheme="minorEastAsia" w:eastAsiaTheme="minorEastAsia" w:cstheme="minorEastAsia"/>
          <w:spacing w:val="0"/>
          <w:w w:val="100"/>
          <w:sz w:val="28"/>
          <w:szCs w:val="28"/>
          <w:highlight w:val="none"/>
        </w:rPr>
        <w:t>垃圾</w:t>
      </w:r>
      <w:r>
        <w:rPr>
          <w:rFonts w:hint="eastAsia" w:asciiTheme="minorEastAsia" w:hAnsiTheme="minorEastAsia" w:eastAsiaTheme="minorEastAsia" w:cstheme="minorEastAsia"/>
          <w:spacing w:val="4"/>
          <w:w w:val="100"/>
          <w:sz w:val="28"/>
          <w:szCs w:val="28"/>
          <w:highlight w:val="none"/>
        </w:rPr>
        <w:t>和</w:t>
      </w:r>
      <w:r>
        <w:rPr>
          <w:rFonts w:hint="eastAsia" w:asciiTheme="minorEastAsia" w:hAnsiTheme="minorEastAsia" w:eastAsiaTheme="minorEastAsia" w:cstheme="minorEastAsia"/>
          <w:spacing w:val="0"/>
          <w:w w:val="100"/>
          <w:sz w:val="28"/>
          <w:szCs w:val="28"/>
          <w:highlight w:val="none"/>
        </w:rPr>
        <w:t>石块</w:t>
      </w:r>
      <w:r>
        <w:rPr>
          <w:rFonts w:hint="eastAsia" w:asciiTheme="minorEastAsia" w:hAnsiTheme="minorEastAsia" w:eastAsiaTheme="minorEastAsia" w:cstheme="minorEastAsia"/>
          <w:spacing w:val="4"/>
          <w:w w:val="100"/>
          <w:sz w:val="28"/>
          <w:szCs w:val="28"/>
          <w:highlight w:val="none"/>
        </w:rPr>
        <w:t>等</w:t>
      </w:r>
      <w:r>
        <w:rPr>
          <w:rFonts w:hint="eastAsia" w:asciiTheme="minorEastAsia" w:hAnsiTheme="minorEastAsia" w:eastAsiaTheme="minorEastAsia" w:cstheme="minorEastAsia"/>
          <w:spacing w:val="0"/>
          <w:w w:val="100"/>
          <w:sz w:val="28"/>
          <w:szCs w:val="28"/>
          <w:highlight w:val="none"/>
        </w:rPr>
        <w:t>硬垃圾</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处理</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袋</w:t>
      </w:r>
      <w:r>
        <w:rPr>
          <w:rFonts w:hint="eastAsia" w:asciiTheme="minorEastAsia" w:hAnsiTheme="minorEastAsia" w:eastAsiaTheme="minorEastAsia" w:cstheme="minorEastAsia"/>
          <w:spacing w:val="0"/>
          <w:w w:val="100"/>
          <w:sz w:val="28"/>
          <w:szCs w:val="28"/>
          <w:highlight w:val="none"/>
        </w:rPr>
        <w:t>装后</w:t>
      </w:r>
      <w:r>
        <w:rPr>
          <w:rFonts w:hint="eastAsia" w:asciiTheme="minorEastAsia" w:hAnsiTheme="minorEastAsia" w:eastAsiaTheme="minorEastAsia" w:cstheme="minorEastAsia"/>
          <w:spacing w:val="4"/>
          <w:w w:val="100"/>
          <w:sz w:val="28"/>
          <w:szCs w:val="28"/>
          <w:highlight w:val="none"/>
        </w:rPr>
        <w:t>运</w:t>
      </w:r>
      <w:r>
        <w:rPr>
          <w:rFonts w:hint="eastAsia" w:asciiTheme="minorEastAsia" w:hAnsiTheme="minorEastAsia" w:eastAsiaTheme="minorEastAsia" w:cstheme="minorEastAsia"/>
          <w:spacing w:val="0"/>
          <w:w w:val="100"/>
          <w:sz w:val="28"/>
          <w:szCs w:val="28"/>
          <w:highlight w:val="none"/>
        </w:rPr>
        <w:t>往园 内指定</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地点</w:t>
      </w:r>
      <w:r>
        <w:rPr>
          <w:rFonts w:hint="eastAsia" w:asciiTheme="minorEastAsia" w:hAnsiTheme="minorEastAsia" w:eastAsiaTheme="minorEastAsia" w:cstheme="minorEastAsia"/>
          <w:spacing w:val="4"/>
          <w:w w:val="100"/>
          <w:sz w:val="28"/>
          <w:szCs w:val="28"/>
          <w:highlight w:val="none"/>
        </w:rPr>
        <w:t>堆</w:t>
      </w:r>
      <w:r>
        <w:rPr>
          <w:rFonts w:hint="eastAsia" w:asciiTheme="minorEastAsia" w:hAnsiTheme="minorEastAsia" w:eastAsiaTheme="minorEastAsia" w:cstheme="minorEastAsia"/>
          <w:spacing w:val="0"/>
          <w:w w:val="100"/>
          <w:sz w:val="28"/>
          <w:szCs w:val="28"/>
          <w:highlight w:val="none"/>
        </w:rPr>
        <w:t>放整</w:t>
      </w:r>
      <w:r>
        <w:rPr>
          <w:rFonts w:hint="eastAsia" w:asciiTheme="minorEastAsia" w:hAnsiTheme="minorEastAsia" w:eastAsiaTheme="minorEastAsia" w:cstheme="minorEastAsia"/>
          <w:spacing w:val="4"/>
          <w:w w:val="100"/>
          <w:sz w:val="28"/>
          <w:szCs w:val="28"/>
          <w:highlight w:val="none"/>
        </w:rPr>
        <w:t>齐</w:t>
      </w:r>
      <w:r>
        <w:rPr>
          <w:rFonts w:hint="eastAsia" w:asciiTheme="minorEastAsia" w:hAnsiTheme="minorEastAsia" w:eastAsiaTheme="minorEastAsia" w:cstheme="minorEastAsia"/>
          <w:spacing w:val="0"/>
          <w:w w:val="100"/>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（七</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运</w:t>
      </w:r>
      <w:r>
        <w:rPr>
          <w:rFonts w:hint="eastAsia" w:asciiTheme="minorEastAsia" w:hAnsiTheme="minorEastAsia" w:eastAsiaTheme="minorEastAsia" w:cstheme="minorEastAsia"/>
          <w:spacing w:val="0"/>
          <w:w w:val="100"/>
          <w:sz w:val="28"/>
          <w:szCs w:val="28"/>
          <w:highlight w:val="none"/>
        </w:rPr>
        <w:t>输垃圾</w:t>
      </w:r>
      <w:r>
        <w:rPr>
          <w:rFonts w:hint="eastAsia" w:asciiTheme="minorEastAsia" w:hAnsiTheme="minorEastAsia" w:eastAsiaTheme="minorEastAsia" w:cstheme="minorEastAsia"/>
          <w:spacing w:val="4"/>
          <w:w w:val="100"/>
          <w:sz w:val="28"/>
          <w:szCs w:val="28"/>
          <w:highlight w:val="none"/>
        </w:rPr>
        <w:t>的</w:t>
      </w:r>
      <w:r>
        <w:rPr>
          <w:rFonts w:hint="eastAsia" w:asciiTheme="minorEastAsia" w:hAnsiTheme="minorEastAsia" w:eastAsiaTheme="minorEastAsia" w:cstheme="minorEastAsia"/>
          <w:spacing w:val="0"/>
          <w:w w:val="100"/>
          <w:sz w:val="28"/>
          <w:szCs w:val="28"/>
          <w:highlight w:val="none"/>
        </w:rPr>
        <w:t>工具</w:t>
      </w:r>
      <w:r>
        <w:rPr>
          <w:rFonts w:hint="eastAsia" w:asciiTheme="minorEastAsia" w:hAnsiTheme="minorEastAsia" w:eastAsiaTheme="minorEastAsia" w:cstheme="minorEastAsia"/>
          <w:spacing w:val="4"/>
          <w:w w:val="100"/>
          <w:sz w:val="28"/>
          <w:szCs w:val="28"/>
          <w:highlight w:val="none"/>
        </w:rPr>
        <w:t>必</w:t>
      </w:r>
      <w:r>
        <w:rPr>
          <w:rFonts w:hint="eastAsia" w:asciiTheme="minorEastAsia" w:hAnsiTheme="minorEastAsia" w:eastAsiaTheme="minorEastAsia" w:cstheme="minorEastAsia"/>
          <w:spacing w:val="0"/>
          <w:w w:val="100"/>
          <w:sz w:val="28"/>
          <w:szCs w:val="28"/>
          <w:highlight w:val="none"/>
        </w:rPr>
        <w:t>须整</w:t>
      </w:r>
      <w:r>
        <w:rPr>
          <w:rFonts w:hint="eastAsia" w:asciiTheme="minorEastAsia" w:hAnsiTheme="minorEastAsia" w:eastAsiaTheme="minorEastAsia" w:cstheme="minorEastAsia"/>
          <w:spacing w:val="4"/>
          <w:w w:val="100"/>
          <w:sz w:val="28"/>
          <w:szCs w:val="28"/>
          <w:highlight w:val="none"/>
        </w:rPr>
        <w:t>洁</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完</w:t>
      </w:r>
      <w:r>
        <w:rPr>
          <w:rFonts w:hint="eastAsia" w:asciiTheme="minorEastAsia" w:hAnsiTheme="minorEastAsia" w:eastAsiaTheme="minorEastAsia" w:cstheme="minorEastAsia"/>
          <w:spacing w:val="4"/>
          <w:w w:val="100"/>
          <w:sz w:val="28"/>
          <w:szCs w:val="28"/>
          <w:highlight w:val="none"/>
        </w:rPr>
        <w:t>好</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0"/>
          <w:w w:val="100"/>
          <w:sz w:val="28"/>
          <w:szCs w:val="28"/>
          <w:highlight w:val="none"/>
        </w:rPr>
        <w:t>只采</w:t>
      </w:r>
      <w:r>
        <w:rPr>
          <w:rFonts w:hint="eastAsia" w:asciiTheme="minorEastAsia" w:hAnsiTheme="minorEastAsia" w:eastAsiaTheme="minorEastAsia" w:cstheme="minorEastAsia"/>
          <w:spacing w:val="4"/>
          <w:w w:val="100"/>
          <w:sz w:val="28"/>
          <w:szCs w:val="28"/>
          <w:highlight w:val="none"/>
        </w:rPr>
        <w:t>用</w:t>
      </w:r>
      <w:r>
        <w:rPr>
          <w:rFonts w:hint="eastAsia" w:asciiTheme="minorEastAsia" w:hAnsiTheme="minorEastAsia" w:eastAsiaTheme="minorEastAsia" w:cstheme="minorEastAsia"/>
          <w:spacing w:val="0"/>
          <w:w w:val="100"/>
          <w:sz w:val="28"/>
          <w:szCs w:val="28"/>
          <w:highlight w:val="none"/>
        </w:rPr>
        <w:t>园内允</w:t>
      </w:r>
      <w:r>
        <w:rPr>
          <w:rFonts w:hint="eastAsia" w:asciiTheme="minorEastAsia" w:hAnsiTheme="minorEastAsia" w:eastAsiaTheme="minorEastAsia" w:cstheme="minorEastAsia"/>
          <w:spacing w:val="4"/>
          <w:w w:val="100"/>
          <w:sz w:val="28"/>
          <w:szCs w:val="28"/>
          <w:highlight w:val="none"/>
        </w:rPr>
        <w:t>许</w:t>
      </w:r>
      <w:r>
        <w:rPr>
          <w:rFonts w:hint="eastAsia" w:asciiTheme="minorEastAsia" w:hAnsiTheme="minorEastAsia" w:eastAsiaTheme="minorEastAsia" w:cstheme="minorEastAsia"/>
          <w:spacing w:val="0"/>
          <w:w w:val="100"/>
          <w:sz w:val="28"/>
          <w:szCs w:val="28"/>
          <w:highlight w:val="none"/>
        </w:rPr>
        <w:t>的非机动车在</w:t>
      </w:r>
      <w:r>
        <w:rPr>
          <w:rFonts w:hint="eastAsia" w:asciiTheme="minorEastAsia" w:hAnsiTheme="minorEastAsia" w:eastAsiaTheme="minorEastAsia" w:cstheme="minorEastAsia"/>
          <w:spacing w:val="4"/>
          <w:w w:val="100"/>
          <w:sz w:val="28"/>
          <w:szCs w:val="28"/>
          <w:highlight w:val="none"/>
        </w:rPr>
        <w:t>园</w:t>
      </w:r>
      <w:r>
        <w:rPr>
          <w:rFonts w:hint="eastAsia" w:asciiTheme="minorEastAsia" w:hAnsiTheme="minorEastAsia" w:eastAsiaTheme="minorEastAsia" w:cstheme="minorEastAsia"/>
          <w:spacing w:val="0"/>
          <w:w w:val="100"/>
          <w:sz w:val="28"/>
          <w:szCs w:val="28"/>
          <w:highlight w:val="none"/>
        </w:rPr>
        <w:t>内清</w:t>
      </w:r>
      <w:r>
        <w:rPr>
          <w:rFonts w:hint="eastAsia" w:asciiTheme="minorEastAsia" w:hAnsiTheme="minorEastAsia" w:eastAsiaTheme="minorEastAsia" w:cstheme="minorEastAsia"/>
          <w:spacing w:val="4"/>
          <w:w w:val="100"/>
          <w:sz w:val="28"/>
          <w:szCs w:val="28"/>
          <w:highlight w:val="none"/>
        </w:rPr>
        <w:t>运</w:t>
      </w:r>
      <w:r>
        <w:rPr>
          <w:rFonts w:hint="eastAsia" w:asciiTheme="minorEastAsia" w:hAnsiTheme="minorEastAsia" w:eastAsiaTheme="minorEastAsia" w:cstheme="minorEastAsia"/>
          <w:spacing w:val="0"/>
          <w:w w:val="100"/>
          <w:sz w:val="28"/>
          <w:szCs w:val="28"/>
          <w:highlight w:val="none"/>
        </w:rPr>
        <w:t>垃圾。</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（八</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同</w:t>
      </w:r>
      <w:r>
        <w:rPr>
          <w:rFonts w:hint="eastAsia" w:asciiTheme="minorEastAsia" w:hAnsiTheme="minorEastAsia" w:eastAsiaTheme="minorEastAsia" w:cstheme="minorEastAsia"/>
          <w:spacing w:val="0"/>
          <w:w w:val="100"/>
          <w:sz w:val="28"/>
          <w:szCs w:val="28"/>
          <w:highlight w:val="none"/>
        </w:rPr>
        <w:t>时指定</w:t>
      </w:r>
      <w:r>
        <w:rPr>
          <w:rFonts w:hint="eastAsia" w:asciiTheme="minorEastAsia" w:hAnsiTheme="minorEastAsia" w:eastAsiaTheme="minorEastAsia" w:cstheme="minorEastAsia"/>
          <w:spacing w:val="4"/>
          <w:w w:val="100"/>
          <w:sz w:val="28"/>
          <w:szCs w:val="28"/>
          <w:highlight w:val="none"/>
        </w:rPr>
        <w:t>专</w:t>
      </w:r>
      <w:r>
        <w:rPr>
          <w:rFonts w:hint="eastAsia" w:asciiTheme="minorEastAsia" w:hAnsiTheme="minorEastAsia" w:eastAsiaTheme="minorEastAsia" w:cstheme="minorEastAsia"/>
          <w:spacing w:val="0"/>
          <w:w w:val="100"/>
          <w:sz w:val="28"/>
          <w:szCs w:val="28"/>
          <w:highlight w:val="none"/>
        </w:rPr>
        <w:t>人</w:t>
      </w:r>
      <w:r>
        <w:rPr>
          <w:rFonts w:hint="eastAsia" w:asciiTheme="minorEastAsia" w:hAnsiTheme="minorEastAsia" w:eastAsiaTheme="minorEastAsia" w:cstheme="minorEastAsia"/>
          <w:spacing w:val="-29"/>
          <w:w w:val="100"/>
          <w:sz w:val="28"/>
          <w:szCs w:val="28"/>
          <w:highlight w:val="none"/>
        </w:rPr>
        <w:t>，</w:t>
      </w:r>
      <w:r>
        <w:rPr>
          <w:rFonts w:hint="eastAsia" w:asciiTheme="minorEastAsia" w:hAnsiTheme="minorEastAsia" w:eastAsiaTheme="minorEastAsia" w:cstheme="minorEastAsia"/>
          <w:spacing w:val="4"/>
          <w:w w:val="100"/>
          <w:sz w:val="28"/>
          <w:szCs w:val="28"/>
          <w:highlight w:val="none"/>
        </w:rPr>
        <w:t>配</w:t>
      </w:r>
      <w:r>
        <w:rPr>
          <w:rFonts w:hint="eastAsia" w:asciiTheme="minorEastAsia" w:hAnsiTheme="minorEastAsia" w:eastAsiaTheme="minorEastAsia" w:cstheme="minorEastAsia"/>
          <w:spacing w:val="0"/>
          <w:w w:val="100"/>
          <w:sz w:val="28"/>
          <w:szCs w:val="28"/>
          <w:highlight w:val="none"/>
        </w:rPr>
        <w:t>备足</w:t>
      </w:r>
      <w:r>
        <w:rPr>
          <w:rFonts w:hint="eastAsia" w:asciiTheme="minorEastAsia" w:hAnsiTheme="minorEastAsia" w:eastAsiaTheme="minorEastAsia" w:cstheme="minorEastAsia"/>
          <w:spacing w:val="4"/>
          <w:w w:val="100"/>
          <w:sz w:val="28"/>
          <w:szCs w:val="28"/>
          <w:highlight w:val="none"/>
        </w:rPr>
        <w:t>够</w:t>
      </w:r>
      <w:r>
        <w:rPr>
          <w:rFonts w:hint="eastAsia" w:asciiTheme="minorEastAsia" w:hAnsiTheme="minorEastAsia" w:eastAsiaTheme="minorEastAsia" w:cstheme="minorEastAsia"/>
          <w:spacing w:val="0"/>
          <w:w w:val="100"/>
          <w:sz w:val="28"/>
          <w:szCs w:val="28"/>
          <w:highlight w:val="none"/>
        </w:rPr>
        <w:t>人力</w:t>
      </w:r>
      <w:r>
        <w:rPr>
          <w:rFonts w:hint="eastAsia" w:asciiTheme="minorEastAsia" w:hAnsiTheme="minorEastAsia" w:eastAsiaTheme="minorEastAsia" w:cstheme="minorEastAsia"/>
          <w:spacing w:val="4"/>
          <w:w w:val="100"/>
          <w:sz w:val="28"/>
          <w:szCs w:val="28"/>
          <w:highlight w:val="none"/>
        </w:rPr>
        <w:t>负</w:t>
      </w:r>
      <w:r>
        <w:rPr>
          <w:rFonts w:hint="eastAsia" w:asciiTheme="minorEastAsia" w:hAnsiTheme="minorEastAsia" w:eastAsiaTheme="minorEastAsia" w:cstheme="minorEastAsia"/>
          <w:spacing w:val="0"/>
          <w:w w:val="100"/>
          <w:sz w:val="28"/>
          <w:szCs w:val="28"/>
          <w:highlight w:val="none"/>
        </w:rPr>
        <w:t>责绿地</w:t>
      </w:r>
      <w:r>
        <w:rPr>
          <w:rFonts w:hint="eastAsia" w:asciiTheme="minorEastAsia" w:hAnsiTheme="minorEastAsia" w:eastAsiaTheme="minorEastAsia" w:cstheme="minorEastAsia"/>
          <w:spacing w:val="4"/>
          <w:w w:val="100"/>
          <w:sz w:val="28"/>
          <w:szCs w:val="28"/>
          <w:highlight w:val="none"/>
        </w:rPr>
        <w:t>保</w:t>
      </w:r>
      <w:r>
        <w:rPr>
          <w:rFonts w:hint="eastAsia" w:asciiTheme="minorEastAsia" w:hAnsiTheme="minorEastAsia" w:eastAsiaTheme="minorEastAsia" w:cstheme="minorEastAsia"/>
          <w:spacing w:val="0"/>
          <w:w w:val="100"/>
          <w:sz w:val="28"/>
          <w:szCs w:val="28"/>
          <w:highlight w:val="none"/>
        </w:rPr>
        <w:t>洁工作</w:t>
      </w:r>
      <w:r>
        <w:rPr>
          <w:rFonts w:hint="eastAsia" w:asciiTheme="minorEastAsia" w:hAnsiTheme="minorEastAsia" w:eastAsiaTheme="minorEastAsia" w:cstheme="minorEastAsia"/>
          <w:spacing w:val="-24"/>
          <w:w w:val="100"/>
          <w:sz w:val="28"/>
          <w:szCs w:val="28"/>
          <w:highlight w:val="none"/>
        </w:rPr>
        <w:t>，</w:t>
      </w:r>
      <w:r>
        <w:rPr>
          <w:rFonts w:hint="eastAsia" w:asciiTheme="minorEastAsia" w:hAnsiTheme="minorEastAsia" w:eastAsiaTheme="minorEastAsia" w:cstheme="minorEastAsia"/>
          <w:spacing w:val="0"/>
          <w:w w:val="100"/>
          <w:sz w:val="28"/>
          <w:szCs w:val="28"/>
          <w:highlight w:val="none"/>
        </w:rPr>
        <w:t>使整个园内无</w:t>
      </w:r>
      <w:r>
        <w:rPr>
          <w:rFonts w:hint="eastAsia" w:asciiTheme="minorEastAsia" w:hAnsiTheme="minorEastAsia" w:eastAsiaTheme="minorEastAsia" w:cstheme="minorEastAsia"/>
          <w:spacing w:val="4"/>
          <w:w w:val="100"/>
          <w:sz w:val="28"/>
          <w:szCs w:val="28"/>
          <w:highlight w:val="none"/>
        </w:rPr>
        <w:t>枯</w:t>
      </w:r>
      <w:r>
        <w:rPr>
          <w:rFonts w:hint="eastAsia" w:asciiTheme="minorEastAsia" w:hAnsiTheme="minorEastAsia" w:eastAsiaTheme="minorEastAsia" w:cstheme="minorEastAsia"/>
          <w:spacing w:val="0"/>
          <w:w w:val="100"/>
          <w:sz w:val="28"/>
          <w:szCs w:val="28"/>
          <w:highlight w:val="none"/>
        </w:rPr>
        <w:t>枝落</w:t>
      </w:r>
      <w:r>
        <w:rPr>
          <w:rFonts w:hint="eastAsia" w:asciiTheme="minorEastAsia" w:hAnsiTheme="minorEastAsia" w:eastAsiaTheme="minorEastAsia" w:cstheme="minorEastAsia"/>
          <w:spacing w:val="4"/>
          <w:w w:val="100"/>
          <w:sz w:val="28"/>
          <w:szCs w:val="28"/>
          <w:highlight w:val="none"/>
        </w:rPr>
        <w:t>叶</w:t>
      </w:r>
      <w:r>
        <w:rPr>
          <w:rFonts w:hint="eastAsia" w:asciiTheme="minorEastAsia" w:hAnsiTheme="minorEastAsia" w:eastAsiaTheme="minorEastAsia" w:cstheme="minorEastAsia"/>
          <w:spacing w:val="0"/>
          <w:w w:val="100"/>
          <w:sz w:val="28"/>
          <w:szCs w:val="28"/>
          <w:highlight w:val="none"/>
        </w:rPr>
        <w:t>、石</w:t>
      </w:r>
      <w:r>
        <w:rPr>
          <w:rFonts w:hint="eastAsia" w:asciiTheme="minorEastAsia" w:hAnsiTheme="minorEastAsia" w:eastAsiaTheme="minorEastAsia" w:cstheme="minorEastAsia"/>
          <w:spacing w:val="4"/>
          <w:w w:val="100"/>
          <w:sz w:val="28"/>
          <w:szCs w:val="28"/>
          <w:highlight w:val="none"/>
        </w:rPr>
        <w:t>块</w:t>
      </w:r>
      <w:r>
        <w:rPr>
          <w:rFonts w:hint="eastAsia" w:asciiTheme="minorEastAsia" w:hAnsiTheme="minorEastAsia" w:eastAsiaTheme="minorEastAsia" w:cstheme="minorEastAsia"/>
          <w:spacing w:val="0"/>
          <w:w w:val="100"/>
          <w:sz w:val="28"/>
          <w:szCs w:val="28"/>
          <w:highlight w:val="none"/>
        </w:rPr>
        <w:t>、杂</w:t>
      </w:r>
      <w:r>
        <w:rPr>
          <w:rFonts w:hint="eastAsia" w:asciiTheme="minorEastAsia" w:hAnsiTheme="minorEastAsia" w:eastAsiaTheme="minorEastAsia" w:cstheme="minorEastAsia"/>
          <w:spacing w:val="4"/>
          <w:w w:val="100"/>
          <w:sz w:val="28"/>
          <w:szCs w:val="28"/>
          <w:highlight w:val="none"/>
        </w:rPr>
        <w:t>草</w:t>
      </w:r>
      <w:r>
        <w:rPr>
          <w:rFonts w:hint="eastAsia" w:asciiTheme="minorEastAsia" w:hAnsiTheme="minorEastAsia" w:eastAsiaTheme="minorEastAsia" w:cstheme="minorEastAsia"/>
          <w:spacing w:val="0"/>
          <w:w w:val="100"/>
          <w:sz w:val="28"/>
          <w:szCs w:val="28"/>
          <w:highlight w:val="none"/>
        </w:rPr>
        <w:t>及各</w:t>
      </w:r>
      <w:r>
        <w:rPr>
          <w:rFonts w:hint="eastAsia" w:asciiTheme="minorEastAsia" w:hAnsiTheme="minorEastAsia" w:eastAsiaTheme="minorEastAsia" w:cstheme="minorEastAsia"/>
          <w:spacing w:val="4"/>
          <w:w w:val="100"/>
          <w:sz w:val="28"/>
          <w:szCs w:val="28"/>
          <w:highlight w:val="none"/>
        </w:rPr>
        <w:t>类垃</w:t>
      </w:r>
      <w:r>
        <w:rPr>
          <w:rFonts w:hint="eastAsia" w:asciiTheme="minorEastAsia" w:hAnsiTheme="minorEastAsia" w:eastAsiaTheme="minorEastAsia" w:cstheme="minorEastAsia"/>
          <w:spacing w:val="0"/>
          <w:w w:val="100"/>
          <w:sz w:val="28"/>
          <w:szCs w:val="28"/>
          <w:highlight w:val="none"/>
        </w:rPr>
        <w:t>圾。</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2" w:firstLineChars="200"/>
        <w:jc w:val="left"/>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pacing w:val="0"/>
          <w:w w:val="100"/>
          <w:sz w:val="28"/>
          <w:szCs w:val="28"/>
          <w:highlight w:val="none"/>
          <w:lang w:eastAsia="zh-CN"/>
        </w:rPr>
        <w:t>三</w:t>
      </w:r>
      <w:r>
        <w:rPr>
          <w:rFonts w:hint="eastAsia" w:asciiTheme="minorEastAsia" w:hAnsiTheme="minorEastAsia" w:eastAsiaTheme="minorEastAsia" w:cstheme="minorEastAsia"/>
          <w:b/>
          <w:bCs/>
          <w:spacing w:val="0"/>
          <w:w w:val="100"/>
          <w:sz w:val="28"/>
          <w:szCs w:val="28"/>
          <w:highlight w:val="none"/>
        </w:rPr>
        <w:t>、商</w:t>
      </w:r>
      <w:r>
        <w:rPr>
          <w:rFonts w:hint="eastAsia" w:asciiTheme="minorEastAsia" w:hAnsiTheme="minorEastAsia" w:eastAsiaTheme="minorEastAsia" w:cstheme="minorEastAsia"/>
          <w:b/>
          <w:bCs/>
          <w:spacing w:val="4"/>
          <w:w w:val="100"/>
          <w:sz w:val="28"/>
          <w:szCs w:val="28"/>
          <w:highlight w:val="none"/>
        </w:rPr>
        <w:t>务</w:t>
      </w:r>
      <w:r>
        <w:rPr>
          <w:rFonts w:hint="eastAsia" w:asciiTheme="minorEastAsia" w:hAnsiTheme="minorEastAsia" w:eastAsiaTheme="minorEastAsia" w:cstheme="minorEastAsia"/>
          <w:b/>
          <w:bCs/>
          <w:spacing w:val="0"/>
          <w:w w:val="100"/>
          <w:sz w:val="28"/>
          <w:szCs w:val="28"/>
          <w:highlight w:val="none"/>
        </w:rPr>
        <w:t>要</w:t>
      </w:r>
      <w:r>
        <w:rPr>
          <w:rFonts w:hint="eastAsia" w:asciiTheme="minorEastAsia" w:hAnsiTheme="minorEastAsia" w:eastAsiaTheme="minorEastAsia" w:cstheme="minorEastAsia"/>
          <w:b/>
          <w:bCs/>
          <w:spacing w:val="1"/>
          <w:w w:val="100"/>
          <w:sz w:val="28"/>
          <w:szCs w:val="28"/>
          <w:highlight w:val="none"/>
        </w:rPr>
        <w:t>求</w:t>
      </w:r>
      <w:r>
        <w:rPr>
          <w:rFonts w:hint="eastAsia" w:asciiTheme="minorEastAsia" w:hAnsiTheme="minorEastAsia" w:eastAsiaTheme="minorEastAsia" w:cstheme="minorEastAsia"/>
          <w:b/>
          <w:bCs/>
          <w:spacing w:val="0"/>
          <w:w w:val="100"/>
          <w:sz w:val="28"/>
          <w:szCs w:val="28"/>
          <w:highlight w:val="none"/>
        </w:rPr>
        <w:t>:</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0"/>
          <w:w w:val="100"/>
          <w:sz w:val="28"/>
          <w:szCs w:val="28"/>
          <w:highlight w:val="none"/>
        </w:rPr>
        <w:t>1、服务</w:t>
      </w:r>
      <w:r>
        <w:rPr>
          <w:rFonts w:hint="eastAsia" w:asciiTheme="minorEastAsia" w:hAnsiTheme="minorEastAsia" w:eastAsiaTheme="minorEastAsia" w:cstheme="minorEastAsia"/>
          <w:spacing w:val="4"/>
          <w:w w:val="100"/>
          <w:sz w:val="28"/>
          <w:szCs w:val="28"/>
          <w:highlight w:val="none"/>
        </w:rPr>
        <w:t>时</w:t>
      </w:r>
      <w:r>
        <w:rPr>
          <w:rFonts w:hint="eastAsia" w:asciiTheme="minorEastAsia" w:hAnsiTheme="minorEastAsia" w:eastAsiaTheme="minorEastAsia" w:cstheme="minorEastAsia"/>
          <w:spacing w:val="0"/>
          <w:w w:val="100"/>
          <w:sz w:val="28"/>
          <w:szCs w:val="28"/>
          <w:highlight w:val="none"/>
        </w:rPr>
        <w:t>间</w:t>
      </w:r>
      <w:r>
        <w:rPr>
          <w:rFonts w:hint="eastAsia" w:asciiTheme="minorEastAsia" w:hAnsiTheme="minorEastAsia" w:eastAsiaTheme="minorEastAsia" w:cstheme="minorEastAsia"/>
          <w:spacing w:val="1"/>
          <w:w w:val="100"/>
          <w:sz w:val="28"/>
          <w:szCs w:val="28"/>
          <w:highlight w:val="none"/>
        </w:rPr>
        <w:t>：</w:t>
      </w:r>
      <w:r>
        <w:rPr>
          <w:rFonts w:hint="eastAsia" w:asciiTheme="minorEastAsia" w:hAnsiTheme="minorEastAsia" w:eastAsiaTheme="minorEastAsia" w:cstheme="minorEastAsia"/>
          <w:spacing w:val="0"/>
          <w:w w:val="100"/>
          <w:sz w:val="28"/>
          <w:szCs w:val="28"/>
          <w:highlight w:val="none"/>
          <w:lang w:val="en-US" w:eastAsia="zh-CN"/>
        </w:rPr>
        <w:t>1</w:t>
      </w:r>
      <w:r>
        <w:rPr>
          <w:rFonts w:hint="eastAsia" w:asciiTheme="minorEastAsia" w:hAnsiTheme="minorEastAsia" w:eastAsiaTheme="minorEastAsia" w:cstheme="minorEastAsia"/>
          <w:spacing w:val="-18"/>
          <w:w w:val="100"/>
          <w:sz w:val="28"/>
          <w:szCs w:val="28"/>
          <w:highlight w:val="none"/>
        </w:rPr>
        <w:t xml:space="preserve"> </w:t>
      </w:r>
      <w:r>
        <w:rPr>
          <w:rFonts w:hint="eastAsia" w:asciiTheme="minorEastAsia" w:hAnsiTheme="minorEastAsia" w:eastAsiaTheme="minorEastAsia" w:cstheme="minorEastAsia"/>
          <w:spacing w:val="0"/>
          <w:w w:val="100"/>
          <w:sz w:val="28"/>
          <w:szCs w:val="28"/>
          <w:highlight w:val="none"/>
        </w:rPr>
        <w:t>年。</w:t>
      </w:r>
    </w:p>
    <w:p>
      <w:pPr>
        <w:keepNext w:val="0"/>
        <w:keepLines w:val="0"/>
        <w:pageBreakBefore w:val="0"/>
        <w:widowControl w:val="0"/>
        <w:kinsoku/>
        <w:wordWrap/>
        <w:overflowPunct/>
        <w:topLinePunct w:val="0"/>
        <w:autoSpaceDE/>
        <w:autoSpaceDN/>
        <w:bidi w:val="0"/>
        <w:adjustRightInd/>
        <w:snapToGrid/>
        <w:spacing w:after="0" w:line="460" w:lineRule="exact"/>
        <w:ind w:left="0" w:right="0" w:firstLine="560" w:firstLineChars="200"/>
        <w:jc w:val="left"/>
        <w:textAlignment w:val="auto"/>
        <w:rPr>
          <w:rFonts w:hint="eastAsia" w:asciiTheme="minorEastAsia" w:hAnsiTheme="minorEastAsia" w:eastAsiaTheme="minorEastAsia" w:cstheme="minorEastAsia"/>
          <w:color w:val="0C0C0C"/>
          <w:spacing w:val="1"/>
          <w:w w:val="100"/>
          <w:sz w:val="28"/>
          <w:szCs w:val="28"/>
          <w:highlight w:val="none"/>
        </w:rPr>
      </w:pPr>
      <w:r>
        <w:rPr>
          <w:rFonts w:hint="eastAsia" w:asciiTheme="minorEastAsia" w:hAnsiTheme="minorEastAsia" w:eastAsiaTheme="minorEastAsia" w:cstheme="minorEastAsia"/>
          <w:color w:val="0C0C0C"/>
          <w:spacing w:val="0"/>
          <w:w w:val="100"/>
          <w:sz w:val="28"/>
          <w:szCs w:val="28"/>
          <w:highlight w:val="none"/>
        </w:rPr>
        <w:t>2、服务</w:t>
      </w:r>
      <w:r>
        <w:rPr>
          <w:rFonts w:hint="eastAsia" w:asciiTheme="minorEastAsia" w:hAnsiTheme="minorEastAsia" w:eastAsiaTheme="minorEastAsia" w:cstheme="minorEastAsia"/>
          <w:color w:val="0C0C0C"/>
          <w:spacing w:val="4"/>
          <w:w w:val="100"/>
          <w:sz w:val="28"/>
          <w:szCs w:val="28"/>
          <w:highlight w:val="none"/>
        </w:rPr>
        <w:t>地</w:t>
      </w:r>
      <w:r>
        <w:rPr>
          <w:rFonts w:hint="eastAsia" w:asciiTheme="minorEastAsia" w:hAnsiTheme="minorEastAsia" w:eastAsiaTheme="minorEastAsia" w:cstheme="minorEastAsia"/>
          <w:color w:val="0C0C0C"/>
          <w:spacing w:val="0"/>
          <w:w w:val="100"/>
          <w:sz w:val="28"/>
          <w:szCs w:val="28"/>
          <w:highlight w:val="none"/>
        </w:rPr>
        <w:t>点</w:t>
      </w:r>
      <w:r>
        <w:rPr>
          <w:rFonts w:hint="eastAsia" w:asciiTheme="minorEastAsia" w:hAnsiTheme="minorEastAsia" w:eastAsiaTheme="minorEastAsia" w:cstheme="minorEastAsia"/>
          <w:color w:val="0C0C0C"/>
          <w:spacing w:val="1"/>
          <w:w w:val="100"/>
          <w:sz w:val="28"/>
          <w:szCs w:val="28"/>
          <w:highlight w:val="none"/>
        </w:rPr>
        <w:t>：宜昌东站物流中心园区及物流事业部机关办公楼、客服大厅等。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right="0" w:firstLine="560" w:firstLineChars="200"/>
        <w:jc w:val="left"/>
        <w:textAlignment w:val="auto"/>
        <w:rPr>
          <w:rFonts w:hint="eastAsia" w:asciiTheme="minorEastAsia" w:hAnsiTheme="minorEastAsia" w:eastAsiaTheme="minorEastAsia" w:cstheme="minorEastAsia"/>
          <w:color w:val="000000"/>
          <w:spacing w:val="0"/>
          <w:w w:val="100"/>
          <w:sz w:val="28"/>
          <w:szCs w:val="28"/>
          <w:highlight w:val="none"/>
        </w:rPr>
      </w:pPr>
      <w:r>
        <w:rPr>
          <w:rFonts w:hint="eastAsia" w:asciiTheme="minorEastAsia" w:hAnsiTheme="minorEastAsia" w:eastAsiaTheme="minorEastAsia" w:cstheme="minorEastAsia"/>
          <w:color w:val="0C0C0C"/>
          <w:spacing w:val="0"/>
          <w:w w:val="100"/>
          <w:sz w:val="28"/>
          <w:szCs w:val="28"/>
          <w:highlight w:val="none"/>
          <w:lang w:val="en-US" w:eastAsia="zh-CN"/>
        </w:rPr>
        <w:t>3</w:t>
      </w:r>
      <w:r>
        <w:rPr>
          <w:rFonts w:hint="eastAsia" w:asciiTheme="minorEastAsia" w:hAnsiTheme="minorEastAsia" w:eastAsiaTheme="minorEastAsia" w:cstheme="minorEastAsia"/>
          <w:color w:val="0C0C0C"/>
          <w:spacing w:val="4"/>
          <w:w w:val="100"/>
          <w:sz w:val="28"/>
          <w:szCs w:val="28"/>
          <w:highlight w:val="none"/>
        </w:rPr>
        <w:t>、付</w:t>
      </w:r>
      <w:r>
        <w:rPr>
          <w:rFonts w:hint="eastAsia" w:asciiTheme="minorEastAsia" w:hAnsiTheme="minorEastAsia" w:eastAsiaTheme="minorEastAsia" w:cstheme="minorEastAsia"/>
          <w:color w:val="0C0C0C"/>
          <w:spacing w:val="0"/>
          <w:w w:val="100"/>
          <w:sz w:val="28"/>
          <w:szCs w:val="28"/>
          <w:highlight w:val="none"/>
        </w:rPr>
        <w:t>款</w:t>
      </w:r>
      <w:r>
        <w:rPr>
          <w:rFonts w:hint="eastAsia" w:asciiTheme="minorEastAsia" w:hAnsiTheme="minorEastAsia" w:eastAsiaTheme="minorEastAsia" w:cstheme="minorEastAsia"/>
          <w:color w:val="0C0C0C"/>
          <w:spacing w:val="4"/>
          <w:w w:val="100"/>
          <w:sz w:val="28"/>
          <w:szCs w:val="28"/>
          <w:highlight w:val="none"/>
        </w:rPr>
        <w:t>方式：</w:t>
      </w:r>
      <w:r>
        <w:rPr>
          <w:rFonts w:hint="eastAsia" w:asciiTheme="minorEastAsia" w:hAnsiTheme="minorEastAsia" w:eastAsiaTheme="minorEastAsia" w:cstheme="minorEastAsia"/>
          <w:color w:val="0C0C0C"/>
          <w:spacing w:val="0"/>
          <w:w w:val="100"/>
          <w:sz w:val="28"/>
          <w:szCs w:val="28"/>
          <w:highlight w:val="none"/>
        </w:rPr>
        <w:t>按</w:t>
      </w:r>
      <w:r>
        <w:rPr>
          <w:rFonts w:hint="eastAsia" w:asciiTheme="minorEastAsia" w:hAnsiTheme="minorEastAsia" w:eastAsiaTheme="minorEastAsia" w:cstheme="minorEastAsia"/>
          <w:color w:val="0C0C0C"/>
          <w:spacing w:val="4"/>
          <w:w w:val="100"/>
          <w:sz w:val="28"/>
          <w:szCs w:val="28"/>
          <w:highlight w:val="none"/>
        </w:rPr>
        <w:t>季度付</w:t>
      </w:r>
      <w:r>
        <w:rPr>
          <w:rFonts w:hint="eastAsia" w:asciiTheme="minorEastAsia" w:hAnsiTheme="minorEastAsia" w:eastAsiaTheme="minorEastAsia" w:cstheme="minorEastAsia"/>
          <w:color w:val="0C0C0C"/>
          <w:spacing w:val="0"/>
          <w:w w:val="100"/>
          <w:sz w:val="28"/>
          <w:szCs w:val="28"/>
          <w:highlight w:val="none"/>
        </w:rPr>
        <w:t>款</w:t>
      </w:r>
      <w:r>
        <w:rPr>
          <w:rFonts w:hint="eastAsia" w:asciiTheme="minorEastAsia" w:hAnsiTheme="minorEastAsia" w:eastAsiaTheme="minorEastAsia" w:cstheme="minorEastAsia"/>
          <w:color w:val="0C0C0C"/>
          <w:spacing w:val="4"/>
          <w:w w:val="100"/>
          <w:sz w:val="28"/>
          <w:szCs w:val="28"/>
          <w:highlight w:val="none"/>
        </w:rPr>
        <w:t>，每</w:t>
      </w:r>
      <w:r>
        <w:rPr>
          <w:rFonts w:hint="eastAsia" w:asciiTheme="minorEastAsia" w:hAnsiTheme="minorEastAsia" w:eastAsiaTheme="minorEastAsia" w:cstheme="minorEastAsia"/>
          <w:color w:val="0C0C0C"/>
          <w:spacing w:val="0"/>
          <w:w w:val="100"/>
          <w:sz w:val="28"/>
          <w:szCs w:val="28"/>
          <w:highlight w:val="none"/>
        </w:rPr>
        <w:t>季</w:t>
      </w:r>
      <w:r>
        <w:rPr>
          <w:rFonts w:hint="eastAsia" w:asciiTheme="minorEastAsia" w:hAnsiTheme="minorEastAsia" w:eastAsiaTheme="minorEastAsia" w:cstheme="minorEastAsia"/>
          <w:color w:val="0C0C0C"/>
          <w:spacing w:val="4"/>
          <w:w w:val="100"/>
          <w:sz w:val="28"/>
          <w:szCs w:val="28"/>
          <w:highlight w:val="none"/>
        </w:rPr>
        <w:t>度合</w:t>
      </w:r>
      <w:r>
        <w:rPr>
          <w:rFonts w:hint="eastAsia" w:asciiTheme="minorEastAsia" w:hAnsiTheme="minorEastAsia" w:eastAsiaTheme="minorEastAsia" w:cstheme="minorEastAsia"/>
          <w:color w:val="0C0C0C"/>
          <w:spacing w:val="6"/>
          <w:w w:val="100"/>
          <w:sz w:val="28"/>
          <w:szCs w:val="28"/>
          <w:highlight w:val="none"/>
        </w:rPr>
        <w:t>同</w:t>
      </w:r>
      <w:r>
        <w:rPr>
          <w:rFonts w:hint="eastAsia" w:asciiTheme="minorEastAsia" w:hAnsiTheme="minorEastAsia" w:eastAsiaTheme="minorEastAsia" w:cstheme="minorEastAsia"/>
          <w:color w:val="000000"/>
          <w:spacing w:val="4"/>
          <w:w w:val="100"/>
          <w:sz w:val="28"/>
          <w:szCs w:val="28"/>
          <w:highlight w:val="none"/>
        </w:rPr>
        <w:t>款在甲</w:t>
      </w:r>
      <w:r>
        <w:rPr>
          <w:rFonts w:hint="eastAsia" w:asciiTheme="minorEastAsia" w:hAnsiTheme="minorEastAsia" w:eastAsiaTheme="minorEastAsia" w:cstheme="minorEastAsia"/>
          <w:color w:val="000000"/>
          <w:spacing w:val="0"/>
          <w:w w:val="100"/>
          <w:sz w:val="28"/>
          <w:szCs w:val="28"/>
          <w:highlight w:val="none"/>
        </w:rPr>
        <w:t>乙</w:t>
      </w:r>
      <w:r>
        <w:rPr>
          <w:rFonts w:hint="eastAsia" w:asciiTheme="minorEastAsia" w:hAnsiTheme="minorEastAsia" w:eastAsiaTheme="minorEastAsia" w:cstheme="minorEastAsia"/>
          <w:color w:val="000000"/>
          <w:spacing w:val="4"/>
          <w:w w:val="100"/>
          <w:sz w:val="28"/>
          <w:szCs w:val="28"/>
          <w:highlight w:val="none"/>
        </w:rPr>
        <w:t>双方根</w:t>
      </w:r>
      <w:r>
        <w:rPr>
          <w:rFonts w:hint="eastAsia" w:asciiTheme="minorEastAsia" w:hAnsiTheme="minorEastAsia" w:eastAsiaTheme="minorEastAsia" w:cstheme="minorEastAsia"/>
          <w:color w:val="000000"/>
          <w:spacing w:val="0"/>
          <w:w w:val="100"/>
          <w:sz w:val="28"/>
          <w:szCs w:val="28"/>
          <w:highlight w:val="none"/>
        </w:rPr>
        <w:t>据</w:t>
      </w:r>
      <w:r>
        <w:rPr>
          <w:rFonts w:hint="eastAsia" w:asciiTheme="minorEastAsia" w:hAnsiTheme="minorEastAsia" w:eastAsiaTheme="minorEastAsia" w:cstheme="minorEastAsia"/>
          <w:color w:val="000000"/>
          <w:spacing w:val="4"/>
          <w:w w:val="100"/>
          <w:sz w:val="28"/>
          <w:szCs w:val="28"/>
          <w:highlight w:val="none"/>
        </w:rPr>
        <w:t>合</w:t>
      </w:r>
      <w:r>
        <w:rPr>
          <w:rFonts w:hint="eastAsia" w:asciiTheme="minorEastAsia" w:hAnsiTheme="minorEastAsia" w:eastAsiaTheme="minorEastAsia" w:cstheme="minorEastAsia"/>
          <w:color w:val="000000"/>
          <w:spacing w:val="0"/>
          <w:w w:val="100"/>
          <w:sz w:val="28"/>
          <w:szCs w:val="28"/>
          <w:highlight w:val="none"/>
        </w:rPr>
        <w:t>同规定的</w:t>
      </w:r>
      <w:r>
        <w:rPr>
          <w:rFonts w:hint="eastAsia" w:asciiTheme="minorEastAsia" w:hAnsiTheme="minorEastAsia" w:eastAsiaTheme="minorEastAsia" w:cstheme="minorEastAsia"/>
          <w:color w:val="000000"/>
          <w:spacing w:val="4"/>
          <w:w w:val="100"/>
          <w:sz w:val="28"/>
          <w:szCs w:val="28"/>
          <w:highlight w:val="none"/>
        </w:rPr>
        <w:t>管</w:t>
      </w:r>
      <w:r>
        <w:rPr>
          <w:rFonts w:hint="eastAsia" w:asciiTheme="minorEastAsia" w:hAnsiTheme="minorEastAsia" w:eastAsiaTheme="minorEastAsia" w:cstheme="minorEastAsia"/>
          <w:color w:val="000000"/>
          <w:spacing w:val="0"/>
          <w:w w:val="100"/>
          <w:sz w:val="28"/>
          <w:szCs w:val="28"/>
          <w:highlight w:val="none"/>
        </w:rPr>
        <w:t>养标</w:t>
      </w:r>
      <w:r>
        <w:rPr>
          <w:rFonts w:hint="eastAsia" w:asciiTheme="minorEastAsia" w:hAnsiTheme="minorEastAsia" w:eastAsiaTheme="minorEastAsia" w:cstheme="minorEastAsia"/>
          <w:color w:val="000000"/>
          <w:spacing w:val="4"/>
          <w:w w:val="100"/>
          <w:sz w:val="28"/>
          <w:szCs w:val="28"/>
          <w:highlight w:val="none"/>
        </w:rPr>
        <w:t>准</w:t>
      </w:r>
      <w:r>
        <w:rPr>
          <w:rFonts w:hint="eastAsia" w:asciiTheme="minorEastAsia" w:hAnsiTheme="minorEastAsia" w:eastAsiaTheme="minorEastAsia" w:cstheme="minorEastAsia"/>
          <w:color w:val="000000"/>
          <w:spacing w:val="0"/>
          <w:w w:val="100"/>
          <w:sz w:val="28"/>
          <w:szCs w:val="28"/>
          <w:highlight w:val="none"/>
        </w:rPr>
        <w:t>对管</w:t>
      </w:r>
      <w:r>
        <w:rPr>
          <w:rFonts w:hint="eastAsia" w:asciiTheme="minorEastAsia" w:hAnsiTheme="minorEastAsia" w:eastAsiaTheme="minorEastAsia" w:cstheme="minorEastAsia"/>
          <w:color w:val="000000"/>
          <w:spacing w:val="4"/>
          <w:w w:val="100"/>
          <w:sz w:val="28"/>
          <w:szCs w:val="28"/>
          <w:highlight w:val="none"/>
        </w:rPr>
        <w:t>养</w:t>
      </w:r>
      <w:r>
        <w:rPr>
          <w:rFonts w:hint="eastAsia" w:asciiTheme="minorEastAsia" w:hAnsiTheme="minorEastAsia" w:eastAsiaTheme="minorEastAsia" w:cstheme="minorEastAsia"/>
          <w:color w:val="000000"/>
          <w:spacing w:val="0"/>
          <w:w w:val="100"/>
          <w:sz w:val="28"/>
          <w:szCs w:val="28"/>
          <w:highlight w:val="none"/>
        </w:rPr>
        <w:t>质量</w:t>
      </w:r>
      <w:r>
        <w:rPr>
          <w:rFonts w:hint="eastAsia" w:asciiTheme="minorEastAsia" w:hAnsiTheme="minorEastAsia" w:eastAsiaTheme="minorEastAsia" w:cstheme="minorEastAsia"/>
          <w:color w:val="000000"/>
          <w:spacing w:val="4"/>
          <w:w w:val="100"/>
          <w:sz w:val="28"/>
          <w:szCs w:val="28"/>
          <w:highlight w:val="none"/>
        </w:rPr>
        <w:t>进</w:t>
      </w:r>
      <w:r>
        <w:rPr>
          <w:rFonts w:hint="eastAsia" w:asciiTheme="minorEastAsia" w:hAnsiTheme="minorEastAsia" w:eastAsiaTheme="minorEastAsia" w:cstheme="minorEastAsia"/>
          <w:color w:val="000000"/>
          <w:spacing w:val="0"/>
          <w:w w:val="100"/>
          <w:sz w:val="28"/>
          <w:szCs w:val="28"/>
          <w:highlight w:val="none"/>
        </w:rPr>
        <w:t>行核查</w:t>
      </w:r>
      <w:r>
        <w:rPr>
          <w:rFonts w:hint="eastAsia" w:asciiTheme="minorEastAsia" w:hAnsiTheme="minorEastAsia" w:eastAsiaTheme="minorEastAsia" w:cstheme="minorEastAsia"/>
          <w:color w:val="000000"/>
          <w:spacing w:val="-82"/>
          <w:w w:val="100"/>
          <w:sz w:val="28"/>
          <w:szCs w:val="28"/>
          <w:highlight w:val="none"/>
        </w:rPr>
        <w:t>，</w:t>
      </w:r>
      <w:r>
        <w:rPr>
          <w:rFonts w:hint="eastAsia" w:asciiTheme="minorEastAsia" w:hAnsiTheme="minorEastAsia" w:eastAsiaTheme="minorEastAsia" w:cstheme="minorEastAsia"/>
          <w:color w:val="000000"/>
          <w:spacing w:val="0"/>
          <w:w w:val="100"/>
          <w:sz w:val="28"/>
          <w:szCs w:val="28"/>
          <w:highlight w:val="none"/>
        </w:rPr>
        <w:t>并根据</w:t>
      </w:r>
      <w:r>
        <w:rPr>
          <w:rFonts w:hint="eastAsia" w:asciiTheme="minorEastAsia" w:hAnsiTheme="minorEastAsia" w:eastAsiaTheme="minorEastAsia" w:cstheme="minorEastAsia"/>
          <w:color w:val="000000"/>
          <w:spacing w:val="4"/>
          <w:w w:val="100"/>
          <w:sz w:val="28"/>
          <w:szCs w:val="28"/>
          <w:highlight w:val="none"/>
        </w:rPr>
        <w:t>考</w:t>
      </w:r>
      <w:r>
        <w:rPr>
          <w:rFonts w:hint="eastAsia" w:asciiTheme="minorEastAsia" w:hAnsiTheme="minorEastAsia" w:eastAsiaTheme="minorEastAsia" w:cstheme="minorEastAsia"/>
          <w:color w:val="000000"/>
          <w:spacing w:val="0"/>
          <w:w w:val="100"/>
          <w:sz w:val="28"/>
          <w:szCs w:val="28"/>
          <w:highlight w:val="none"/>
        </w:rPr>
        <w:t>核办</w:t>
      </w:r>
      <w:r>
        <w:rPr>
          <w:rFonts w:hint="eastAsia" w:asciiTheme="minorEastAsia" w:hAnsiTheme="minorEastAsia" w:eastAsiaTheme="minorEastAsia" w:cstheme="minorEastAsia"/>
          <w:color w:val="000000"/>
          <w:spacing w:val="4"/>
          <w:w w:val="100"/>
          <w:sz w:val="28"/>
          <w:szCs w:val="28"/>
          <w:highlight w:val="none"/>
        </w:rPr>
        <w:t>法</w:t>
      </w:r>
      <w:r>
        <w:rPr>
          <w:rFonts w:hint="eastAsia" w:asciiTheme="minorEastAsia" w:hAnsiTheme="minorEastAsia" w:eastAsiaTheme="minorEastAsia" w:cstheme="minorEastAsia"/>
          <w:color w:val="000000"/>
          <w:spacing w:val="0"/>
          <w:w w:val="100"/>
          <w:sz w:val="28"/>
          <w:szCs w:val="28"/>
          <w:highlight w:val="none"/>
        </w:rPr>
        <w:t>扣减</w:t>
      </w:r>
      <w:r>
        <w:rPr>
          <w:rFonts w:hint="eastAsia" w:asciiTheme="minorEastAsia" w:hAnsiTheme="minorEastAsia" w:eastAsiaTheme="minorEastAsia" w:cstheme="minorEastAsia"/>
          <w:color w:val="000000"/>
          <w:spacing w:val="4"/>
          <w:w w:val="100"/>
          <w:sz w:val="28"/>
          <w:szCs w:val="28"/>
          <w:highlight w:val="none"/>
        </w:rPr>
        <w:t>因</w:t>
      </w:r>
      <w:r>
        <w:rPr>
          <w:rFonts w:hint="eastAsia" w:asciiTheme="minorEastAsia" w:hAnsiTheme="minorEastAsia" w:eastAsiaTheme="minorEastAsia" w:cstheme="minorEastAsia"/>
          <w:color w:val="000000"/>
          <w:spacing w:val="0"/>
          <w:w w:val="100"/>
          <w:sz w:val="28"/>
          <w:szCs w:val="28"/>
          <w:highlight w:val="none"/>
        </w:rPr>
        <w:t>未达到合同约</w:t>
      </w:r>
      <w:r>
        <w:rPr>
          <w:rFonts w:hint="eastAsia" w:asciiTheme="minorEastAsia" w:hAnsiTheme="minorEastAsia" w:eastAsiaTheme="minorEastAsia" w:cstheme="minorEastAsia"/>
          <w:color w:val="000000"/>
          <w:spacing w:val="4"/>
          <w:w w:val="100"/>
          <w:sz w:val="28"/>
          <w:szCs w:val="28"/>
          <w:highlight w:val="none"/>
        </w:rPr>
        <w:t>定</w:t>
      </w:r>
      <w:r>
        <w:rPr>
          <w:rFonts w:hint="eastAsia" w:asciiTheme="minorEastAsia" w:hAnsiTheme="minorEastAsia" w:eastAsiaTheme="minorEastAsia" w:cstheme="minorEastAsia"/>
          <w:color w:val="000000"/>
          <w:spacing w:val="0"/>
          <w:w w:val="100"/>
          <w:sz w:val="28"/>
          <w:szCs w:val="28"/>
          <w:highlight w:val="none"/>
        </w:rPr>
        <w:t>的管</w:t>
      </w:r>
      <w:r>
        <w:rPr>
          <w:rFonts w:hint="eastAsia" w:asciiTheme="minorEastAsia" w:hAnsiTheme="minorEastAsia" w:eastAsiaTheme="minorEastAsia" w:cstheme="minorEastAsia"/>
          <w:color w:val="000000"/>
          <w:spacing w:val="4"/>
          <w:w w:val="100"/>
          <w:sz w:val="28"/>
          <w:szCs w:val="28"/>
          <w:highlight w:val="none"/>
        </w:rPr>
        <w:t>养</w:t>
      </w:r>
      <w:r>
        <w:rPr>
          <w:rFonts w:hint="eastAsia" w:asciiTheme="minorEastAsia" w:hAnsiTheme="minorEastAsia" w:eastAsiaTheme="minorEastAsia" w:cstheme="minorEastAsia"/>
          <w:color w:val="000000"/>
          <w:spacing w:val="0"/>
          <w:w w:val="100"/>
          <w:sz w:val="28"/>
          <w:szCs w:val="28"/>
          <w:highlight w:val="none"/>
        </w:rPr>
        <w:t>质量</w:t>
      </w:r>
      <w:r>
        <w:rPr>
          <w:rFonts w:hint="eastAsia" w:asciiTheme="minorEastAsia" w:hAnsiTheme="minorEastAsia" w:eastAsiaTheme="minorEastAsia" w:cstheme="minorEastAsia"/>
          <w:color w:val="000000"/>
          <w:spacing w:val="4"/>
          <w:w w:val="100"/>
          <w:sz w:val="28"/>
          <w:szCs w:val="28"/>
          <w:highlight w:val="none"/>
        </w:rPr>
        <w:t>标</w:t>
      </w:r>
      <w:r>
        <w:rPr>
          <w:rFonts w:hint="eastAsia" w:asciiTheme="minorEastAsia" w:hAnsiTheme="minorEastAsia" w:eastAsiaTheme="minorEastAsia" w:cstheme="minorEastAsia"/>
          <w:color w:val="000000"/>
          <w:spacing w:val="0"/>
          <w:w w:val="100"/>
          <w:sz w:val="28"/>
          <w:szCs w:val="28"/>
          <w:highlight w:val="none"/>
        </w:rPr>
        <w:t>准的</w:t>
      </w:r>
      <w:r>
        <w:rPr>
          <w:rFonts w:hint="eastAsia" w:asciiTheme="minorEastAsia" w:hAnsiTheme="minorEastAsia" w:eastAsiaTheme="minorEastAsia" w:cstheme="minorEastAsia"/>
          <w:color w:val="000000"/>
          <w:spacing w:val="4"/>
          <w:w w:val="100"/>
          <w:sz w:val="28"/>
          <w:szCs w:val="28"/>
          <w:highlight w:val="none"/>
        </w:rPr>
        <w:t>相</w:t>
      </w:r>
      <w:r>
        <w:rPr>
          <w:rFonts w:hint="eastAsia" w:asciiTheme="minorEastAsia" w:hAnsiTheme="minorEastAsia" w:eastAsiaTheme="minorEastAsia" w:cstheme="minorEastAsia"/>
          <w:color w:val="000000"/>
          <w:spacing w:val="0"/>
          <w:w w:val="100"/>
          <w:sz w:val="28"/>
          <w:szCs w:val="28"/>
          <w:highlight w:val="none"/>
        </w:rPr>
        <w:t>关费</w:t>
      </w:r>
      <w:r>
        <w:rPr>
          <w:rFonts w:hint="eastAsia" w:asciiTheme="minorEastAsia" w:hAnsiTheme="minorEastAsia" w:eastAsiaTheme="minorEastAsia" w:cstheme="minorEastAsia"/>
          <w:color w:val="000000"/>
          <w:spacing w:val="4"/>
          <w:w w:val="100"/>
          <w:sz w:val="28"/>
          <w:szCs w:val="28"/>
          <w:highlight w:val="none"/>
        </w:rPr>
        <w:t>用，</w:t>
      </w:r>
      <w:r>
        <w:rPr>
          <w:rFonts w:hint="eastAsia" w:asciiTheme="minorEastAsia" w:hAnsiTheme="minorEastAsia" w:eastAsiaTheme="minorEastAsia" w:cstheme="minorEastAsia"/>
          <w:color w:val="000000"/>
          <w:spacing w:val="0"/>
          <w:w w:val="100"/>
          <w:sz w:val="28"/>
          <w:szCs w:val="28"/>
          <w:highlight w:val="none"/>
        </w:rPr>
        <w:t>由甲方</w:t>
      </w:r>
      <w:r>
        <w:rPr>
          <w:rFonts w:hint="eastAsia" w:asciiTheme="minorEastAsia" w:hAnsiTheme="minorEastAsia" w:eastAsiaTheme="minorEastAsia" w:cstheme="minorEastAsia"/>
          <w:color w:val="000000"/>
          <w:spacing w:val="4"/>
          <w:w w:val="100"/>
          <w:sz w:val="28"/>
          <w:szCs w:val="28"/>
          <w:highlight w:val="none"/>
        </w:rPr>
        <w:t>出</w:t>
      </w:r>
      <w:r>
        <w:rPr>
          <w:rFonts w:hint="eastAsia" w:asciiTheme="minorEastAsia" w:hAnsiTheme="minorEastAsia" w:eastAsiaTheme="minorEastAsia" w:cstheme="minorEastAsia"/>
          <w:color w:val="000000"/>
          <w:spacing w:val="0"/>
          <w:w w:val="100"/>
          <w:sz w:val="28"/>
          <w:szCs w:val="28"/>
          <w:highlight w:val="none"/>
        </w:rPr>
        <w:t>具管</w:t>
      </w:r>
      <w:r>
        <w:rPr>
          <w:rFonts w:hint="eastAsia" w:asciiTheme="minorEastAsia" w:hAnsiTheme="minorEastAsia" w:eastAsiaTheme="minorEastAsia" w:cstheme="minorEastAsia"/>
          <w:color w:val="000000"/>
          <w:spacing w:val="4"/>
          <w:w w:val="100"/>
          <w:sz w:val="28"/>
          <w:szCs w:val="28"/>
          <w:highlight w:val="none"/>
        </w:rPr>
        <w:t>养</w:t>
      </w:r>
      <w:r>
        <w:rPr>
          <w:rFonts w:hint="eastAsia" w:asciiTheme="minorEastAsia" w:hAnsiTheme="minorEastAsia" w:eastAsiaTheme="minorEastAsia" w:cstheme="minorEastAsia"/>
          <w:color w:val="000000"/>
          <w:spacing w:val="0"/>
          <w:w w:val="100"/>
          <w:sz w:val="28"/>
          <w:szCs w:val="28"/>
          <w:highlight w:val="none"/>
        </w:rPr>
        <w:t>意见</w:t>
      </w:r>
      <w:r>
        <w:rPr>
          <w:rFonts w:hint="eastAsia" w:asciiTheme="minorEastAsia" w:hAnsiTheme="minorEastAsia" w:eastAsiaTheme="minorEastAsia" w:cstheme="minorEastAsia"/>
          <w:color w:val="000000"/>
          <w:spacing w:val="4"/>
          <w:w w:val="100"/>
          <w:sz w:val="28"/>
          <w:szCs w:val="28"/>
          <w:highlight w:val="none"/>
        </w:rPr>
        <w:t>后</w:t>
      </w:r>
      <w:r>
        <w:rPr>
          <w:rFonts w:hint="eastAsia" w:asciiTheme="minorEastAsia" w:hAnsiTheme="minorEastAsia" w:eastAsiaTheme="minorEastAsia" w:cstheme="minorEastAsia"/>
          <w:color w:val="000000"/>
          <w:spacing w:val="0"/>
          <w:w w:val="100"/>
          <w:sz w:val="28"/>
          <w:szCs w:val="28"/>
          <w:highlight w:val="none"/>
        </w:rPr>
        <w:t>支付。</w:t>
      </w:r>
    </w:p>
    <w:p>
      <w:pPr>
        <w:pStyle w:val="2"/>
        <w:ind w:left="0" w:leftChars="0" w:firstLine="560" w:firstLineChars="0"/>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color w:val="000000"/>
          <w:spacing w:val="0"/>
          <w:w w:val="100"/>
          <w:sz w:val="28"/>
          <w:szCs w:val="28"/>
          <w:highlight w:val="none"/>
          <w:lang w:val="en-US" w:eastAsia="zh-CN"/>
        </w:rPr>
        <w:t>四、</w:t>
      </w:r>
      <w:r>
        <w:rPr>
          <w:rFonts w:hint="eastAsia" w:asciiTheme="minorEastAsia" w:hAnsiTheme="minorEastAsia" w:eastAsiaTheme="minorEastAsia" w:cstheme="minorEastAsia"/>
          <w:b/>
          <w:bCs/>
          <w:sz w:val="28"/>
          <w:szCs w:val="28"/>
          <w:highlight w:val="none"/>
        </w:rPr>
        <w:t>植名目清单和数量</w:t>
      </w:r>
    </w:p>
    <w:p>
      <w:pPr>
        <w:adjustRightInd/>
        <w:spacing w:line="220" w:lineRule="atLeast"/>
        <w:rPr>
          <w:b/>
          <w:snapToGrid w:val="0"/>
          <w:sz w:val="32"/>
          <w:szCs w:val="32"/>
          <w:highlight w:val="none"/>
        </w:rPr>
      </w:pPr>
      <w:r>
        <w:rPr>
          <w:rFonts w:hint="eastAsia"/>
          <w:b/>
          <w:snapToGrid w:val="0"/>
          <w:sz w:val="32"/>
          <w:szCs w:val="32"/>
          <w:highlight w:val="none"/>
        </w:rPr>
        <w:t>附件一：</w:t>
      </w:r>
    </w:p>
    <w:p>
      <w:pPr>
        <w:adjustRightInd/>
        <w:spacing w:line="220" w:lineRule="atLeast"/>
        <w:jc w:val="center"/>
        <w:rPr>
          <w:b/>
          <w:snapToGrid w:val="0"/>
          <w:sz w:val="32"/>
          <w:szCs w:val="32"/>
          <w:highlight w:val="none"/>
        </w:rPr>
      </w:pPr>
      <w:r>
        <w:rPr>
          <w:rFonts w:hint="eastAsia"/>
          <w:b/>
          <w:snapToGrid w:val="0"/>
          <w:sz w:val="32"/>
          <w:szCs w:val="32"/>
          <w:highlight w:val="none"/>
        </w:rPr>
        <w:t>宜昌东站物流中心绿植名目及数量清单</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3024"/>
        <w:gridCol w:w="1620"/>
        <w:gridCol w:w="124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jc w:val="center"/>
              <w:rPr>
                <w:b/>
                <w:snapToGrid w:val="0"/>
                <w:highlight w:val="none"/>
              </w:rPr>
            </w:pPr>
            <w:r>
              <w:rPr>
                <w:rFonts w:hint="eastAsia"/>
                <w:b/>
                <w:snapToGrid w:val="0"/>
                <w:highlight w:val="none"/>
              </w:rPr>
              <w:t>序号</w:t>
            </w:r>
          </w:p>
        </w:tc>
        <w:tc>
          <w:tcPr>
            <w:tcW w:w="1276" w:type="dxa"/>
            <w:vAlign w:val="center"/>
          </w:tcPr>
          <w:p>
            <w:pPr>
              <w:adjustRightInd/>
              <w:spacing w:after="0" w:line="220" w:lineRule="atLeast"/>
              <w:jc w:val="center"/>
              <w:rPr>
                <w:b/>
                <w:snapToGrid w:val="0"/>
                <w:highlight w:val="none"/>
              </w:rPr>
            </w:pPr>
            <w:r>
              <w:rPr>
                <w:rFonts w:hint="eastAsia"/>
                <w:b/>
                <w:snapToGrid w:val="0"/>
                <w:highlight w:val="none"/>
              </w:rPr>
              <w:t>类别</w:t>
            </w:r>
          </w:p>
        </w:tc>
        <w:tc>
          <w:tcPr>
            <w:tcW w:w="3024" w:type="dxa"/>
            <w:vAlign w:val="center"/>
          </w:tcPr>
          <w:p>
            <w:pPr>
              <w:adjustRightInd/>
              <w:spacing w:after="0" w:line="220" w:lineRule="atLeast"/>
              <w:jc w:val="center"/>
              <w:rPr>
                <w:b/>
                <w:snapToGrid w:val="0"/>
                <w:highlight w:val="none"/>
              </w:rPr>
            </w:pPr>
            <w:r>
              <w:rPr>
                <w:rFonts w:hint="eastAsia"/>
                <w:b/>
                <w:snapToGrid w:val="0"/>
                <w:highlight w:val="none"/>
              </w:rPr>
              <w:t>绿植名目</w:t>
            </w:r>
          </w:p>
        </w:tc>
        <w:tc>
          <w:tcPr>
            <w:tcW w:w="1620" w:type="dxa"/>
            <w:vAlign w:val="center"/>
          </w:tcPr>
          <w:p>
            <w:pPr>
              <w:adjustRightInd/>
              <w:spacing w:after="0" w:line="220" w:lineRule="atLeast"/>
              <w:jc w:val="center"/>
              <w:rPr>
                <w:b/>
                <w:snapToGrid w:val="0"/>
                <w:highlight w:val="none"/>
              </w:rPr>
            </w:pPr>
            <w:r>
              <w:rPr>
                <w:rFonts w:hint="eastAsia"/>
                <w:b/>
                <w:snapToGrid w:val="0"/>
                <w:highlight w:val="none"/>
              </w:rPr>
              <w:t>单位</w:t>
            </w:r>
          </w:p>
        </w:tc>
        <w:tc>
          <w:tcPr>
            <w:tcW w:w="1245" w:type="dxa"/>
            <w:vAlign w:val="center"/>
          </w:tcPr>
          <w:p>
            <w:pPr>
              <w:adjustRightInd/>
              <w:spacing w:after="0" w:line="220" w:lineRule="atLeast"/>
              <w:jc w:val="center"/>
              <w:rPr>
                <w:b/>
                <w:snapToGrid w:val="0"/>
                <w:highlight w:val="none"/>
              </w:rPr>
            </w:pPr>
            <w:r>
              <w:rPr>
                <w:rFonts w:hint="eastAsia"/>
                <w:b/>
                <w:snapToGrid w:val="0"/>
                <w:highlight w:val="none"/>
              </w:rPr>
              <w:t>数量</w:t>
            </w:r>
          </w:p>
        </w:tc>
        <w:tc>
          <w:tcPr>
            <w:tcW w:w="1605" w:type="dxa"/>
            <w:vAlign w:val="center"/>
          </w:tcPr>
          <w:p>
            <w:pPr>
              <w:adjustRightInd/>
              <w:spacing w:after="0" w:line="220" w:lineRule="atLeast"/>
              <w:jc w:val="center"/>
              <w:rPr>
                <w:b/>
                <w:snapToGrid w:val="0"/>
                <w:highlight w:val="none"/>
              </w:rPr>
            </w:pPr>
            <w:r>
              <w:rPr>
                <w:rFonts w:hint="eastAsia"/>
                <w:b/>
                <w:snapToGrid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1</w:t>
            </w:r>
          </w:p>
        </w:tc>
        <w:tc>
          <w:tcPr>
            <w:tcW w:w="1276" w:type="dxa"/>
            <w:vMerge w:val="restart"/>
            <w:vAlign w:val="center"/>
          </w:tcPr>
          <w:p>
            <w:pPr>
              <w:adjustRightInd/>
              <w:spacing w:after="0" w:line="220" w:lineRule="atLeast"/>
              <w:rPr>
                <w:snapToGrid w:val="0"/>
                <w:highlight w:val="none"/>
              </w:rPr>
            </w:pPr>
            <w:r>
              <w:rPr>
                <w:rFonts w:hint="eastAsia"/>
                <w:snapToGrid w:val="0"/>
                <w:highlight w:val="none"/>
              </w:rPr>
              <w:t>乔木</w:t>
            </w:r>
          </w:p>
        </w:tc>
        <w:tc>
          <w:tcPr>
            <w:tcW w:w="3024" w:type="dxa"/>
          </w:tcPr>
          <w:p>
            <w:pPr>
              <w:adjustRightInd/>
              <w:spacing w:after="0" w:line="220" w:lineRule="atLeast"/>
              <w:rPr>
                <w:snapToGrid w:val="0"/>
                <w:highlight w:val="none"/>
              </w:rPr>
            </w:pPr>
            <w:r>
              <w:rPr>
                <w:rFonts w:hint="eastAsia"/>
                <w:snapToGrid w:val="0"/>
                <w:highlight w:val="none"/>
              </w:rPr>
              <w:t>美国红枫十月光辉</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37</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2</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美国红枫秋火焰</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152</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spacing w:after="0" w:line="220" w:lineRule="atLeast"/>
              <w:rPr>
                <w:snapToGrid w:val="0"/>
                <w:highlight w:val="none"/>
              </w:rPr>
            </w:pPr>
            <w:r>
              <w:rPr>
                <w:rFonts w:hint="eastAsia"/>
                <w:snapToGrid w:val="0"/>
                <w:highlight w:val="none"/>
              </w:rPr>
              <w:t>3</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染井吉野樱</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64</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4</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寒绯樱</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106</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5</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香樟</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1</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6</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乐昌含笑</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4</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spacing w:after="0" w:line="220" w:lineRule="atLeast"/>
              <w:rPr>
                <w:snapToGrid w:val="0"/>
                <w:highlight w:val="none"/>
              </w:rPr>
            </w:pPr>
            <w:r>
              <w:rPr>
                <w:rFonts w:hint="eastAsia"/>
                <w:snapToGrid w:val="0"/>
                <w:highlight w:val="none"/>
              </w:rPr>
              <w:t>7</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石楠</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22</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shd w:val="clear" w:color="auto" w:fill="FFFF00"/>
            <w:vAlign w:val="center"/>
          </w:tcPr>
          <w:p>
            <w:pPr>
              <w:adjustRightInd/>
              <w:spacing w:after="0" w:line="220" w:lineRule="atLeast"/>
              <w:rPr>
                <w:b/>
                <w:snapToGrid w:val="0"/>
                <w:highlight w:val="none"/>
              </w:rPr>
            </w:pPr>
            <w:r>
              <w:rPr>
                <w:rFonts w:hint="eastAsia"/>
                <w:b/>
                <w:snapToGrid w:val="0"/>
                <w:highlight w:val="none"/>
              </w:rPr>
              <w:t>乔木小计</w:t>
            </w:r>
          </w:p>
        </w:tc>
        <w:tc>
          <w:tcPr>
            <w:tcW w:w="3024" w:type="dxa"/>
            <w:shd w:val="clear" w:color="auto" w:fill="FFFF00"/>
          </w:tcPr>
          <w:p>
            <w:pPr>
              <w:adjustRightInd/>
              <w:spacing w:after="0" w:line="220" w:lineRule="atLeast"/>
              <w:rPr>
                <w:snapToGrid w:val="0"/>
                <w:highlight w:val="none"/>
              </w:rPr>
            </w:pPr>
          </w:p>
        </w:tc>
        <w:tc>
          <w:tcPr>
            <w:tcW w:w="1620" w:type="dxa"/>
            <w:shd w:val="clear" w:color="auto" w:fill="FFFF00"/>
          </w:tcPr>
          <w:p>
            <w:pPr>
              <w:adjustRightInd/>
              <w:spacing w:after="0" w:line="220" w:lineRule="atLeast"/>
              <w:rPr>
                <w:b/>
                <w:snapToGrid w:val="0"/>
                <w:highlight w:val="none"/>
              </w:rPr>
            </w:pPr>
            <w:r>
              <w:rPr>
                <w:rFonts w:hint="eastAsia"/>
                <w:b/>
                <w:snapToGrid w:val="0"/>
                <w:highlight w:val="none"/>
              </w:rPr>
              <w:t>株</w:t>
            </w:r>
          </w:p>
        </w:tc>
        <w:tc>
          <w:tcPr>
            <w:tcW w:w="1245" w:type="dxa"/>
            <w:shd w:val="clear" w:color="auto" w:fill="FFFF00"/>
          </w:tcPr>
          <w:p>
            <w:pPr>
              <w:adjustRightInd/>
              <w:spacing w:after="0" w:line="220" w:lineRule="atLeast"/>
              <w:rPr>
                <w:b/>
                <w:snapToGrid w:val="0"/>
                <w:highlight w:val="none"/>
              </w:rPr>
            </w:pPr>
            <w:r>
              <w:rPr>
                <w:rFonts w:hint="eastAsia"/>
                <w:b/>
                <w:snapToGrid w:val="0"/>
                <w:highlight w:val="none"/>
              </w:rPr>
              <w:t>386</w:t>
            </w:r>
          </w:p>
        </w:tc>
        <w:tc>
          <w:tcPr>
            <w:tcW w:w="1605" w:type="dxa"/>
            <w:shd w:val="clear" w:color="auto" w:fill="FFFF00"/>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8</w:t>
            </w:r>
          </w:p>
        </w:tc>
        <w:tc>
          <w:tcPr>
            <w:tcW w:w="1276" w:type="dxa"/>
            <w:vMerge w:val="restart"/>
            <w:vAlign w:val="center"/>
          </w:tcPr>
          <w:p>
            <w:pPr>
              <w:adjustRightInd/>
              <w:spacing w:after="0" w:line="220" w:lineRule="atLeast"/>
              <w:rPr>
                <w:snapToGrid w:val="0"/>
                <w:highlight w:val="none"/>
              </w:rPr>
            </w:pPr>
            <w:r>
              <w:rPr>
                <w:rFonts w:hint="eastAsia"/>
                <w:snapToGrid w:val="0"/>
                <w:highlight w:val="none"/>
              </w:rPr>
              <w:t>灌木</w:t>
            </w:r>
          </w:p>
        </w:tc>
        <w:tc>
          <w:tcPr>
            <w:tcW w:w="3024" w:type="dxa"/>
          </w:tcPr>
          <w:p>
            <w:pPr>
              <w:adjustRightInd/>
              <w:spacing w:after="0" w:line="220" w:lineRule="atLeast"/>
              <w:rPr>
                <w:snapToGrid w:val="0"/>
                <w:highlight w:val="none"/>
              </w:rPr>
            </w:pPr>
            <w:r>
              <w:rPr>
                <w:rFonts w:hint="eastAsia"/>
                <w:snapToGrid w:val="0"/>
                <w:highlight w:val="none"/>
              </w:rPr>
              <w:t>紫叶李</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29</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9</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丛生桂花</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70</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spacing w:after="0" w:line="220" w:lineRule="atLeast"/>
              <w:rPr>
                <w:snapToGrid w:val="0"/>
                <w:highlight w:val="none"/>
              </w:rPr>
            </w:pPr>
            <w:r>
              <w:rPr>
                <w:rFonts w:hint="eastAsia"/>
                <w:snapToGrid w:val="0"/>
                <w:highlight w:val="none"/>
              </w:rPr>
              <w:t>10</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紫薇</w:t>
            </w:r>
          </w:p>
        </w:tc>
        <w:tc>
          <w:tcPr>
            <w:tcW w:w="1620" w:type="dxa"/>
          </w:tcPr>
          <w:p>
            <w:pPr>
              <w:adjustRightInd/>
              <w:spacing w:after="0" w:line="220" w:lineRule="atLeast"/>
              <w:rPr>
                <w:snapToGrid w:val="0"/>
                <w:highlight w:val="none"/>
              </w:rPr>
            </w:pPr>
            <w:r>
              <w:rPr>
                <w:rFonts w:hint="eastAsia"/>
                <w:snapToGrid w:val="0"/>
                <w:highlight w:val="none"/>
              </w:rPr>
              <w:t>株</w:t>
            </w:r>
          </w:p>
        </w:tc>
        <w:tc>
          <w:tcPr>
            <w:tcW w:w="1245" w:type="dxa"/>
          </w:tcPr>
          <w:p>
            <w:pPr>
              <w:adjustRightInd/>
              <w:spacing w:after="0" w:line="220" w:lineRule="atLeast"/>
              <w:rPr>
                <w:snapToGrid w:val="0"/>
                <w:highlight w:val="none"/>
              </w:rPr>
            </w:pPr>
            <w:r>
              <w:rPr>
                <w:rFonts w:hint="eastAsia"/>
                <w:snapToGrid w:val="0"/>
                <w:highlight w:val="none"/>
              </w:rPr>
              <w:t>107</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shd w:val="clear" w:color="auto" w:fill="FFFF00"/>
            <w:vAlign w:val="center"/>
          </w:tcPr>
          <w:p>
            <w:pPr>
              <w:adjustRightInd/>
              <w:spacing w:after="0" w:line="220" w:lineRule="atLeast"/>
              <w:rPr>
                <w:b/>
                <w:snapToGrid w:val="0"/>
                <w:highlight w:val="none"/>
              </w:rPr>
            </w:pPr>
            <w:r>
              <w:rPr>
                <w:rFonts w:hint="eastAsia"/>
                <w:b/>
                <w:snapToGrid w:val="0"/>
                <w:highlight w:val="none"/>
              </w:rPr>
              <w:t>灌木小计</w:t>
            </w:r>
          </w:p>
        </w:tc>
        <w:tc>
          <w:tcPr>
            <w:tcW w:w="3024" w:type="dxa"/>
            <w:shd w:val="clear" w:color="auto" w:fill="FFFF00"/>
          </w:tcPr>
          <w:p>
            <w:pPr>
              <w:adjustRightInd/>
              <w:spacing w:after="0" w:line="220" w:lineRule="atLeast"/>
              <w:rPr>
                <w:b/>
                <w:snapToGrid w:val="0"/>
                <w:highlight w:val="none"/>
              </w:rPr>
            </w:pPr>
          </w:p>
        </w:tc>
        <w:tc>
          <w:tcPr>
            <w:tcW w:w="1620" w:type="dxa"/>
            <w:shd w:val="clear" w:color="auto" w:fill="FFFF00"/>
          </w:tcPr>
          <w:p>
            <w:pPr>
              <w:adjustRightInd/>
              <w:spacing w:after="0" w:line="220" w:lineRule="atLeast"/>
              <w:rPr>
                <w:b/>
                <w:snapToGrid w:val="0"/>
                <w:highlight w:val="none"/>
              </w:rPr>
            </w:pPr>
            <w:r>
              <w:rPr>
                <w:rFonts w:hint="eastAsia"/>
                <w:b/>
                <w:snapToGrid w:val="0"/>
                <w:highlight w:val="none"/>
              </w:rPr>
              <w:t>株</w:t>
            </w:r>
          </w:p>
        </w:tc>
        <w:tc>
          <w:tcPr>
            <w:tcW w:w="1245" w:type="dxa"/>
            <w:shd w:val="clear" w:color="auto" w:fill="FFFF00"/>
          </w:tcPr>
          <w:p>
            <w:pPr>
              <w:adjustRightInd/>
              <w:spacing w:after="0" w:line="220" w:lineRule="atLeast"/>
              <w:rPr>
                <w:b/>
                <w:snapToGrid w:val="0"/>
                <w:highlight w:val="none"/>
              </w:rPr>
            </w:pPr>
            <w:r>
              <w:rPr>
                <w:rFonts w:hint="eastAsia"/>
                <w:b/>
                <w:snapToGrid w:val="0"/>
                <w:highlight w:val="none"/>
              </w:rPr>
              <w:t>206</w:t>
            </w:r>
          </w:p>
        </w:tc>
        <w:tc>
          <w:tcPr>
            <w:tcW w:w="1605" w:type="dxa"/>
            <w:shd w:val="clear" w:color="auto" w:fill="FFFF00"/>
          </w:tcPr>
          <w:p>
            <w:pPr>
              <w:adjustRightInd/>
              <w:spacing w:after="0" w:line="220" w:lineRule="atLeast"/>
              <w:rPr>
                <w:b/>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11</w:t>
            </w:r>
          </w:p>
        </w:tc>
        <w:tc>
          <w:tcPr>
            <w:tcW w:w="1276" w:type="dxa"/>
            <w:vMerge w:val="restart"/>
            <w:vAlign w:val="center"/>
          </w:tcPr>
          <w:p>
            <w:pPr>
              <w:adjustRightInd/>
              <w:spacing w:after="0" w:line="220" w:lineRule="atLeast"/>
              <w:rPr>
                <w:snapToGrid w:val="0"/>
                <w:highlight w:val="none"/>
              </w:rPr>
            </w:pPr>
            <w:r>
              <w:rPr>
                <w:rFonts w:hint="eastAsia"/>
                <w:snapToGrid w:val="0"/>
                <w:highlight w:val="none"/>
              </w:rPr>
              <w:t>色带</w:t>
            </w:r>
          </w:p>
        </w:tc>
        <w:tc>
          <w:tcPr>
            <w:tcW w:w="3024" w:type="dxa"/>
          </w:tcPr>
          <w:p>
            <w:pPr>
              <w:adjustRightInd/>
              <w:spacing w:after="0" w:line="220" w:lineRule="atLeast"/>
              <w:rPr>
                <w:snapToGrid w:val="0"/>
                <w:highlight w:val="none"/>
              </w:rPr>
            </w:pPr>
            <w:r>
              <w:rPr>
                <w:rFonts w:hint="eastAsia"/>
                <w:snapToGrid w:val="0"/>
                <w:highlight w:val="none"/>
              </w:rPr>
              <w:t>法国冬青</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617</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12</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八角金盘</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981</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spacing w:after="0" w:line="220" w:lineRule="atLeast"/>
              <w:rPr>
                <w:snapToGrid w:val="0"/>
                <w:highlight w:val="none"/>
              </w:rPr>
            </w:pPr>
            <w:r>
              <w:rPr>
                <w:rFonts w:hint="eastAsia"/>
                <w:snapToGrid w:val="0"/>
                <w:highlight w:val="none"/>
              </w:rPr>
              <w:t>13</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桃叶珊瑚</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95</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14</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狭叶十大功劳</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606</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15</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南天竹</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742</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16</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红叶石楠</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1589</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spacing w:after="0" w:line="220" w:lineRule="atLeast"/>
              <w:rPr>
                <w:snapToGrid w:val="0"/>
                <w:highlight w:val="none"/>
              </w:rPr>
            </w:pPr>
            <w:r>
              <w:rPr>
                <w:rFonts w:hint="eastAsia"/>
                <w:snapToGrid w:val="0"/>
                <w:highlight w:val="none"/>
              </w:rPr>
              <w:t>17</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八仙花</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263</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18</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丰花月季</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480</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19</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金叶亮绿忍冬</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1296</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20</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狼尾草</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74</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spacing w:after="0" w:line="220" w:lineRule="atLeast"/>
              <w:rPr>
                <w:snapToGrid w:val="0"/>
                <w:highlight w:val="none"/>
              </w:rPr>
            </w:pPr>
            <w:r>
              <w:rPr>
                <w:rFonts w:hint="eastAsia"/>
                <w:snapToGrid w:val="0"/>
                <w:highlight w:val="none"/>
              </w:rPr>
              <w:t>21</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细茎针茅</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81</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22</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比利时杜鹃</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480</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23</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吉祥草</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1819</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24</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红花酢浆草</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2806</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spacing w:after="0" w:line="220" w:lineRule="atLeast"/>
              <w:rPr>
                <w:snapToGrid w:val="0"/>
                <w:highlight w:val="none"/>
              </w:rPr>
            </w:pPr>
            <w:r>
              <w:rPr>
                <w:rFonts w:hint="eastAsia"/>
                <w:snapToGrid w:val="0"/>
                <w:highlight w:val="none"/>
              </w:rPr>
              <w:t>25</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蓝花鸢尾</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1045</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shd w:val="clear" w:color="auto" w:fill="FFFF00"/>
            <w:vAlign w:val="center"/>
          </w:tcPr>
          <w:p>
            <w:pPr>
              <w:adjustRightInd/>
              <w:spacing w:after="0" w:line="220" w:lineRule="atLeast"/>
              <w:rPr>
                <w:b/>
                <w:snapToGrid w:val="0"/>
                <w:highlight w:val="none"/>
              </w:rPr>
            </w:pPr>
            <w:r>
              <w:rPr>
                <w:rFonts w:hint="eastAsia"/>
                <w:b/>
                <w:snapToGrid w:val="0"/>
                <w:highlight w:val="none"/>
              </w:rPr>
              <w:t>色带小计</w:t>
            </w:r>
          </w:p>
        </w:tc>
        <w:tc>
          <w:tcPr>
            <w:tcW w:w="3024" w:type="dxa"/>
            <w:shd w:val="clear" w:color="auto" w:fill="FFFF00"/>
          </w:tcPr>
          <w:p>
            <w:pPr>
              <w:adjustRightInd/>
              <w:spacing w:after="0" w:line="220" w:lineRule="atLeast"/>
              <w:rPr>
                <w:b/>
                <w:snapToGrid w:val="0"/>
                <w:highlight w:val="none"/>
              </w:rPr>
            </w:pPr>
          </w:p>
        </w:tc>
        <w:tc>
          <w:tcPr>
            <w:tcW w:w="1620" w:type="dxa"/>
            <w:shd w:val="clear" w:color="auto" w:fill="FFFF00"/>
          </w:tcPr>
          <w:p>
            <w:pPr>
              <w:adjustRightInd/>
              <w:spacing w:after="0" w:line="220" w:lineRule="atLeast"/>
              <w:rPr>
                <w:b/>
                <w:snapToGrid w:val="0"/>
                <w:highlight w:val="none"/>
              </w:rPr>
            </w:pPr>
            <w:r>
              <w:rPr>
                <w:rFonts w:hint="eastAsia"/>
                <w:b/>
                <w:snapToGrid w:val="0"/>
                <w:highlight w:val="none"/>
              </w:rPr>
              <w:t>平方米</w:t>
            </w:r>
          </w:p>
        </w:tc>
        <w:tc>
          <w:tcPr>
            <w:tcW w:w="1245" w:type="dxa"/>
            <w:shd w:val="clear" w:color="auto" w:fill="FFFF00"/>
          </w:tcPr>
          <w:p>
            <w:pPr>
              <w:adjustRightInd/>
              <w:spacing w:after="0" w:line="220" w:lineRule="atLeast"/>
              <w:rPr>
                <w:b/>
                <w:snapToGrid w:val="0"/>
                <w:highlight w:val="none"/>
              </w:rPr>
            </w:pPr>
            <w:r>
              <w:rPr>
                <w:rFonts w:hint="eastAsia"/>
                <w:b/>
                <w:snapToGrid w:val="0"/>
                <w:highlight w:val="none"/>
              </w:rPr>
              <w:t>12974</w:t>
            </w:r>
          </w:p>
        </w:tc>
        <w:tc>
          <w:tcPr>
            <w:tcW w:w="1605" w:type="dxa"/>
            <w:shd w:val="clear" w:color="auto" w:fill="FFFF00"/>
          </w:tcPr>
          <w:p>
            <w:pPr>
              <w:adjustRightInd/>
              <w:spacing w:after="0" w:line="220" w:lineRule="atLeast"/>
              <w:rPr>
                <w:b/>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26</w:t>
            </w:r>
          </w:p>
        </w:tc>
        <w:tc>
          <w:tcPr>
            <w:tcW w:w="1276" w:type="dxa"/>
            <w:vMerge w:val="restart"/>
            <w:vAlign w:val="center"/>
          </w:tcPr>
          <w:p>
            <w:pPr>
              <w:adjustRightInd/>
              <w:spacing w:after="0" w:line="220" w:lineRule="atLeast"/>
              <w:rPr>
                <w:snapToGrid w:val="0"/>
                <w:highlight w:val="none"/>
              </w:rPr>
            </w:pPr>
            <w:r>
              <w:rPr>
                <w:rFonts w:hint="eastAsia"/>
                <w:snapToGrid w:val="0"/>
                <w:highlight w:val="none"/>
              </w:rPr>
              <w:t>草皮</w:t>
            </w:r>
          </w:p>
        </w:tc>
        <w:tc>
          <w:tcPr>
            <w:tcW w:w="3024" w:type="dxa"/>
          </w:tcPr>
          <w:p>
            <w:pPr>
              <w:adjustRightInd/>
              <w:spacing w:after="0" w:line="220" w:lineRule="atLeast"/>
              <w:rPr>
                <w:snapToGrid w:val="0"/>
                <w:highlight w:val="none"/>
              </w:rPr>
            </w:pPr>
            <w:r>
              <w:rPr>
                <w:rFonts w:hint="eastAsia"/>
                <w:snapToGrid w:val="0"/>
                <w:highlight w:val="none"/>
              </w:rPr>
              <w:t>结缕草</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15779</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27</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果岭草</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9653</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gridSpan w:val="2"/>
            <w:shd w:val="clear" w:color="auto" w:fill="FFFF00"/>
            <w:vAlign w:val="center"/>
          </w:tcPr>
          <w:p>
            <w:pPr>
              <w:adjustRightInd/>
              <w:spacing w:after="0" w:line="220" w:lineRule="atLeast"/>
              <w:rPr>
                <w:b/>
                <w:snapToGrid w:val="0"/>
                <w:highlight w:val="none"/>
              </w:rPr>
            </w:pPr>
            <w:r>
              <w:rPr>
                <w:rFonts w:hint="eastAsia"/>
                <w:b/>
                <w:snapToGrid w:val="0"/>
                <w:highlight w:val="none"/>
              </w:rPr>
              <w:t>草皮小计</w:t>
            </w:r>
          </w:p>
        </w:tc>
        <w:tc>
          <w:tcPr>
            <w:tcW w:w="3024" w:type="dxa"/>
            <w:shd w:val="clear" w:color="auto" w:fill="FFFF00"/>
          </w:tcPr>
          <w:p>
            <w:pPr>
              <w:adjustRightInd/>
              <w:spacing w:after="0" w:line="220" w:lineRule="atLeast"/>
              <w:rPr>
                <w:b/>
                <w:snapToGrid w:val="0"/>
                <w:highlight w:val="none"/>
              </w:rPr>
            </w:pPr>
          </w:p>
        </w:tc>
        <w:tc>
          <w:tcPr>
            <w:tcW w:w="1620" w:type="dxa"/>
            <w:shd w:val="clear" w:color="auto" w:fill="FFFF00"/>
          </w:tcPr>
          <w:p>
            <w:pPr>
              <w:adjustRightInd/>
              <w:spacing w:after="0" w:line="220" w:lineRule="atLeast"/>
              <w:rPr>
                <w:b/>
                <w:snapToGrid w:val="0"/>
                <w:highlight w:val="none"/>
              </w:rPr>
            </w:pPr>
            <w:r>
              <w:rPr>
                <w:rFonts w:hint="eastAsia"/>
                <w:b/>
                <w:snapToGrid w:val="0"/>
                <w:highlight w:val="none"/>
              </w:rPr>
              <w:t>平方米</w:t>
            </w:r>
          </w:p>
        </w:tc>
        <w:tc>
          <w:tcPr>
            <w:tcW w:w="1245" w:type="dxa"/>
            <w:shd w:val="clear" w:color="auto" w:fill="FFFF00"/>
          </w:tcPr>
          <w:p>
            <w:pPr>
              <w:adjustRightInd/>
              <w:spacing w:after="0" w:line="220" w:lineRule="atLeast"/>
              <w:rPr>
                <w:b/>
                <w:snapToGrid w:val="0"/>
                <w:highlight w:val="none"/>
              </w:rPr>
            </w:pPr>
            <w:r>
              <w:rPr>
                <w:rFonts w:hint="eastAsia"/>
                <w:b/>
                <w:snapToGrid w:val="0"/>
                <w:highlight w:val="none"/>
              </w:rPr>
              <w:t>25432</w:t>
            </w:r>
          </w:p>
        </w:tc>
        <w:tc>
          <w:tcPr>
            <w:tcW w:w="1605" w:type="dxa"/>
            <w:shd w:val="clear" w:color="auto" w:fill="FFFF00"/>
          </w:tcPr>
          <w:p>
            <w:pPr>
              <w:adjustRightInd/>
              <w:spacing w:after="0" w:line="220" w:lineRule="atLeast"/>
              <w:rPr>
                <w:b/>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28</w:t>
            </w:r>
          </w:p>
        </w:tc>
        <w:tc>
          <w:tcPr>
            <w:tcW w:w="1276" w:type="dxa"/>
            <w:vMerge w:val="restart"/>
            <w:vAlign w:val="center"/>
          </w:tcPr>
          <w:p>
            <w:pPr>
              <w:adjustRightInd/>
              <w:spacing w:after="0" w:line="220" w:lineRule="atLeast"/>
              <w:rPr>
                <w:snapToGrid w:val="0"/>
                <w:highlight w:val="none"/>
              </w:rPr>
            </w:pPr>
            <w:r>
              <w:rPr>
                <w:rFonts w:hint="eastAsia"/>
                <w:snapToGrid w:val="0"/>
                <w:highlight w:val="none"/>
              </w:rPr>
              <w:t>攀缘植物</w:t>
            </w:r>
          </w:p>
        </w:tc>
        <w:tc>
          <w:tcPr>
            <w:tcW w:w="3024" w:type="dxa"/>
          </w:tcPr>
          <w:p>
            <w:pPr>
              <w:adjustRightInd/>
              <w:spacing w:after="0" w:line="220" w:lineRule="atLeast"/>
              <w:rPr>
                <w:snapToGrid w:val="0"/>
                <w:highlight w:val="none"/>
              </w:rPr>
            </w:pPr>
            <w:r>
              <w:rPr>
                <w:rFonts w:hint="eastAsia"/>
                <w:snapToGrid w:val="0"/>
                <w:highlight w:val="none"/>
              </w:rPr>
              <w:t>常春藤</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69</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29</w:t>
            </w:r>
          </w:p>
        </w:tc>
        <w:tc>
          <w:tcPr>
            <w:tcW w:w="1276" w:type="dxa"/>
            <w:vMerge w:val="continue"/>
          </w:tcPr>
          <w:p>
            <w:pPr>
              <w:adjustRightInd/>
              <w:spacing w:after="0" w:line="220" w:lineRule="atLeast"/>
              <w:rPr>
                <w:snapToGrid w:val="0"/>
                <w:highlight w:val="none"/>
              </w:rPr>
            </w:pPr>
          </w:p>
        </w:tc>
        <w:tc>
          <w:tcPr>
            <w:tcW w:w="3024" w:type="dxa"/>
          </w:tcPr>
          <w:p>
            <w:pPr>
              <w:adjustRightInd/>
              <w:spacing w:after="0" w:line="220" w:lineRule="atLeast"/>
              <w:rPr>
                <w:snapToGrid w:val="0"/>
                <w:highlight w:val="none"/>
              </w:rPr>
            </w:pPr>
            <w:r>
              <w:rPr>
                <w:rFonts w:hint="eastAsia"/>
                <w:snapToGrid w:val="0"/>
                <w:highlight w:val="none"/>
              </w:rPr>
              <w:t>云南黄馨</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711</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shd w:val="clear" w:color="auto" w:fill="FFFF00"/>
            <w:vAlign w:val="center"/>
          </w:tcPr>
          <w:p>
            <w:pPr>
              <w:adjustRightInd/>
              <w:spacing w:after="0" w:line="220" w:lineRule="atLeast"/>
              <w:rPr>
                <w:b/>
                <w:snapToGrid w:val="0"/>
                <w:highlight w:val="none"/>
              </w:rPr>
            </w:pPr>
            <w:r>
              <w:rPr>
                <w:rFonts w:hint="eastAsia"/>
                <w:b/>
                <w:snapToGrid w:val="0"/>
                <w:highlight w:val="none"/>
              </w:rPr>
              <w:t>攀缘植物小计</w:t>
            </w:r>
          </w:p>
        </w:tc>
        <w:tc>
          <w:tcPr>
            <w:tcW w:w="3024" w:type="dxa"/>
            <w:shd w:val="clear" w:color="auto" w:fill="FFFF00"/>
          </w:tcPr>
          <w:p>
            <w:pPr>
              <w:adjustRightInd/>
              <w:spacing w:after="0" w:line="220" w:lineRule="atLeast"/>
              <w:rPr>
                <w:snapToGrid w:val="0"/>
                <w:highlight w:val="none"/>
              </w:rPr>
            </w:pPr>
          </w:p>
        </w:tc>
        <w:tc>
          <w:tcPr>
            <w:tcW w:w="1620" w:type="dxa"/>
            <w:shd w:val="clear" w:color="auto" w:fill="FFFF00"/>
          </w:tcPr>
          <w:p>
            <w:pPr>
              <w:adjustRightInd/>
              <w:spacing w:after="0" w:line="220" w:lineRule="atLeast"/>
              <w:rPr>
                <w:b/>
                <w:snapToGrid w:val="0"/>
                <w:highlight w:val="none"/>
              </w:rPr>
            </w:pPr>
            <w:r>
              <w:rPr>
                <w:rFonts w:hint="eastAsia"/>
                <w:b/>
                <w:snapToGrid w:val="0"/>
                <w:highlight w:val="none"/>
              </w:rPr>
              <w:t>平方米</w:t>
            </w:r>
          </w:p>
        </w:tc>
        <w:tc>
          <w:tcPr>
            <w:tcW w:w="1245" w:type="dxa"/>
            <w:shd w:val="clear" w:color="auto" w:fill="FFFF00"/>
          </w:tcPr>
          <w:p>
            <w:pPr>
              <w:adjustRightInd/>
              <w:spacing w:after="0" w:line="220" w:lineRule="atLeast"/>
              <w:rPr>
                <w:b/>
                <w:snapToGrid w:val="0"/>
                <w:highlight w:val="none"/>
              </w:rPr>
            </w:pPr>
            <w:r>
              <w:rPr>
                <w:rFonts w:hint="eastAsia"/>
                <w:b/>
                <w:snapToGrid w:val="0"/>
                <w:highlight w:val="none"/>
              </w:rPr>
              <w:t>780</w:t>
            </w:r>
          </w:p>
        </w:tc>
        <w:tc>
          <w:tcPr>
            <w:tcW w:w="1605" w:type="dxa"/>
            <w:shd w:val="clear" w:color="auto" w:fill="FFFF00"/>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spacing w:after="0" w:line="220" w:lineRule="atLeast"/>
              <w:rPr>
                <w:snapToGrid w:val="0"/>
                <w:highlight w:val="none"/>
              </w:rPr>
            </w:pPr>
            <w:r>
              <w:rPr>
                <w:rFonts w:hint="eastAsia"/>
                <w:snapToGrid w:val="0"/>
                <w:highlight w:val="none"/>
              </w:rPr>
              <w:t>30</w:t>
            </w:r>
          </w:p>
        </w:tc>
        <w:tc>
          <w:tcPr>
            <w:tcW w:w="1276" w:type="dxa"/>
          </w:tcPr>
          <w:p>
            <w:pPr>
              <w:adjustRightInd/>
              <w:spacing w:after="0" w:line="220" w:lineRule="atLeast"/>
              <w:rPr>
                <w:snapToGrid w:val="0"/>
                <w:highlight w:val="none"/>
              </w:rPr>
            </w:pPr>
            <w:r>
              <w:rPr>
                <w:rFonts w:hint="eastAsia"/>
                <w:snapToGrid w:val="0"/>
                <w:highlight w:val="none"/>
              </w:rPr>
              <w:t>招商中心</w:t>
            </w:r>
          </w:p>
        </w:tc>
        <w:tc>
          <w:tcPr>
            <w:tcW w:w="3024" w:type="dxa"/>
          </w:tcPr>
          <w:p>
            <w:pPr>
              <w:adjustRightInd/>
              <w:spacing w:after="0" w:line="220" w:lineRule="atLeast"/>
              <w:rPr>
                <w:snapToGrid w:val="0"/>
                <w:highlight w:val="none"/>
              </w:rPr>
            </w:pPr>
            <w:r>
              <w:rPr>
                <w:rFonts w:hint="eastAsia"/>
                <w:snapToGrid w:val="0"/>
                <w:highlight w:val="none"/>
              </w:rPr>
              <w:t>外围绿植绿化带</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500</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31</w:t>
            </w:r>
          </w:p>
        </w:tc>
        <w:tc>
          <w:tcPr>
            <w:tcW w:w="1276" w:type="dxa"/>
          </w:tcPr>
          <w:p>
            <w:pPr>
              <w:adjustRightInd/>
              <w:spacing w:after="0" w:line="220" w:lineRule="atLeast"/>
              <w:rPr>
                <w:snapToGrid w:val="0"/>
                <w:highlight w:val="none"/>
              </w:rPr>
            </w:pPr>
            <w:r>
              <w:rPr>
                <w:rFonts w:hint="eastAsia"/>
                <w:snapToGrid w:val="0"/>
                <w:highlight w:val="none"/>
              </w:rPr>
              <w:t>联运港</w:t>
            </w:r>
          </w:p>
        </w:tc>
        <w:tc>
          <w:tcPr>
            <w:tcW w:w="3024" w:type="dxa"/>
          </w:tcPr>
          <w:p>
            <w:pPr>
              <w:adjustRightInd/>
              <w:spacing w:after="0" w:line="220" w:lineRule="atLeast"/>
              <w:rPr>
                <w:snapToGrid w:val="0"/>
                <w:highlight w:val="none"/>
              </w:rPr>
            </w:pPr>
            <w:r>
              <w:rPr>
                <w:rFonts w:hint="eastAsia"/>
                <w:snapToGrid w:val="0"/>
                <w:highlight w:val="none"/>
              </w:rPr>
              <w:t>室外6处绿植色带</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100</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spacing w:after="0" w:line="220" w:lineRule="atLeast"/>
              <w:rPr>
                <w:snapToGrid w:val="0"/>
                <w:highlight w:val="none"/>
              </w:rPr>
            </w:pPr>
            <w:r>
              <w:rPr>
                <w:rFonts w:hint="eastAsia"/>
                <w:snapToGrid w:val="0"/>
                <w:highlight w:val="none"/>
              </w:rPr>
              <w:t>32</w:t>
            </w:r>
          </w:p>
        </w:tc>
        <w:tc>
          <w:tcPr>
            <w:tcW w:w="1276" w:type="dxa"/>
          </w:tcPr>
          <w:p>
            <w:pPr>
              <w:adjustRightInd/>
              <w:spacing w:after="0" w:line="220" w:lineRule="atLeast"/>
              <w:rPr>
                <w:snapToGrid w:val="0"/>
                <w:highlight w:val="none"/>
              </w:rPr>
            </w:pPr>
            <w:r>
              <w:rPr>
                <w:rFonts w:hint="eastAsia"/>
                <w:snapToGrid w:val="0"/>
                <w:highlight w:val="none"/>
              </w:rPr>
              <w:t>色带</w:t>
            </w:r>
          </w:p>
        </w:tc>
        <w:tc>
          <w:tcPr>
            <w:tcW w:w="3024" w:type="dxa"/>
          </w:tcPr>
          <w:p>
            <w:pPr>
              <w:adjustRightInd/>
              <w:spacing w:after="0" w:line="220" w:lineRule="atLeast"/>
              <w:rPr>
                <w:snapToGrid w:val="0"/>
                <w:highlight w:val="none"/>
              </w:rPr>
            </w:pPr>
            <w:r>
              <w:rPr>
                <w:rFonts w:hint="eastAsia"/>
                <w:snapToGrid w:val="0"/>
                <w:highlight w:val="none"/>
              </w:rPr>
              <w:t>商用车卖场外色带</w:t>
            </w:r>
          </w:p>
        </w:tc>
        <w:tc>
          <w:tcPr>
            <w:tcW w:w="1620" w:type="dxa"/>
          </w:tcPr>
          <w:p>
            <w:pPr>
              <w:adjustRightInd/>
              <w:spacing w:after="0" w:line="220" w:lineRule="atLeast"/>
              <w:rPr>
                <w:snapToGrid w:val="0"/>
                <w:highlight w:val="none"/>
              </w:rPr>
            </w:pPr>
            <w:r>
              <w:rPr>
                <w:rFonts w:hint="eastAsia"/>
                <w:snapToGrid w:val="0"/>
                <w:highlight w:val="none"/>
              </w:rPr>
              <w:t>平方米</w:t>
            </w:r>
          </w:p>
        </w:tc>
        <w:tc>
          <w:tcPr>
            <w:tcW w:w="1245" w:type="dxa"/>
          </w:tcPr>
          <w:p>
            <w:pPr>
              <w:adjustRightInd/>
              <w:spacing w:after="0" w:line="220" w:lineRule="atLeast"/>
              <w:rPr>
                <w:snapToGrid w:val="0"/>
                <w:highlight w:val="none"/>
              </w:rPr>
            </w:pPr>
            <w:r>
              <w:rPr>
                <w:rFonts w:hint="eastAsia"/>
                <w:snapToGrid w:val="0"/>
                <w:highlight w:val="none"/>
              </w:rPr>
              <w:t>500</w:t>
            </w:r>
          </w:p>
        </w:tc>
        <w:tc>
          <w:tcPr>
            <w:tcW w:w="1605" w:type="dxa"/>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shd w:val="clear" w:color="auto" w:fill="FFFF00"/>
            <w:vAlign w:val="center"/>
          </w:tcPr>
          <w:p>
            <w:pPr>
              <w:adjustRightInd/>
              <w:spacing w:after="0" w:line="220" w:lineRule="atLeast"/>
              <w:rPr>
                <w:b/>
                <w:snapToGrid w:val="0"/>
                <w:highlight w:val="none"/>
              </w:rPr>
            </w:pPr>
            <w:r>
              <w:rPr>
                <w:rFonts w:hint="eastAsia"/>
                <w:b/>
                <w:snapToGrid w:val="0"/>
                <w:highlight w:val="none"/>
              </w:rPr>
              <w:t>原自有绿化小计</w:t>
            </w:r>
          </w:p>
        </w:tc>
        <w:tc>
          <w:tcPr>
            <w:tcW w:w="3024" w:type="dxa"/>
            <w:shd w:val="clear" w:color="auto" w:fill="FFFF00"/>
          </w:tcPr>
          <w:p>
            <w:pPr>
              <w:adjustRightInd/>
              <w:spacing w:after="0" w:line="220" w:lineRule="atLeast"/>
              <w:rPr>
                <w:snapToGrid w:val="0"/>
                <w:highlight w:val="none"/>
              </w:rPr>
            </w:pPr>
          </w:p>
        </w:tc>
        <w:tc>
          <w:tcPr>
            <w:tcW w:w="1620" w:type="dxa"/>
            <w:shd w:val="clear" w:color="auto" w:fill="FFFF00"/>
          </w:tcPr>
          <w:p>
            <w:pPr>
              <w:adjustRightInd/>
              <w:spacing w:after="0" w:line="220" w:lineRule="atLeast"/>
              <w:rPr>
                <w:b/>
                <w:snapToGrid w:val="0"/>
                <w:highlight w:val="none"/>
              </w:rPr>
            </w:pPr>
            <w:r>
              <w:rPr>
                <w:rFonts w:hint="eastAsia"/>
                <w:b/>
                <w:snapToGrid w:val="0"/>
                <w:highlight w:val="none"/>
              </w:rPr>
              <w:t>平方米</w:t>
            </w:r>
          </w:p>
        </w:tc>
        <w:tc>
          <w:tcPr>
            <w:tcW w:w="1245" w:type="dxa"/>
            <w:shd w:val="clear" w:color="auto" w:fill="FFFF00"/>
          </w:tcPr>
          <w:p>
            <w:pPr>
              <w:adjustRightInd/>
              <w:spacing w:after="0" w:line="220" w:lineRule="atLeast"/>
              <w:rPr>
                <w:b/>
                <w:snapToGrid w:val="0"/>
                <w:highlight w:val="none"/>
              </w:rPr>
            </w:pPr>
            <w:r>
              <w:rPr>
                <w:rFonts w:hint="eastAsia"/>
                <w:b/>
                <w:snapToGrid w:val="0"/>
                <w:highlight w:val="none"/>
              </w:rPr>
              <w:t>1100</w:t>
            </w:r>
          </w:p>
        </w:tc>
        <w:tc>
          <w:tcPr>
            <w:tcW w:w="1605" w:type="dxa"/>
            <w:shd w:val="clear" w:color="auto" w:fill="FFFF00"/>
          </w:tcPr>
          <w:p>
            <w:pPr>
              <w:adjustRightInd/>
              <w:spacing w:after="0" w:line="220" w:lineRule="atLeast"/>
              <w:rPr>
                <w:snapToGrid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gridSpan w:val="2"/>
            <w:shd w:val="clear" w:color="auto" w:fill="FFFF00"/>
            <w:vAlign w:val="center"/>
          </w:tcPr>
          <w:p>
            <w:pPr>
              <w:adjustRightInd/>
              <w:spacing w:after="0" w:line="220" w:lineRule="atLeast"/>
              <w:rPr>
                <w:rFonts w:hint="eastAsia"/>
                <w:b/>
                <w:snapToGrid w:val="0"/>
                <w:highlight w:val="none"/>
              </w:rPr>
            </w:pPr>
            <w:r>
              <w:rPr>
                <w:rFonts w:hint="eastAsia"/>
                <w:b/>
                <w:snapToGrid w:val="0"/>
                <w:highlight w:val="none"/>
              </w:rPr>
              <w:t>合计</w:t>
            </w:r>
          </w:p>
          <w:p>
            <w:pPr>
              <w:adjustRightInd/>
              <w:spacing w:after="0" w:line="220" w:lineRule="atLeast"/>
              <w:rPr>
                <w:rFonts w:hint="eastAsia"/>
                <w:b/>
                <w:snapToGrid w:val="0"/>
                <w:highlight w:val="none"/>
              </w:rPr>
            </w:pPr>
          </w:p>
        </w:tc>
        <w:tc>
          <w:tcPr>
            <w:tcW w:w="7494" w:type="dxa"/>
            <w:gridSpan w:val="4"/>
            <w:shd w:val="clear" w:color="auto" w:fill="FFFF00"/>
          </w:tcPr>
          <w:p>
            <w:pPr>
              <w:adjustRightInd/>
              <w:spacing w:after="0" w:line="220" w:lineRule="atLeast"/>
              <w:rPr>
                <w:snapToGrid w:val="0"/>
                <w:highlight w:val="none"/>
              </w:rPr>
            </w:pPr>
            <w:r>
              <w:rPr>
                <w:rFonts w:hint="eastAsia"/>
                <w:snapToGrid w:val="0"/>
                <w:highlight w:val="none"/>
              </w:rPr>
              <w:t>乔木386株，灌木206株，色带绿化面积40286平方米</w:t>
            </w:r>
          </w:p>
        </w:tc>
      </w:tr>
    </w:tbl>
    <w:p>
      <w:pPr>
        <w:adjustRightInd/>
        <w:spacing w:line="220" w:lineRule="atLeast"/>
        <w:rPr>
          <w:b/>
          <w:snapToGrid w:val="0"/>
          <w:highlight w:val="none"/>
        </w:rPr>
      </w:pPr>
    </w:p>
    <w:p>
      <w:pPr>
        <w:adjustRightInd/>
        <w:spacing w:line="220" w:lineRule="atLeast"/>
        <w:rPr>
          <w:rFonts w:ascii="微软雅黑" w:hAnsi="微软雅黑"/>
          <w:b/>
          <w:snapToGrid w:val="0"/>
          <w:sz w:val="32"/>
          <w:szCs w:val="32"/>
          <w:highlight w:val="none"/>
        </w:rPr>
      </w:pPr>
      <w:r>
        <w:rPr>
          <w:rFonts w:hint="eastAsia" w:ascii="微软雅黑" w:hAnsi="微软雅黑"/>
          <w:b/>
          <w:snapToGrid w:val="0"/>
          <w:sz w:val="32"/>
          <w:szCs w:val="32"/>
          <w:highlight w:val="none"/>
        </w:rPr>
        <w:t>附件二：绿植摆放清单</w:t>
      </w:r>
    </w:p>
    <w:tbl>
      <w:tblPr>
        <w:tblStyle w:val="44"/>
        <w:tblW w:w="9569" w:type="dxa"/>
        <w:tblInd w:w="0" w:type="dxa"/>
        <w:tblLayout w:type="fixed"/>
        <w:tblCellMar>
          <w:top w:w="0" w:type="dxa"/>
          <w:left w:w="0" w:type="dxa"/>
          <w:bottom w:w="0" w:type="dxa"/>
          <w:right w:w="0" w:type="dxa"/>
        </w:tblCellMar>
      </w:tblPr>
      <w:tblGrid>
        <w:gridCol w:w="1229"/>
        <w:gridCol w:w="1935"/>
        <w:gridCol w:w="2505"/>
        <w:gridCol w:w="2220"/>
        <w:gridCol w:w="1680"/>
      </w:tblGrid>
      <w:tr>
        <w:tblPrEx>
          <w:tblCellMar>
            <w:top w:w="0" w:type="dxa"/>
            <w:left w:w="0" w:type="dxa"/>
            <w:bottom w:w="0" w:type="dxa"/>
            <w:right w:w="0" w:type="dxa"/>
          </w:tblCellMar>
        </w:tblPrEx>
        <w:trPr>
          <w:trHeight w:val="353"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1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位置</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植物名称</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办公室一楼大厅</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幸福树</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夏威夷椰子</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心叶腾</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龟背竹</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鹤望兰</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小红掌</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绿萝吊兰</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w:t>
            </w:r>
          </w:p>
        </w:tc>
        <w:tc>
          <w:tcPr>
            <w:tcW w:w="1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二楼办公室</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龙须树</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幸福树</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白掌</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绿萝</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绿萝柱</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绿萝吊兰</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w:t>
            </w:r>
          </w:p>
        </w:tc>
        <w:tc>
          <w:tcPr>
            <w:tcW w:w="1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三楼办公室</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幸福树</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千手观音</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绿萝柱</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富贵竹</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绿萝吊兰</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兰草</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发财树</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红掌</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w:t>
            </w:r>
          </w:p>
        </w:tc>
        <w:tc>
          <w:tcPr>
            <w:tcW w:w="19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物业大厅</w:t>
            </w: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幸福树</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300" w:hRule="atLeast"/>
        </w:trPr>
        <w:tc>
          <w:tcPr>
            <w:tcW w:w="12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w:t>
            </w:r>
          </w:p>
        </w:tc>
        <w:tc>
          <w:tcPr>
            <w:tcW w:w="19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万年青</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r>
        <w:tblPrEx>
          <w:tblCellMar>
            <w:top w:w="0" w:type="dxa"/>
            <w:left w:w="0" w:type="dxa"/>
            <w:bottom w:w="0" w:type="dxa"/>
            <w:right w:w="0" w:type="dxa"/>
          </w:tblCellMar>
        </w:tblPrEx>
        <w:trPr>
          <w:trHeight w:val="500" w:hRule="atLeast"/>
        </w:trPr>
        <w:tc>
          <w:tcPr>
            <w:tcW w:w="566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合计</w:t>
            </w:r>
          </w:p>
        </w:tc>
        <w:tc>
          <w:tcPr>
            <w:tcW w:w="22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56</w:t>
            </w:r>
          </w:p>
        </w:tc>
        <w:tc>
          <w:tcPr>
            <w:tcW w:w="16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highlight w:val="none"/>
              </w:rPr>
            </w:pPr>
          </w:p>
        </w:tc>
      </w:tr>
    </w:tbl>
    <w:p>
      <w:pPr>
        <w:adjustRightInd/>
        <w:spacing w:line="220" w:lineRule="atLeast"/>
        <w:rPr>
          <w:rFonts w:ascii="微软雅黑" w:hAnsi="微软雅黑"/>
          <w:b/>
          <w:snapToGrid w:val="0"/>
          <w:sz w:val="28"/>
          <w:szCs w:val="28"/>
          <w:highlight w:val="none"/>
        </w:rPr>
      </w:pPr>
      <w:r>
        <w:rPr>
          <w:rFonts w:hint="eastAsia" w:ascii="微软雅黑" w:hAnsi="微软雅黑"/>
          <w:b/>
          <w:snapToGrid w:val="0"/>
          <w:sz w:val="28"/>
          <w:szCs w:val="28"/>
          <w:highlight w:val="none"/>
        </w:rPr>
        <w:t>备注：因植物随</w:t>
      </w:r>
      <w:r>
        <w:rPr>
          <w:rFonts w:hint="eastAsia" w:ascii="微软雅黑" w:hAnsi="微软雅黑"/>
          <w:b/>
          <w:snapToGrid w:val="0"/>
          <w:sz w:val="28"/>
          <w:szCs w:val="28"/>
          <w:highlight w:val="none"/>
          <w:lang w:eastAsia="zh-CN"/>
        </w:rPr>
        <w:t>季节性</w:t>
      </w:r>
      <w:r>
        <w:rPr>
          <w:rFonts w:hint="eastAsia" w:ascii="微软雅黑" w:hAnsi="微软雅黑"/>
          <w:b/>
          <w:snapToGrid w:val="0"/>
          <w:sz w:val="28"/>
          <w:szCs w:val="28"/>
          <w:highlight w:val="none"/>
        </w:rPr>
        <w:t>更换，植物名称仅供参考。</w:t>
      </w:r>
    </w:p>
    <w:p>
      <w:pPr>
        <w:pStyle w:val="5"/>
        <w:bidi w:val="0"/>
        <w:outlineLvl w:val="9"/>
        <w:rPr>
          <w:rFonts w:hint="eastAsia"/>
          <w:highlight w:val="none"/>
        </w:rPr>
      </w:pPr>
      <w:bookmarkStart w:id="417" w:name="_Toc484129885"/>
      <w:bookmarkStart w:id="418" w:name="_Toc482390559"/>
      <w:bookmarkStart w:id="419" w:name="_Toc482390686"/>
      <w:bookmarkStart w:id="420" w:name="_Toc505952924"/>
      <w:bookmarkStart w:id="421" w:name="_Toc522293544"/>
      <w:bookmarkStart w:id="422" w:name="_Toc4841"/>
      <w:bookmarkStart w:id="423" w:name="_Toc4898"/>
      <w:bookmarkStart w:id="424" w:name="_Toc16027"/>
      <w:bookmarkStart w:id="425" w:name="_Toc18484"/>
    </w:p>
    <w:p>
      <w:pPr>
        <w:pStyle w:val="5"/>
        <w:bidi w:val="0"/>
        <w:rPr>
          <w:highlight w:val="none"/>
        </w:rPr>
      </w:pPr>
      <w:bookmarkStart w:id="426" w:name="_Toc10667"/>
      <w:r>
        <w:rPr>
          <w:rFonts w:hint="eastAsia"/>
          <w:highlight w:val="none"/>
        </w:rPr>
        <w:t xml:space="preserve">第六章  </w:t>
      </w:r>
      <w:bookmarkEnd w:id="417"/>
      <w:bookmarkEnd w:id="418"/>
      <w:bookmarkEnd w:id="419"/>
      <w:bookmarkEnd w:id="420"/>
      <w:r>
        <w:rPr>
          <w:rFonts w:hint="eastAsia"/>
          <w:highlight w:val="none"/>
        </w:rPr>
        <w:t>投标文件格式</w:t>
      </w:r>
      <w:bookmarkEnd w:id="421"/>
      <w:bookmarkEnd w:id="422"/>
      <w:bookmarkEnd w:id="423"/>
      <w:bookmarkEnd w:id="424"/>
      <w:bookmarkEnd w:id="425"/>
      <w:bookmarkEnd w:id="426"/>
    </w:p>
    <w:p>
      <w:pPr>
        <w:rPr>
          <w:rFonts w:ascii="宋体" w:hAnsi="宋体" w:cs="宋体"/>
          <w:color w:val="000000"/>
          <w:highlight w:val="none"/>
        </w:rPr>
      </w:pPr>
    </w:p>
    <w:p>
      <w:pPr>
        <w:rPr>
          <w:rFonts w:ascii="宋体" w:hAnsi="宋体" w:cs="宋体"/>
          <w:color w:val="000000"/>
          <w:highlight w:val="none"/>
          <w:bdr w:val="single" w:color="auto" w:sz="4" w:space="0"/>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jc w:val="center"/>
        <w:outlineLvl w:val="0"/>
        <w:rPr>
          <w:rFonts w:ascii="宋体" w:hAnsi="宋体" w:cs="宋体"/>
          <w:color w:val="000000"/>
          <w:sz w:val="32"/>
          <w:szCs w:val="32"/>
          <w:highlight w:val="none"/>
        </w:rPr>
      </w:pPr>
      <w:bookmarkStart w:id="427" w:name="_Toc501"/>
      <w:bookmarkStart w:id="428" w:name="_Toc24835"/>
      <w:bookmarkStart w:id="429" w:name="_Toc27712"/>
      <w:bookmarkStart w:id="430" w:name="_Toc9651"/>
      <w:r>
        <w:rPr>
          <w:rFonts w:hint="eastAsia" w:ascii="宋体" w:hAnsi="宋体" w:cs="宋体"/>
          <w:color w:val="000000"/>
          <w:sz w:val="32"/>
          <w:szCs w:val="32"/>
          <w:highlight w:val="none"/>
        </w:rPr>
        <w:t>____________________（项目名称）</w:t>
      </w:r>
      <w:bookmarkEnd w:id="427"/>
      <w:bookmarkEnd w:id="428"/>
      <w:bookmarkEnd w:id="429"/>
      <w:bookmarkEnd w:id="430"/>
    </w:p>
    <w:p>
      <w:pPr>
        <w:rPr>
          <w:rFonts w:ascii="宋体" w:hAnsi="宋体" w:cs="宋体"/>
          <w:color w:val="000000"/>
          <w:highlight w:val="none"/>
        </w:rPr>
      </w:pPr>
    </w:p>
    <w:p>
      <w:pPr>
        <w:rPr>
          <w:rFonts w:ascii="宋体" w:hAnsi="宋体" w:cs="宋体"/>
          <w:color w:val="000000"/>
          <w:highlight w:val="none"/>
        </w:rPr>
      </w:pPr>
    </w:p>
    <w:p>
      <w:pPr>
        <w:jc w:val="center"/>
        <w:outlineLvl w:val="0"/>
        <w:rPr>
          <w:rFonts w:ascii="宋体" w:hAnsi="宋体" w:cs="宋体"/>
          <w:color w:val="000000"/>
          <w:sz w:val="72"/>
          <w:szCs w:val="72"/>
          <w:highlight w:val="none"/>
        </w:rPr>
      </w:pPr>
      <w:bookmarkStart w:id="431" w:name="_Toc9855"/>
      <w:bookmarkStart w:id="432" w:name="_Toc3921"/>
      <w:bookmarkStart w:id="433" w:name="_Toc14964"/>
      <w:bookmarkStart w:id="434" w:name="_Toc10822"/>
      <w:r>
        <w:rPr>
          <w:rFonts w:hint="eastAsia" w:ascii="宋体" w:hAnsi="宋体" w:cs="宋体"/>
          <w:color w:val="000000"/>
          <w:sz w:val="72"/>
          <w:szCs w:val="72"/>
          <w:highlight w:val="none"/>
        </w:rPr>
        <w:t>投   标  文  件</w:t>
      </w:r>
      <w:bookmarkEnd w:id="431"/>
      <w:bookmarkEnd w:id="432"/>
      <w:bookmarkEnd w:id="433"/>
      <w:bookmarkEnd w:id="434"/>
    </w:p>
    <w:p>
      <w:pPr>
        <w:pStyle w:val="21"/>
        <w:ind w:firstLine="2380" w:firstLineChars="850"/>
        <w:rPr>
          <w:rFonts w:asciiTheme="minorEastAsia" w:hAnsiTheme="minorEastAsia" w:eastAsiaTheme="minorEastAsia"/>
          <w:sz w:val="28"/>
          <w:szCs w:val="28"/>
          <w:highlight w:val="none"/>
        </w:rPr>
      </w:pPr>
    </w:p>
    <w:p>
      <w:pPr>
        <w:rPr>
          <w:rFonts w:ascii="宋体" w:hAnsi="宋体" w:cs="宋体"/>
          <w:color w:val="000000"/>
          <w:highlight w:val="none"/>
        </w:rPr>
      </w:pPr>
    </w:p>
    <w:p>
      <w:pPr>
        <w:ind w:firstLine="3534" w:firstLineChars="1100"/>
        <w:jc w:val="both"/>
        <w:outlineLvl w:val="0"/>
        <w:rPr>
          <w:rFonts w:ascii="宋体" w:hAnsi="宋体" w:cs="宋体"/>
          <w:b/>
          <w:color w:val="000000"/>
          <w:sz w:val="32"/>
          <w:szCs w:val="32"/>
          <w:highlight w:val="none"/>
        </w:rPr>
      </w:pPr>
      <w:bookmarkStart w:id="435" w:name="_Toc26846"/>
      <w:bookmarkStart w:id="436" w:name="_Toc29103"/>
      <w:bookmarkStart w:id="437" w:name="_Toc18122"/>
      <w:bookmarkStart w:id="438" w:name="_Toc19195"/>
      <w:r>
        <w:rPr>
          <w:rFonts w:hint="eastAsia" w:ascii="宋体" w:hAnsi="宋体" w:cs="宋体"/>
          <w:b/>
          <w:color w:val="000000"/>
          <w:sz w:val="32"/>
          <w:szCs w:val="32"/>
          <w:highlight w:val="none"/>
        </w:rPr>
        <w:t>（正本或副本）</w:t>
      </w:r>
      <w:bookmarkEnd w:id="435"/>
      <w:bookmarkEnd w:id="436"/>
      <w:bookmarkEnd w:id="437"/>
      <w:bookmarkEnd w:id="438"/>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pStyle w:val="21"/>
        <w:ind w:firstLine="2660" w:firstLineChars="950"/>
        <w:rPr>
          <w:rFonts w:hint="eastAsia" w:asciiTheme="minorEastAsia" w:hAnsiTheme="minorEastAsia" w:eastAsiaTheme="minorEastAsia"/>
          <w:sz w:val="28"/>
          <w:szCs w:val="28"/>
          <w:highlight w:val="none"/>
        </w:rPr>
      </w:pPr>
    </w:p>
    <w:p>
      <w:pPr>
        <w:pStyle w:val="21"/>
        <w:ind w:firstLine="2660" w:firstLineChars="950"/>
        <w:rPr>
          <w:rFonts w:hint="eastAsia" w:asciiTheme="minorEastAsia" w:hAnsiTheme="minorEastAsia" w:eastAsiaTheme="minorEastAsia"/>
          <w:sz w:val="28"/>
          <w:szCs w:val="28"/>
          <w:highlight w:val="none"/>
        </w:rPr>
      </w:pPr>
    </w:p>
    <w:p>
      <w:pPr>
        <w:pStyle w:val="21"/>
        <w:ind w:firstLine="2660" w:firstLineChars="950"/>
        <w:rPr>
          <w:rFonts w:hint="eastAsia" w:asciiTheme="minorEastAsia" w:hAnsiTheme="minorEastAsia" w:eastAsiaTheme="minorEastAsia"/>
          <w:sz w:val="28"/>
          <w:szCs w:val="28"/>
          <w:highlight w:val="none"/>
        </w:rPr>
      </w:pPr>
    </w:p>
    <w:p>
      <w:pPr>
        <w:pStyle w:val="21"/>
        <w:ind w:firstLine="2660" w:firstLineChars="950"/>
        <w:rPr>
          <w:rFonts w:hint="eastAsia" w:asciiTheme="minorEastAsia" w:hAnsiTheme="minorEastAsia" w:eastAsiaTheme="minorEastAsia"/>
          <w:sz w:val="28"/>
          <w:szCs w:val="28"/>
          <w:highlight w:val="none"/>
        </w:rPr>
      </w:pPr>
    </w:p>
    <w:p>
      <w:pPr>
        <w:pStyle w:val="21"/>
        <w:ind w:firstLine="2660" w:firstLineChars="950"/>
        <w:rPr>
          <w:rFonts w:hint="eastAsia" w:asciiTheme="minorEastAsia" w:hAnsiTheme="minorEastAsia" w:eastAsiaTheme="minorEastAsia"/>
          <w:sz w:val="28"/>
          <w:szCs w:val="28"/>
          <w:highlight w:val="none"/>
        </w:rPr>
      </w:pPr>
    </w:p>
    <w:p>
      <w:pPr>
        <w:pStyle w:val="21"/>
        <w:ind w:firstLine="2660" w:firstLineChars="950"/>
        <w:rPr>
          <w:rFonts w:hint="eastAsia" w:asciiTheme="minorEastAsia" w:hAnsiTheme="minorEastAsia" w:eastAsiaTheme="minorEastAsia"/>
          <w:sz w:val="28"/>
          <w:szCs w:val="28"/>
          <w:highlight w:val="none"/>
        </w:rPr>
      </w:pPr>
    </w:p>
    <w:p>
      <w:pPr>
        <w:pStyle w:val="21"/>
        <w:ind w:firstLine="2660" w:firstLineChars="950"/>
        <w:rPr>
          <w:rFonts w:hint="eastAsia" w:asciiTheme="minorEastAsia" w:hAnsiTheme="minorEastAsia" w:eastAsiaTheme="minorEastAsia"/>
          <w:sz w:val="28"/>
          <w:szCs w:val="28"/>
          <w:highlight w:val="none"/>
        </w:rPr>
      </w:pPr>
    </w:p>
    <w:p>
      <w:pPr>
        <w:rPr>
          <w:rFonts w:ascii="宋体" w:hAnsi="宋体" w:cs="宋体"/>
          <w:color w:val="000000"/>
          <w:highlight w:val="none"/>
        </w:rPr>
      </w:pPr>
    </w:p>
    <w:p>
      <w:pPr>
        <w:rPr>
          <w:rFonts w:ascii="宋体" w:hAnsi="宋体" w:cs="宋体"/>
          <w:color w:val="000000"/>
          <w:highlight w:val="none"/>
        </w:rPr>
      </w:pPr>
    </w:p>
    <w:p>
      <w:pPr>
        <w:ind w:firstLine="1292" w:firstLineChars="404"/>
        <w:jc w:val="left"/>
        <w:outlineLvl w:val="0"/>
        <w:rPr>
          <w:rFonts w:ascii="宋体" w:hAnsi="宋体" w:cs="宋体"/>
          <w:color w:val="000000"/>
          <w:sz w:val="32"/>
          <w:szCs w:val="32"/>
          <w:highlight w:val="none"/>
        </w:rPr>
      </w:pPr>
      <w:bookmarkStart w:id="439" w:name="_Toc24955"/>
      <w:bookmarkStart w:id="440" w:name="_Toc8934"/>
      <w:bookmarkStart w:id="441" w:name="_Toc4195"/>
      <w:bookmarkStart w:id="442" w:name="_Toc21571"/>
      <w:r>
        <w:rPr>
          <w:rFonts w:hint="eastAsia" w:ascii="宋体" w:hAnsi="宋体" w:cs="宋体"/>
          <w:color w:val="000000"/>
          <w:sz w:val="32"/>
          <w:szCs w:val="32"/>
          <w:highlight w:val="none"/>
        </w:rPr>
        <w:t>投 标 人：</w:t>
      </w:r>
      <w:r>
        <w:rPr>
          <w:rFonts w:hint="eastAsia" w:ascii="宋体" w:hAnsi="宋体" w:cs="宋体"/>
          <w:color w:val="000000"/>
          <w:sz w:val="32"/>
          <w:szCs w:val="32"/>
          <w:highlight w:val="none"/>
          <w:u w:val="single"/>
          <w:lang w:val="en-US" w:eastAsia="zh-CN"/>
        </w:rPr>
        <w:t xml:space="preserve">                          </w:t>
      </w:r>
      <w:r>
        <w:rPr>
          <w:rFonts w:hint="eastAsia" w:ascii="宋体" w:hAnsi="宋体" w:cs="宋体"/>
          <w:color w:val="000000"/>
          <w:sz w:val="32"/>
          <w:szCs w:val="32"/>
          <w:highlight w:val="none"/>
        </w:rPr>
        <w:t>（盖单位章）</w:t>
      </w:r>
      <w:bookmarkEnd w:id="439"/>
      <w:bookmarkEnd w:id="440"/>
      <w:bookmarkEnd w:id="441"/>
      <w:bookmarkEnd w:id="442"/>
    </w:p>
    <w:p>
      <w:pPr>
        <w:ind w:firstLine="640"/>
        <w:rPr>
          <w:rFonts w:ascii="宋体" w:hAnsi="宋体" w:cs="宋体"/>
          <w:color w:val="000000"/>
          <w:sz w:val="32"/>
          <w:szCs w:val="32"/>
          <w:highlight w:val="none"/>
        </w:rPr>
      </w:pPr>
    </w:p>
    <w:p>
      <w:pPr>
        <w:ind w:firstLine="1292" w:firstLineChars="404"/>
        <w:outlineLvl w:val="0"/>
        <w:rPr>
          <w:rFonts w:ascii="宋体" w:hAnsi="宋体" w:cs="宋体"/>
          <w:color w:val="000000"/>
          <w:sz w:val="32"/>
          <w:szCs w:val="32"/>
          <w:highlight w:val="none"/>
        </w:rPr>
      </w:pPr>
      <w:bookmarkStart w:id="443" w:name="_Toc16197"/>
      <w:bookmarkStart w:id="444" w:name="_Toc24410"/>
      <w:bookmarkStart w:id="445" w:name="_Toc32253"/>
      <w:bookmarkStart w:id="446" w:name="_Toc21032"/>
      <w:r>
        <w:rPr>
          <w:rFonts w:hint="eastAsia" w:ascii="宋体" w:hAnsi="宋体" w:cs="宋体"/>
          <w:color w:val="000000"/>
          <w:sz w:val="32"/>
          <w:szCs w:val="32"/>
          <w:highlight w:val="none"/>
        </w:rPr>
        <w:t>法定代表人或授权委托人</w:t>
      </w:r>
      <w:r>
        <w:rPr>
          <w:rFonts w:hint="eastAsia" w:ascii="宋体" w:hAnsi="宋体" w:cs="宋体"/>
          <w:color w:val="000000"/>
          <w:sz w:val="32"/>
          <w:szCs w:val="32"/>
          <w:highlight w:val="none"/>
          <w:lang w:eastAsia="zh-CN"/>
        </w:rPr>
        <w:t>：</w:t>
      </w:r>
      <w:r>
        <w:rPr>
          <w:rFonts w:hint="eastAsia" w:ascii="宋体" w:hAnsi="宋体" w:cs="宋体"/>
          <w:color w:val="000000"/>
          <w:sz w:val="32"/>
          <w:szCs w:val="32"/>
          <w:highlight w:val="none"/>
          <w:u w:val="single"/>
          <w:lang w:val="en-US" w:eastAsia="zh-CN"/>
        </w:rPr>
        <w:t xml:space="preserve">            </w:t>
      </w:r>
      <w:r>
        <w:rPr>
          <w:rFonts w:hint="eastAsia" w:ascii="宋体" w:hAnsi="宋体" w:cs="宋体"/>
          <w:color w:val="000000"/>
          <w:sz w:val="32"/>
          <w:szCs w:val="32"/>
          <w:highlight w:val="none"/>
        </w:rPr>
        <w:t>（签    章）</w:t>
      </w:r>
      <w:bookmarkEnd w:id="443"/>
      <w:bookmarkEnd w:id="444"/>
      <w:bookmarkEnd w:id="445"/>
      <w:bookmarkEnd w:id="446"/>
    </w:p>
    <w:p>
      <w:pPr>
        <w:ind w:firstLine="640"/>
        <w:rPr>
          <w:rFonts w:ascii="宋体" w:hAnsi="宋体" w:cs="宋体"/>
          <w:color w:val="000000"/>
          <w:sz w:val="32"/>
          <w:szCs w:val="32"/>
          <w:highlight w:val="none"/>
        </w:rPr>
      </w:pPr>
    </w:p>
    <w:p>
      <w:pPr>
        <w:ind w:firstLine="3526" w:firstLineChars="1102"/>
        <w:outlineLvl w:val="0"/>
        <w:rPr>
          <w:rFonts w:ascii="宋体" w:hAnsi="宋体" w:cs="宋体"/>
          <w:color w:val="000000"/>
          <w:sz w:val="32"/>
          <w:szCs w:val="32"/>
          <w:highlight w:val="none"/>
        </w:rPr>
      </w:pPr>
      <w:bookmarkStart w:id="447" w:name="_Toc24674"/>
      <w:bookmarkStart w:id="448" w:name="_Toc5498"/>
      <w:bookmarkStart w:id="449" w:name="_Toc18096"/>
      <w:bookmarkStart w:id="450" w:name="_Toc14191"/>
      <w:r>
        <w:rPr>
          <w:rFonts w:hint="eastAsia" w:ascii="宋体" w:hAnsi="宋体" w:cs="宋体"/>
          <w:color w:val="000000"/>
          <w:sz w:val="32"/>
          <w:szCs w:val="32"/>
          <w:highlight w:val="none"/>
        </w:rPr>
        <w:t>日  期：</w:t>
      </w:r>
      <w:r>
        <w:rPr>
          <w:rFonts w:hint="eastAsia" w:ascii="宋体" w:hAnsi="宋体" w:cs="宋体"/>
          <w:color w:val="000000"/>
          <w:sz w:val="32"/>
          <w:szCs w:val="32"/>
          <w:highlight w:val="none"/>
          <w:lang w:val="en-US" w:eastAsia="zh-CN"/>
        </w:rPr>
        <w:t xml:space="preserve"> </w:t>
      </w:r>
      <w:r>
        <w:rPr>
          <w:rFonts w:hint="eastAsia" w:ascii="宋体" w:hAnsi="宋体" w:cs="宋体"/>
          <w:color w:val="000000"/>
          <w:sz w:val="32"/>
          <w:szCs w:val="32"/>
          <w:highlight w:val="none"/>
        </w:rPr>
        <w:t>年</w:t>
      </w:r>
      <w:r>
        <w:rPr>
          <w:rFonts w:hint="eastAsia" w:ascii="宋体" w:hAnsi="宋体" w:cs="宋体"/>
          <w:color w:val="000000"/>
          <w:sz w:val="32"/>
          <w:szCs w:val="32"/>
          <w:highlight w:val="none"/>
          <w:lang w:val="en-US" w:eastAsia="zh-CN"/>
        </w:rPr>
        <w:t xml:space="preserve">   </w:t>
      </w:r>
      <w:r>
        <w:rPr>
          <w:rFonts w:hint="eastAsia" w:ascii="宋体" w:hAnsi="宋体" w:cs="宋体"/>
          <w:color w:val="000000"/>
          <w:sz w:val="32"/>
          <w:szCs w:val="32"/>
          <w:highlight w:val="none"/>
        </w:rPr>
        <w:t>月</w:t>
      </w:r>
      <w:r>
        <w:rPr>
          <w:rFonts w:hint="eastAsia" w:ascii="宋体" w:hAnsi="宋体" w:cs="宋体"/>
          <w:color w:val="000000"/>
          <w:sz w:val="32"/>
          <w:szCs w:val="32"/>
          <w:highlight w:val="none"/>
          <w:lang w:val="en-US" w:eastAsia="zh-CN"/>
        </w:rPr>
        <w:t xml:space="preserve">  </w:t>
      </w:r>
      <w:r>
        <w:rPr>
          <w:rFonts w:hint="eastAsia" w:ascii="宋体" w:hAnsi="宋体" w:cs="宋体"/>
          <w:color w:val="000000"/>
          <w:sz w:val="32"/>
          <w:szCs w:val="32"/>
          <w:highlight w:val="none"/>
        </w:rPr>
        <w:t>日</w:t>
      </w:r>
      <w:bookmarkEnd w:id="447"/>
      <w:bookmarkEnd w:id="448"/>
      <w:bookmarkEnd w:id="449"/>
      <w:bookmarkEnd w:id="450"/>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rPr>
          <w:rFonts w:ascii="宋体" w:hAnsi="宋体" w:cs="宋体"/>
          <w:color w:val="000000"/>
          <w:highlight w:val="none"/>
        </w:rPr>
      </w:pPr>
    </w:p>
    <w:p>
      <w:pPr>
        <w:pStyle w:val="6"/>
        <w:spacing w:line="500" w:lineRule="exact"/>
        <w:rPr>
          <w:rFonts w:cs="宋体"/>
          <w:color w:val="000000"/>
          <w:highlight w:val="none"/>
        </w:rPr>
      </w:pPr>
      <w:bookmarkStart w:id="451" w:name="_Toc522293545"/>
      <w:bookmarkStart w:id="452" w:name="_Toc19033"/>
      <w:bookmarkStart w:id="453" w:name="_Toc1555"/>
      <w:bookmarkStart w:id="454" w:name="_Toc9728"/>
      <w:bookmarkStart w:id="455" w:name="_Toc12428"/>
      <w:bookmarkStart w:id="456" w:name="_Toc18603118"/>
      <w:bookmarkStart w:id="457" w:name="_Toc9762"/>
      <w:r>
        <w:rPr>
          <w:rFonts w:hint="eastAsia" w:cs="宋体"/>
          <w:color w:val="000000"/>
          <w:highlight w:val="none"/>
        </w:rPr>
        <w:t>目    录</w:t>
      </w:r>
      <w:bookmarkEnd w:id="451"/>
      <w:bookmarkEnd w:id="452"/>
      <w:bookmarkEnd w:id="453"/>
      <w:bookmarkEnd w:id="454"/>
      <w:bookmarkEnd w:id="455"/>
      <w:bookmarkEnd w:id="456"/>
      <w:bookmarkEnd w:id="457"/>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b w:val="0"/>
          <w:bCs w:val="0"/>
          <w:sz w:val="28"/>
          <w:szCs w:val="28"/>
          <w:highlight w:val="none"/>
        </w:rPr>
      </w:pPr>
      <w:bookmarkStart w:id="458" w:name="_Toc3105"/>
      <w:r>
        <w:rPr>
          <w:rFonts w:hint="eastAsia" w:ascii="宋体" w:hAnsi="宋体"/>
          <w:b w:val="0"/>
          <w:bCs w:val="0"/>
          <w:sz w:val="28"/>
          <w:szCs w:val="28"/>
          <w:highlight w:val="none"/>
        </w:rPr>
        <w:t>1、投标函；</w:t>
      </w:r>
      <w:bookmarkEnd w:id="458"/>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b w:val="0"/>
          <w:bCs w:val="0"/>
          <w:sz w:val="28"/>
          <w:szCs w:val="28"/>
          <w:highlight w:val="none"/>
        </w:rPr>
      </w:pPr>
      <w:bookmarkStart w:id="459" w:name="_Toc23242"/>
      <w:r>
        <w:rPr>
          <w:rFonts w:hint="eastAsia" w:ascii="宋体" w:hAnsi="宋体"/>
          <w:b w:val="0"/>
          <w:bCs w:val="0"/>
          <w:sz w:val="28"/>
          <w:szCs w:val="28"/>
          <w:highlight w:val="none"/>
        </w:rPr>
        <w:t>2、法定代表人资格证明文件；</w:t>
      </w:r>
      <w:bookmarkEnd w:id="459"/>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b w:val="0"/>
          <w:bCs w:val="0"/>
          <w:sz w:val="28"/>
          <w:szCs w:val="28"/>
          <w:highlight w:val="none"/>
        </w:rPr>
      </w:pPr>
      <w:bookmarkStart w:id="460" w:name="_Toc26642"/>
      <w:r>
        <w:rPr>
          <w:rFonts w:hint="eastAsia" w:ascii="宋体" w:hAnsi="宋体"/>
          <w:b w:val="0"/>
          <w:bCs w:val="0"/>
          <w:sz w:val="28"/>
          <w:szCs w:val="28"/>
          <w:highlight w:val="none"/>
        </w:rPr>
        <w:t>3、法定代表人授权书；</w:t>
      </w:r>
      <w:bookmarkEnd w:id="460"/>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b w:val="0"/>
          <w:bCs w:val="0"/>
          <w:sz w:val="28"/>
          <w:szCs w:val="28"/>
          <w:highlight w:val="none"/>
        </w:rPr>
      </w:pPr>
      <w:bookmarkStart w:id="461" w:name="_Toc8935"/>
      <w:r>
        <w:rPr>
          <w:rFonts w:hint="eastAsia" w:ascii="宋体" w:hAnsi="宋体"/>
          <w:b w:val="0"/>
          <w:bCs w:val="0"/>
          <w:sz w:val="28"/>
          <w:szCs w:val="28"/>
          <w:highlight w:val="none"/>
        </w:rPr>
        <w:t>4、投标人基本情况；</w:t>
      </w:r>
      <w:bookmarkEnd w:id="461"/>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b w:val="0"/>
          <w:bCs w:val="0"/>
          <w:sz w:val="28"/>
          <w:szCs w:val="28"/>
          <w:highlight w:val="none"/>
        </w:rPr>
      </w:pPr>
      <w:bookmarkStart w:id="462" w:name="_Toc7951"/>
      <w:r>
        <w:rPr>
          <w:rFonts w:hint="eastAsia" w:ascii="宋体" w:hAnsi="宋体"/>
          <w:b w:val="0"/>
          <w:bCs w:val="0"/>
          <w:sz w:val="28"/>
          <w:szCs w:val="28"/>
          <w:highlight w:val="none"/>
        </w:rPr>
        <w:t>5、对照资格审查条件要求提供证明材料复印件加盖单位公章；</w:t>
      </w:r>
      <w:bookmarkEnd w:id="462"/>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eastAsia="宋体"/>
          <w:b w:val="0"/>
          <w:bCs w:val="0"/>
          <w:sz w:val="28"/>
          <w:szCs w:val="28"/>
          <w:highlight w:val="none"/>
          <w:lang w:eastAsia="zh-CN"/>
        </w:rPr>
      </w:pPr>
      <w:bookmarkStart w:id="463" w:name="_Toc26255"/>
      <w:r>
        <w:rPr>
          <w:rFonts w:hint="eastAsia" w:ascii="宋体" w:hAnsi="宋体"/>
          <w:b w:val="0"/>
          <w:bCs w:val="0"/>
          <w:sz w:val="28"/>
          <w:szCs w:val="28"/>
          <w:highlight w:val="none"/>
        </w:rPr>
        <w:t>6、投标人类似项目业绩汇总表</w:t>
      </w:r>
      <w:r>
        <w:rPr>
          <w:rFonts w:hint="eastAsia" w:ascii="宋体" w:hAnsi="宋体"/>
          <w:b w:val="0"/>
          <w:bCs w:val="0"/>
          <w:sz w:val="28"/>
          <w:szCs w:val="28"/>
          <w:highlight w:val="none"/>
          <w:lang w:eastAsia="zh-CN"/>
        </w:rPr>
        <w:t>；</w:t>
      </w:r>
      <w:bookmarkEnd w:id="463"/>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b w:val="0"/>
          <w:bCs w:val="0"/>
          <w:sz w:val="28"/>
          <w:szCs w:val="28"/>
          <w:highlight w:val="none"/>
        </w:rPr>
      </w:pPr>
      <w:bookmarkStart w:id="464" w:name="_Toc22100"/>
      <w:r>
        <w:rPr>
          <w:rFonts w:hint="eastAsia" w:ascii="宋体" w:hAnsi="宋体"/>
          <w:b w:val="0"/>
          <w:bCs w:val="0"/>
          <w:sz w:val="28"/>
          <w:szCs w:val="28"/>
          <w:highlight w:val="none"/>
        </w:rPr>
        <w:t>7、投标人获奖项情况表；</w:t>
      </w:r>
      <w:bookmarkEnd w:id="464"/>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b w:val="0"/>
          <w:bCs w:val="0"/>
          <w:sz w:val="28"/>
          <w:szCs w:val="28"/>
          <w:highlight w:val="none"/>
        </w:rPr>
      </w:pPr>
      <w:bookmarkStart w:id="465" w:name="_Toc1445"/>
      <w:r>
        <w:rPr>
          <w:rFonts w:hint="eastAsia" w:ascii="宋体" w:hAnsi="宋体"/>
          <w:b w:val="0"/>
          <w:bCs w:val="0"/>
          <w:sz w:val="28"/>
          <w:szCs w:val="28"/>
          <w:highlight w:val="none"/>
        </w:rPr>
        <w:t>8、项目负责人简历表；</w:t>
      </w:r>
      <w:bookmarkEnd w:id="465"/>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宋体" w:hAnsi="宋体"/>
          <w:b w:val="0"/>
          <w:bCs w:val="0"/>
          <w:sz w:val="28"/>
          <w:szCs w:val="28"/>
          <w:highlight w:val="none"/>
        </w:rPr>
      </w:pPr>
      <w:bookmarkStart w:id="466" w:name="_Toc18310"/>
      <w:r>
        <w:rPr>
          <w:rFonts w:hint="eastAsia" w:ascii="宋体" w:hAnsi="宋体"/>
          <w:b w:val="0"/>
          <w:bCs w:val="0"/>
          <w:sz w:val="28"/>
          <w:szCs w:val="28"/>
          <w:highlight w:val="none"/>
        </w:rPr>
        <w:t>9、人员配备情况表；</w:t>
      </w:r>
      <w:bookmarkEnd w:id="466"/>
    </w:p>
    <w:p>
      <w:pPr>
        <w:pStyle w:val="60"/>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Theme="minorEastAsia" w:hAnsiTheme="minorEastAsia" w:eastAsiaTheme="minorEastAsia" w:cstheme="minorEastAsia"/>
          <w:sz w:val="28"/>
          <w:szCs w:val="28"/>
          <w:highlight w:val="none"/>
        </w:rPr>
      </w:pPr>
      <w:bookmarkStart w:id="467" w:name="_Toc28507"/>
      <w:r>
        <w:rPr>
          <w:rFonts w:hint="eastAsia" w:ascii="宋体" w:hAnsi="宋体"/>
          <w:b w:val="0"/>
          <w:bCs w:val="0"/>
          <w:sz w:val="28"/>
          <w:szCs w:val="28"/>
          <w:highlight w:val="none"/>
        </w:rPr>
        <w:t>10、投标人认为需要提供的其他材料</w:t>
      </w:r>
      <w:r>
        <w:rPr>
          <w:rFonts w:hint="eastAsia" w:ascii="宋体" w:hAnsi="宋体"/>
          <w:b w:val="0"/>
          <w:bCs w:val="0"/>
          <w:sz w:val="28"/>
          <w:szCs w:val="28"/>
          <w:highlight w:val="none"/>
          <w:lang w:eastAsia="zh-CN"/>
        </w:rPr>
        <w:t>。</w:t>
      </w:r>
      <w:r>
        <w:rPr>
          <w:rFonts w:ascii="宋体" w:hAnsi="宋体"/>
          <w:b w:val="0"/>
          <w:bCs w:val="0"/>
          <w:sz w:val="28"/>
          <w:szCs w:val="28"/>
          <w:highlight w:val="none"/>
        </w:rPr>
        <w:br w:type="page"/>
      </w:r>
      <w:bookmarkStart w:id="468" w:name="_Toc28844"/>
      <w:r>
        <w:rPr>
          <w:rFonts w:hint="eastAsia" w:ascii="宋体" w:hAnsi="宋体"/>
          <w:b w:val="0"/>
          <w:bCs w:val="0"/>
          <w:sz w:val="28"/>
          <w:szCs w:val="28"/>
          <w:highlight w:val="none"/>
          <w:lang w:val="en-US" w:eastAsia="zh-CN"/>
        </w:rPr>
        <w:t xml:space="preserve">                             </w:t>
      </w:r>
      <w:r>
        <w:rPr>
          <w:rFonts w:hint="eastAsia" w:asciiTheme="minorEastAsia" w:hAnsiTheme="minorEastAsia" w:eastAsiaTheme="minorEastAsia" w:cstheme="minorEastAsia"/>
          <w:sz w:val="28"/>
          <w:szCs w:val="28"/>
          <w:highlight w:val="none"/>
        </w:rPr>
        <w:t>开标一览表</w:t>
      </w:r>
      <w:bookmarkEnd w:id="467"/>
      <w:bookmarkEnd w:id="468"/>
    </w:p>
    <w:p>
      <w:pPr>
        <w:pStyle w:val="87"/>
        <w:ind w:firstLine="420"/>
        <w:rPr>
          <w:rFonts w:hint="eastAsia" w:asciiTheme="minorEastAsia" w:hAnsiTheme="minorEastAsia" w:eastAsiaTheme="minorEastAsia" w:cstheme="minorEastAsia"/>
          <w:sz w:val="28"/>
          <w:szCs w:val="28"/>
          <w:highlight w:val="none"/>
        </w:rPr>
      </w:pPr>
    </w:p>
    <w:p>
      <w:pPr>
        <w:pStyle w:val="99"/>
        <w:spacing w:line="500" w:lineRule="exact"/>
        <w:ind w:firstLine="560" w:firstLineChars="20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项目名称:宜昌东站物流中心园区绿化绿植养护项目</w:t>
      </w:r>
    </w:p>
    <w:tbl>
      <w:tblPr>
        <w:tblStyle w:val="44"/>
        <w:tblW w:w="8760" w:type="dxa"/>
        <w:tblInd w:w="5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59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1203" w:hRule="atLeast"/>
        </w:trPr>
        <w:tc>
          <w:tcPr>
            <w:tcW w:w="2812" w:type="dxa"/>
            <w:vAlign w:val="center"/>
          </w:tcPr>
          <w:p>
            <w:pPr>
              <w:pStyle w:val="99"/>
              <w:spacing w:line="360" w:lineRule="exact"/>
              <w:ind w:left="-38"/>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投标报价（元）</w:t>
            </w:r>
          </w:p>
        </w:tc>
        <w:tc>
          <w:tcPr>
            <w:tcW w:w="5948" w:type="dxa"/>
            <w:vAlign w:val="center"/>
          </w:tcPr>
          <w:p>
            <w:pPr>
              <w:pStyle w:val="99"/>
              <w:spacing w:line="36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大写：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2812" w:type="dxa"/>
            <w:vAlign w:val="center"/>
          </w:tcPr>
          <w:p>
            <w:pPr>
              <w:pStyle w:val="99"/>
              <w:spacing w:line="360" w:lineRule="exact"/>
              <w:ind w:left="-38"/>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服务期（年）</w:t>
            </w:r>
          </w:p>
        </w:tc>
        <w:tc>
          <w:tcPr>
            <w:tcW w:w="5948" w:type="dxa"/>
            <w:vAlign w:val="center"/>
          </w:tcPr>
          <w:p>
            <w:pPr>
              <w:pStyle w:val="99"/>
              <w:spacing w:line="360" w:lineRule="exact"/>
              <w:ind w:left="-38"/>
              <w:rPr>
                <w:rFonts w:hint="eastAsia" w:asciiTheme="minorEastAsia" w:hAnsiTheme="minorEastAsia" w:eastAsiaTheme="minorEastAsia" w:cstheme="minorEastAsia"/>
                <w:sz w:val="28"/>
                <w:szCs w:val="28"/>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2812" w:type="dxa"/>
            <w:vAlign w:val="center"/>
          </w:tcPr>
          <w:p>
            <w:pPr>
              <w:pStyle w:val="99"/>
              <w:spacing w:line="360" w:lineRule="exact"/>
              <w:ind w:left="-38"/>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服务地点</w:t>
            </w:r>
          </w:p>
        </w:tc>
        <w:tc>
          <w:tcPr>
            <w:tcW w:w="5948" w:type="dxa"/>
            <w:vAlign w:val="center"/>
          </w:tcPr>
          <w:p>
            <w:pPr>
              <w:pStyle w:val="99"/>
              <w:spacing w:line="360" w:lineRule="exact"/>
              <w:ind w:left="-38"/>
              <w:rPr>
                <w:rFonts w:hint="eastAsia" w:asciiTheme="minorEastAsia" w:hAnsiTheme="minorEastAsia" w:eastAsiaTheme="minorEastAsia" w:cstheme="minorEastAsia"/>
                <w:sz w:val="28"/>
                <w:szCs w:val="28"/>
                <w:highlight w:val="none"/>
              </w:rPr>
            </w:pPr>
          </w:p>
        </w:tc>
      </w:tr>
    </w:tbl>
    <w:p>
      <w:pPr>
        <w:pStyle w:val="99"/>
        <w:spacing w:line="500" w:lineRule="exact"/>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注：所有价格均用人民币表示。</w:t>
      </w:r>
    </w:p>
    <w:p>
      <w:pPr>
        <w:pStyle w:val="244"/>
        <w:spacing w:line="500" w:lineRule="exact"/>
        <w:ind w:firstLine="72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投标单位名称：</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highlight w:val="none"/>
          <w:lang w:eastAsia="zh-CN"/>
        </w:rPr>
        <w:t>盖</w:t>
      </w:r>
      <w:r>
        <w:rPr>
          <w:rFonts w:hint="eastAsia" w:asciiTheme="minorEastAsia" w:hAnsiTheme="minorEastAsia" w:eastAsiaTheme="minorEastAsia" w:cstheme="minorEastAsia"/>
          <w:sz w:val="28"/>
          <w:szCs w:val="28"/>
          <w:highlight w:val="none"/>
        </w:rPr>
        <w:t>章）</w:t>
      </w:r>
    </w:p>
    <w:p>
      <w:pPr>
        <w:pStyle w:val="244"/>
        <w:spacing w:line="500" w:lineRule="exact"/>
        <w:ind w:firstLine="840" w:firstLineChars="30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法定代表人:</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（签章）</w:t>
      </w:r>
    </w:p>
    <w:p>
      <w:pPr>
        <w:pStyle w:val="114"/>
        <w:ind w:firstLine="840" w:firstLineChars="300"/>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sz w:val="28"/>
          <w:szCs w:val="28"/>
          <w:highlight w:val="none"/>
        </w:rPr>
        <w:t>日    期：</w:t>
      </w:r>
      <w:r>
        <w:rPr>
          <w:rFonts w:hint="eastAsia" w:asciiTheme="minorEastAsia" w:hAnsiTheme="minorEastAsia" w:eastAsiaTheme="minorEastAsia" w:cstheme="minorEastAsia"/>
          <w:b w:val="0"/>
          <w:sz w:val="28"/>
          <w:szCs w:val="28"/>
          <w:highlight w:val="none"/>
          <w:lang w:val="en-US" w:eastAsia="zh-CN"/>
        </w:rPr>
        <w:t xml:space="preserve"> </w:t>
      </w:r>
      <w:r>
        <w:rPr>
          <w:rFonts w:hint="eastAsia" w:asciiTheme="minorEastAsia" w:hAnsiTheme="minorEastAsia" w:eastAsiaTheme="minorEastAsia" w:cstheme="minorEastAsia"/>
          <w:b w:val="0"/>
          <w:sz w:val="28"/>
          <w:szCs w:val="28"/>
          <w:highlight w:val="none"/>
        </w:rPr>
        <w:t>年</w:t>
      </w:r>
      <w:r>
        <w:rPr>
          <w:rFonts w:hint="eastAsia" w:asciiTheme="minorEastAsia" w:hAnsiTheme="minorEastAsia" w:eastAsiaTheme="minorEastAsia" w:cstheme="minorEastAsia"/>
          <w:b w:val="0"/>
          <w:sz w:val="28"/>
          <w:szCs w:val="28"/>
          <w:highlight w:val="none"/>
          <w:lang w:val="en-US" w:eastAsia="zh-CN"/>
        </w:rPr>
        <w:t xml:space="preserve">  </w:t>
      </w:r>
      <w:r>
        <w:rPr>
          <w:rFonts w:hint="eastAsia" w:asciiTheme="minorEastAsia" w:hAnsiTheme="minorEastAsia" w:eastAsiaTheme="minorEastAsia" w:cstheme="minorEastAsia"/>
          <w:b w:val="0"/>
          <w:sz w:val="28"/>
          <w:szCs w:val="28"/>
          <w:highlight w:val="none"/>
        </w:rPr>
        <w:t>月</w:t>
      </w:r>
      <w:r>
        <w:rPr>
          <w:rFonts w:hint="eastAsia" w:asciiTheme="minorEastAsia" w:hAnsiTheme="minorEastAsia" w:eastAsiaTheme="minorEastAsia" w:cstheme="minorEastAsia"/>
          <w:b w:val="0"/>
          <w:sz w:val="28"/>
          <w:szCs w:val="28"/>
          <w:highlight w:val="none"/>
          <w:lang w:val="en-US" w:eastAsia="zh-CN"/>
        </w:rPr>
        <w:t xml:space="preserve">  </w:t>
      </w:r>
      <w:r>
        <w:rPr>
          <w:rFonts w:hint="eastAsia" w:asciiTheme="minorEastAsia" w:hAnsiTheme="minorEastAsia" w:eastAsiaTheme="minorEastAsia" w:cstheme="minorEastAsia"/>
          <w:b w:val="0"/>
          <w:sz w:val="28"/>
          <w:szCs w:val="28"/>
          <w:highlight w:val="none"/>
        </w:rPr>
        <w:t xml:space="preserve">日 </w:t>
      </w:r>
    </w:p>
    <w:p>
      <w:pPr>
        <w:pStyle w:val="114"/>
        <w:outlineLvl w:val="9"/>
        <w:rPr>
          <w:rFonts w:hint="eastAsia" w:asciiTheme="minorEastAsia" w:hAnsiTheme="minorEastAsia" w:eastAsiaTheme="minorEastAsia" w:cstheme="minorEastAsia"/>
          <w:sz w:val="28"/>
          <w:szCs w:val="28"/>
          <w:highlight w:val="none"/>
        </w:rPr>
      </w:pPr>
    </w:p>
    <w:p>
      <w:pPr>
        <w:pStyle w:val="87"/>
        <w:rPr>
          <w:rFonts w:hint="eastAsia" w:asciiTheme="minorEastAsia" w:hAnsiTheme="minorEastAsia" w:eastAsiaTheme="minorEastAsia" w:cstheme="minorEastAsia"/>
          <w:b/>
          <w:bCs/>
          <w:sz w:val="28"/>
          <w:szCs w:val="28"/>
          <w:highlight w:val="none"/>
        </w:rPr>
      </w:pPr>
    </w:p>
    <w:p>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pPr>
        <w:pStyle w:val="87"/>
        <w:spacing w:line="500" w:lineRule="exact"/>
        <w:jc w:val="center"/>
        <w:outlineLvl w:val="1"/>
        <w:rPr>
          <w:rFonts w:hint="eastAsia" w:asciiTheme="minorEastAsia" w:hAnsiTheme="minorEastAsia" w:eastAsiaTheme="minorEastAsia" w:cstheme="minorEastAsia"/>
          <w:b/>
          <w:kern w:val="0"/>
          <w:sz w:val="28"/>
          <w:szCs w:val="28"/>
          <w:highlight w:val="none"/>
        </w:rPr>
      </w:pPr>
      <w:bookmarkStart w:id="469" w:name="_Toc16889"/>
      <w:bookmarkStart w:id="470" w:name="_Toc27388"/>
      <w:r>
        <w:rPr>
          <w:rFonts w:hint="eastAsia" w:asciiTheme="minorEastAsia" w:hAnsiTheme="minorEastAsia" w:eastAsiaTheme="minorEastAsia" w:cstheme="minorEastAsia"/>
          <w:b/>
          <w:kern w:val="0"/>
          <w:sz w:val="28"/>
          <w:szCs w:val="28"/>
          <w:highlight w:val="none"/>
        </w:rPr>
        <w:t>1、 投 标 函</w:t>
      </w:r>
      <w:bookmarkEnd w:id="469"/>
      <w:bookmarkEnd w:id="470"/>
    </w:p>
    <w:p>
      <w:pPr>
        <w:widowControl/>
        <w:adjustRightInd w:val="0"/>
        <w:snapToGrid w:val="0"/>
        <w:spacing w:before="120" w:after="120" w:line="500" w:lineRule="exact"/>
        <w:ind w:left="1072" w:hanging="1072"/>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rPr>
        <w:t>（代理机构名称）</w:t>
      </w:r>
      <w:r>
        <w:rPr>
          <w:rFonts w:hint="eastAsia" w:asciiTheme="minorEastAsia" w:hAnsiTheme="minorEastAsia" w:eastAsiaTheme="minorEastAsia" w:cstheme="minorEastAsia"/>
          <w:sz w:val="28"/>
          <w:szCs w:val="28"/>
          <w:highlight w:val="none"/>
        </w:rPr>
        <w:t>：</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依据贵方 (项目名称/项目编号) 项目服务招标的投标邀请，我方代表 （姓名、职务）经正式授权并代表投标人（投标人名称、地址）提交下述投标文件一正一副</w:t>
      </w:r>
      <w:r>
        <w:rPr>
          <w:rFonts w:hint="eastAsia" w:asciiTheme="minorEastAsia" w:hAnsiTheme="minorEastAsia" w:eastAsiaTheme="minorEastAsia" w:cstheme="minorEastAsia"/>
          <w:color w:val="000000"/>
          <w:sz w:val="28"/>
          <w:szCs w:val="28"/>
          <w:highlight w:val="none"/>
        </w:rPr>
        <w:t>，另附电子投标文件（U盘）</w:t>
      </w:r>
      <w:r>
        <w:rPr>
          <w:rFonts w:hint="eastAsia" w:asciiTheme="minorEastAsia" w:hAnsiTheme="minorEastAsia" w:eastAsiaTheme="minorEastAsia" w:cstheme="minorEastAsia"/>
          <w:color w:val="000000"/>
          <w:sz w:val="28"/>
          <w:szCs w:val="28"/>
          <w:highlight w:val="none"/>
          <w:lang w:eastAsia="zh-CN"/>
        </w:rPr>
        <w:t>一</w:t>
      </w:r>
      <w:r>
        <w:rPr>
          <w:rFonts w:hint="eastAsia" w:asciiTheme="minorEastAsia" w:hAnsiTheme="minorEastAsia" w:eastAsiaTheme="minorEastAsia" w:cstheme="minorEastAsia"/>
          <w:color w:val="000000"/>
          <w:sz w:val="28"/>
          <w:szCs w:val="28"/>
          <w:highlight w:val="none"/>
        </w:rPr>
        <w:t>份</w:t>
      </w:r>
      <w:r>
        <w:rPr>
          <w:rFonts w:hint="eastAsia" w:asciiTheme="minorEastAsia" w:hAnsiTheme="minorEastAsia" w:eastAsiaTheme="minorEastAsia" w:cstheme="minorEastAsia"/>
          <w:snapToGrid w:val="0"/>
          <w:sz w:val="28"/>
          <w:szCs w:val="28"/>
          <w:highlight w:val="none"/>
        </w:rPr>
        <w:t>。</w:t>
      </w:r>
    </w:p>
    <w:p>
      <w:pPr>
        <w:pStyle w:val="87"/>
        <w:numPr>
          <w:ilvl w:val="0"/>
          <w:numId w:val="5"/>
        </w:numPr>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投标函；</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2. 开标一览表；</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3. 按招标文件投标人须知和技术规格要求提供的有关文件；</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4. 资格证明文件；</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在此，我方宣布同意如下：</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1. 所附《开标一览表》中规定的应提交和交付的投标总价为（注明币种，并用文字和数字表示的投标总价）。</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2. 将按招标文件的约定履行合同责任和义务。</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3. 已详细审查全部招标文件，包括（修正或补充文件）（如果有的话），对此无异议。</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4. 本投标有效期为自开标日起共</w:t>
      </w:r>
      <w:r>
        <w:rPr>
          <w:rFonts w:hint="eastAsia" w:asciiTheme="minorEastAsia" w:hAnsiTheme="minorEastAsia" w:eastAsiaTheme="minorEastAsia" w:cstheme="minorEastAsia"/>
          <w:snapToGrid w:val="0"/>
          <w:sz w:val="28"/>
          <w:szCs w:val="28"/>
          <w:highlight w:val="none"/>
          <w:u w:val="single"/>
        </w:rPr>
        <w:t xml:space="preserve"> 90 </w:t>
      </w:r>
      <w:r>
        <w:rPr>
          <w:rFonts w:hint="eastAsia" w:asciiTheme="minorEastAsia" w:hAnsiTheme="minorEastAsia" w:eastAsiaTheme="minorEastAsia" w:cstheme="minorEastAsia"/>
          <w:snapToGrid w:val="0"/>
          <w:sz w:val="28"/>
          <w:szCs w:val="28"/>
          <w:highlight w:val="none"/>
        </w:rPr>
        <w:t>个日历日。</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5. 同意提供按照贵方可能要求的与其投标有关的一切数据或资料。</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6. 与本投标有关的一切正式往来信函请寄：</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投标人名称：</w:t>
      </w:r>
      <w:r>
        <w:rPr>
          <w:rFonts w:hint="eastAsia" w:asciiTheme="minorEastAsia" w:hAnsiTheme="minorEastAsia" w:eastAsiaTheme="minorEastAsia" w:cstheme="minorEastAsia"/>
          <w:snapToGrid w:val="0"/>
          <w:sz w:val="28"/>
          <w:szCs w:val="28"/>
          <w:highlight w:val="none"/>
          <w:u w:val="single"/>
          <w:lang w:val="en-US" w:eastAsia="zh-CN"/>
        </w:rPr>
        <w:t xml:space="preserve">                      </w:t>
      </w:r>
      <w:r>
        <w:rPr>
          <w:rFonts w:hint="eastAsia" w:asciiTheme="minorEastAsia" w:hAnsiTheme="minorEastAsia" w:eastAsiaTheme="minorEastAsia" w:cstheme="minorEastAsia"/>
          <w:snapToGrid w:val="0"/>
          <w:sz w:val="28"/>
          <w:szCs w:val="28"/>
          <w:highlight w:val="none"/>
          <w:lang w:val="en-US" w:eastAsia="zh-CN"/>
        </w:rPr>
        <w:t xml:space="preserve"> </w:t>
      </w:r>
      <w:r>
        <w:rPr>
          <w:rFonts w:hint="eastAsia" w:asciiTheme="minorEastAsia" w:hAnsiTheme="minorEastAsia" w:eastAsiaTheme="minorEastAsia" w:cstheme="minorEastAsia"/>
          <w:snapToGrid w:val="0"/>
          <w:sz w:val="28"/>
          <w:szCs w:val="28"/>
          <w:highlight w:val="none"/>
        </w:rPr>
        <w:t>(</w:t>
      </w:r>
      <w:r>
        <w:rPr>
          <w:rFonts w:hint="eastAsia" w:asciiTheme="minorEastAsia" w:hAnsiTheme="minorEastAsia" w:eastAsiaTheme="minorEastAsia" w:cstheme="minorEastAsia"/>
          <w:snapToGrid w:val="0"/>
          <w:sz w:val="28"/>
          <w:szCs w:val="28"/>
          <w:highlight w:val="none"/>
          <w:lang w:eastAsia="zh-CN"/>
        </w:rPr>
        <w:t>盖</w:t>
      </w:r>
      <w:r>
        <w:rPr>
          <w:rFonts w:hint="eastAsia" w:asciiTheme="minorEastAsia" w:hAnsiTheme="minorEastAsia" w:eastAsiaTheme="minorEastAsia" w:cstheme="minorEastAsia"/>
          <w:snapToGrid w:val="0"/>
          <w:sz w:val="28"/>
          <w:szCs w:val="28"/>
          <w:highlight w:val="none"/>
        </w:rPr>
        <w:t xml:space="preserve">章) </w:t>
      </w:r>
    </w:p>
    <w:p>
      <w:pPr>
        <w:pStyle w:val="244"/>
        <w:spacing w:line="500" w:lineRule="exact"/>
        <w:ind w:firstLine="560" w:firstLineChars="20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napToGrid w:val="0"/>
          <w:sz w:val="28"/>
          <w:szCs w:val="28"/>
          <w:highlight w:val="none"/>
        </w:rPr>
        <w:t>法定代表人：</w:t>
      </w:r>
      <w:r>
        <w:rPr>
          <w:rFonts w:hint="eastAsia" w:asciiTheme="minorEastAsia" w:hAnsiTheme="minorEastAsia" w:eastAsiaTheme="minorEastAsia" w:cstheme="minorEastAsia"/>
          <w:snapToGrid w:val="0"/>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（签章）</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地 址：</w:t>
      </w:r>
      <w:r>
        <w:rPr>
          <w:rFonts w:hint="eastAsia" w:asciiTheme="minorEastAsia" w:hAnsiTheme="minorEastAsia" w:eastAsiaTheme="minorEastAsia" w:cstheme="minorEastAsia"/>
          <w:snapToGrid w:val="0"/>
          <w:sz w:val="28"/>
          <w:szCs w:val="28"/>
          <w:highlight w:val="none"/>
          <w:u w:val="single"/>
          <w:lang w:val="en-US" w:eastAsia="zh-CN"/>
        </w:rPr>
        <w:t xml:space="preserve">                           </w:t>
      </w:r>
      <w:r>
        <w:rPr>
          <w:rFonts w:hint="eastAsia" w:asciiTheme="minorEastAsia" w:hAnsiTheme="minorEastAsia" w:eastAsiaTheme="minorEastAsia" w:cstheme="minorEastAsia"/>
          <w:snapToGrid w:val="0"/>
          <w:sz w:val="28"/>
          <w:szCs w:val="28"/>
          <w:highlight w:val="none"/>
        </w:rPr>
        <w:t xml:space="preserve"> </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传 真：</w:t>
      </w:r>
      <w:r>
        <w:rPr>
          <w:rFonts w:hint="eastAsia" w:asciiTheme="minorEastAsia" w:hAnsiTheme="minorEastAsia" w:eastAsiaTheme="minorEastAsia" w:cstheme="minorEastAsia"/>
          <w:snapToGrid w:val="0"/>
          <w:sz w:val="28"/>
          <w:szCs w:val="28"/>
          <w:highlight w:val="none"/>
          <w:u w:val="single"/>
          <w:lang w:val="en-US" w:eastAsia="zh-CN"/>
        </w:rPr>
        <w:t xml:space="preserve">                           </w:t>
      </w:r>
      <w:r>
        <w:rPr>
          <w:rFonts w:hint="eastAsia" w:asciiTheme="minorEastAsia" w:hAnsiTheme="minorEastAsia" w:eastAsiaTheme="minorEastAsia" w:cstheme="minorEastAsia"/>
          <w:snapToGrid w:val="0"/>
          <w:sz w:val="28"/>
          <w:szCs w:val="28"/>
          <w:highlight w:val="none"/>
        </w:rPr>
        <w:t xml:space="preserve"> </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电 话：</w:t>
      </w:r>
      <w:r>
        <w:rPr>
          <w:rFonts w:hint="eastAsia" w:asciiTheme="minorEastAsia" w:hAnsiTheme="minorEastAsia" w:eastAsiaTheme="minorEastAsia" w:cstheme="minorEastAsia"/>
          <w:snapToGrid w:val="0"/>
          <w:sz w:val="28"/>
          <w:szCs w:val="28"/>
          <w:highlight w:val="none"/>
          <w:u w:val="single"/>
          <w:lang w:val="en-US" w:eastAsia="zh-CN"/>
        </w:rPr>
        <w:t xml:space="preserve">                           </w:t>
      </w:r>
      <w:r>
        <w:rPr>
          <w:rFonts w:hint="eastAsia" w:asciiTheme="minorEastAsia" w:hAnsiTheme="minorEastAsia" w:eastAsiaTheme="minorEastAsia" w:cstheme="minorEastAsia"/>
          <w:snapToGrid w:val="0"/>
          <w:sz w:val="28"/>
          <w:szCs w:val="28"/>
          <w:highlight w:val="none"/>
        </w:rPr>
        <w:t xml:space="preserve"> </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电子</w:t>
      </w:r>
      <w:r>
        <w:rPr>
          <w:rFonts w:hint="eastAsia" w:asciiTheme="minorEastAsia" w:hAnsiTheme="minorEastAsia" w:eastAsiaTheme="minorEastAsia" w:cstheme="minorEastAsia"/>
          <w:snapToGrid w:val="0"/>
          <w:sz w:val="28"/>
          <w:szCs w:val="28"/>
          <w:highlight w:val="none"/>
          <w:lang w:eastAsia="zh-CN"/>
        </w:rPr>
        <w:t>邮</w:t>
      </w:r>
      <w:r>
        <w:rPr>
          <w:rFonts w:hint="eastAsia" w:asciiTheme="minorEastAsia" w:hAnsiTheme="minorEastAsia" w:eastAsiaTheme="minorEastAsia" w:cstheme="minorEastAsia"/>
          <w:snapToGrid w:val="0"/>
          <w:sz w:val="28"/>
          <w:szCs w:val="28"/>
          <w:highlight w:val="none"/>
        </w:rPr>
        <w:t>件：</w:t>
      </w:r>
      <w:r>
        <w:rPr>
          <w:rFonts w:hint="eastAsia" w:asciiTheme="minorEastAsia" w:hAnsiTheme="minorEastAsia" w:eastAsiaTheme="minorEastAsia" w:cstheme="minorEastAsia"/>
          <w:snapToGrid w:val="0"/>
          <w:sz w:val="28"/>
          <w:szCs w:val="28"/>
          <w:highlight w:val="none"/>
          <w:u w:val="single"/>
          <w:lang w:val="en-US" w:eastAsia="zh-CN"/>
        </w:rPr>
        <w:t xml:space="preserve">                        </w:t>
      </w:r>
      <w:r>
        <w:rPr>
          <w:rFonts w:hint="eastAsia" w:asciiTheme="minorEastAsia" w:hAnsiTheme="minorEastAsia" w:eastAsiaTheme="minorEastAsia" w:cstheme="minorEastAsia"/>
          <w:snapToGrid w:val="0"/>
          <w:sz w:val="28"/>
          <w:szCs w:val="28"/>
          <w:highlight w:val="none"/>
        </w:rPr>
        <w:t xml:space="preserve"> </w:t>
      </w:r>
    </w:p>
    <w:p>
      <w:pPr>
        <w:pStyle w:val="87"/>
        <w:spacing w:line="400" w:lineRule="exact"/>
        <w:ind w:firstLine="560" w:firstLineChars="200"/>
        <w:rPr>
          <w:rFonts w:hint="eastAsia" w:asciiTheme="minorEastAsia" w:hAnsiTheme="minorEastAsia" w:eastAsiaTheme="minorEastAsia" w:cstheme="minorEastAsia"/>
          <w:snapToGrid w:val="0"/>
          <w:sz w:val="28"/>
          <w:szCs w:val="28"/>
          <w:highlight w:val="none"/>
        </w:rPr>
      </w:pPr>
      <w:r>
        <w:rPr>
          <w:rFonts w:hint="eastAsia" w:asciiTheme="minorEastAsia" w:hAnsiTheme="minorEastAsia" w:eastAsiaTheme="minorEastAsia" w:cstheme="minorEastAsia"/>
          <w:snapToGrid w:val="0"/>
          <w:sz w:val="28"/>
          <w:szCs w:val="28"/>
          <w:highlight w:val="none"/>
        </w:rPr>
        <w:t>日期：</w:t>
      </w:r>
      <w:r>
        <w:rPr>
          <w:rFonts w:hint="eastAsia" w:asciiTheme="minorEastAsia" w:hAnsiTheme="minorEastAsia" w:eastAsiaTheme="minorEastAsia" w:cstheme="minorEastAsia"/>
          <w:snapToGrid w:val="0"/>
          <w:sz w:val="28"/>
          <w:szCs w:val="28"/>
          <w:highlight w:val="none"/>
          <w:u w:val="single"/>
          <w:lang w:val="en-US" w:eastAsia="zh-CN"/>
        </w:rPr>
        <w:t xml:space="preserve">                            </w:t>
      </w:r>
      <w:r>
        <w:rPr>
          <w:rFonts w:hint="eastAsia" w:asciiTheme="minorEastAsia" w:hAnsiTheme="minorEastAsia" w:eastAsiaTheme="minorEastAsia" w:cstheme="minorEastAsia"/>
          <w:snapToGrid w:val="0"/>
          <w:sz w:val="28"/>
          <w:szCs w:val="28"/>
          <w:highlight w:val="none"/>
        </w:rPr>
        <w:t xml:space="preserve"> </w:t>
      </w:r>
    </w:p>
    <w:p>
      <w:pPr>
        <w:pStyle w:val="87"/>
        <w:tabs>
          <w:tab w:val="left" w:pos="540"/>
        </w:tabs>
        <w:spacing w:line="400" w:lineRule="exact"/>
        <w:jc w:val="left"/>
        <w:rPr>
          <w:rFonts w:hint="eastAsia" w:asciiTheme="minorEastAsia" w:hAnsiTheme="minorEastAsia" w:eastAsiaTheme="minorEastAsia" w:cstheme="minorEastAsia"/>
          <w:sz w:val="28"/>
          <w:szCs w:val="28"/>
          <w:highlight w:val="none"/>
        </w:rPr>
      </w:pPr>
    </w:p>
    <w:p>
      <w:pPr>
        <w:pStyle w:val="87"/>
        <w:spacing w:line="360" w:lineRule="exact"/>
        <w:jc w:val="left"/>
        <w:rPr>
          <w:rFonts w:hint="eastAsia" w:asciiTheme="minorEastAsia" w:hAnsiTheme="minorEastAsia" w:eastAsiaTheme="minorEastAsia" w:cstheme="minorEastAsia"/>
          <w:spacing w:val="-4"/>
          <w:sz w:val="28"/>
          <w:szCs w:val="28"/>
          <w:highlight w:val="none"/>
        </w:rPr>
      </w:pPr>
    </w:p>
    <w:p>
      <w:pPr>
        <w:pStyle w:val="87"/>
        <w:spacing w:line="360" w:lineRule="exact"/>
        <w:jc w:val="left"/>
        <w:rPr>
          <w:rFonts w:hint="eastAsia" w:asciiTheme="minorEastAsia" w:hAnsiTheme="minorEastAsia" w:eastAsiaTheme="minorEastAsia" w:cstheme="minorEastAsia"/>
          <w:spacing w:val="-4"/>
          <w:sz w:val="28"/>
          <w:szCs w:val="28"/>
          <w:highlight w:val="none"/>
        </w:rPr>
      </w:pPr>
    </w:p>
    <w:p>
      <w:pPr>
        <w:pStyle w:val="87"/>
        <w:spacing w:line="360" w:lineRule="exact"/>
        <w:jc w:val="left"/>
        <w:rPr>
          <w:rFonts w:hint="eastAsia" w:asciiTheme="minorEastAsia" w:hAnsiTheme="minorEastAsia" w:eastAsiaTheme="minorEastAsia" w:cstheme="minorEastAsia"/>
          <w:spacing w:val="-4"/>
          <w:sz w:val="28"/>
          <w:szCs w:val="28"/>
          <w:highlight w:val="none"/>
        </w:rPr>
      </w:pPr>
    </w:p>
    <w:p>
      <w:pPr>
        <w:pStyle w:val="87"/>
        <w:spacing w:line="360" w:lineRule="exact"/>
        <w:jc w:val="center"/>
        <w:rPr>
          <w:rFonts w:hint="eastAsia" w:asciiTheme="minorEastAsia" w:hAnsiTheme="minorEastAsia" w:eastAsiaTheme="minorEastAsia" w:cstheme="minorEastAsia"/>
          <w:spacing w:val="-4"/>
          <w:sz w:val="28"/>
          <w:szCs w:val="28"/>
          <w:highlight w:val="none"/>
        </w:rPr>
      </w:pPr>
    </w:p>
    <w:p>
      <w:pPr>
        <w:pStyle w:val="87"/>
        <w:spacing w:line="360" w:lineRule="exact"/>
        <w:jc w:val="center"/>
        <w:rPr>
          <w:rFonts w:hint="eastAsia" w:asciiTheme="minorEastAsia" w:hAnsiTheme="minorEastAsia" w:eastAsiaTheme="minorEastAsia" w:cstheme="minorEastAsia"/>
          <w:spacing w:val="-4"/>
          <w:sz w:val="28"/>
          <w:szCs w:val="28"/>
          <w:highlight w:val="none"/>
        </w:rPr>
      </w:pPr>
    </w:p>
    <w:p>
      <w:pPr>
        <w:pStyle w:val="87"/>
        <w:spacing w:line="360" w:lineRule="auto"/>
        <w:rPr>
          <w:rFonts w:hint="eastAsia" w:asciiTheme="minorEastAsia" w:hAnsiTheme="minorEastAsia" w:eastAsiaTheme="minorEastAsia" w:cstheme="minorEastAsia"/>
          <w:b/>
          <w:bCs/>
          <w:sz w:val="28"/>
          <w:szCs w:val="28"/>
          <w:highlight w:val="none"/>
        </w:rPr>
      </w:pPr>
    </w:p>
    <w:p>
      <w:pPr>
        <w:pStyle w:val="87"/>
        <w:spacing w:line="360" w:lineRule="auto"/>
        <w:rPr>
          <w:rFonts w:hint="eastAsia" w:asciiTheme="minorEastAsia" w:hAnsiTheme="minorEastAsia" w:eastAsiaTheme="minorEastAsia" w:cstheme="minorEastAsia"/>
          <w:b/>
          <w:bCs/>
          <w:sz w:val="28"/>
          <w:szCs w:val="28"/>
          <w:highlight w:val="none"/>
        </w:rPr>
      </w:pPr>
    </w:p>
    <w:p>
      <w:pPr>
        <w:pStyle w:val="114"/>
        <w:ind w:firstLine="2811" w:firstLineChars="1000"/>
        <w:outlineLvl w:val="1"/>
        <w:rPr>
          <w:rFonts w:hint="eastAsia" w:asciiTheme="minorEastAsia" w:hAnsiTheme="minorEastAsia" w:eastAsiaTheme="minorEastAsia" w:cstheme="minorEastAsia"/>
          <w:sz w:val="28"/>
          <w:szCs w:val="28"/>
          <w:highlight w:val="none"/>
        </w:rPr>
      </w:pPr>
      <w:bookmarkStart w:id="471" w:name="_Toc64973460"/>
      <w:bookmarkStart w:id="472" w:name="_Toc483319432"/>
      <w:bookmarkStart w:id="473" w:name="_Toc1960"/>
      <w:bookmarkStart w:id="474" w:name="_Toc6378"/>
      <w:bookmarkStart w:id="475" w:name="_Toc19516"/>
      <w:bookmarkStart w:id="476" w:name="_Toc32643"/>
      <w:bookmarkStart w:id="477" w:name="_Toc18039"/>
      <w:r>
        <w:rPr>
          <w:rFonts w:hint="eastAsia" w:asciiTheme="minorEastAsia" w:hAnsiTheme="minorEastAsia" w:eastAsiaTheme="minorEastAsia" w:cstheme="minorEastAsia"/>
          <w:sz w:val="28"/>
          <w:szCs w:val="28"/>
          <w:highlight w:val="none"/>
          <w:lang w:val="en-US" w:eastAsia="zh-CN"/>
        </w:rPr>
        <w:t>2</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法定代表人资格证明文件</w:t>
      </w:r>
      <w:bookmarkEnd w:id="471"/>
      <w:bookmarkEnd w:id="472"/>
      <w:bookmarkEnd w:id="473"/>
      <w:bookmarkEnd w:id="474"/>
      <w:bookmarkEnd w:id="475"/>
      <w:bookmarkEnd w:id="476"/>
    </w:p>
    <w:p>
      <w:pPr>
        <w:pStyle w:val="99"/>
        <w:adjustRightInd w:val="0"/>
        <w:snapToGrid w:val="0"/>
        <w:spacing w:line="5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rPr>
        <w:t>（代理机构名称）</w:t>
      </w:r>
      <w:r>
        <w:rPr>
          <w:rFonts w:hint="eastAsia" w:asciiTheme="minorEastAsia" w:hAnsiTheme="minorEastAsia" w:eastAsiaTheme="minorEastAsia" w:cstheme="minorEastAsia"/>
          <w:sz w:val="28"/>
          <w:szCs w:val="28"/>
          <w:highlight w:val="none"/>
        </w:rPr>
        <w:t>：</w:t>
      </w:r>
    </w:p>
    <w:p>
      <w:pPr>
        <w:pStyle w:val="99"/>
        <w:adjustRightInd w:val="0"/>
        <w:snapToGrid w:val="0"/>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兹有</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同志为</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公司法定代表人，代表我公司办理一切社会公务事宜，具有法律效力。 </w:t>
      </w:r>
    </w:p>
    <w:p>
      <w:pPr>
        <w:pStyle w:val="99"/>
        <w:adjustRightInd w:val="0"/>
        <w:snapToGrid w:val="0"/>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附法定代表人基本情况： </w:t>
      </w:r>
    </w:p>
    <w:p>
      <w:pPr>
        <w:pStyle w:val="99"/>
        <w:adjustRightInd w:val="0"/>
        <w:snapToGrid w:val="0"/>
        <w:spacing w:line="500" w:lineRule="exact"/>
        <w:ind w:firstLine="560" w:firstLineChars="20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姓名：</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性别：</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年龄：</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职务：</w:t>
      </w:r>
      <w:r>
        <w:rPr>
          <w:rFonts w:hint="eastAsia" w:asciiTheme="minorEastAsia" w:hAnsiTheme="minorEastAsia" w:eastAsiaTheme="minorEastAsia" w:cstheme="minorEastAsia"/>
          <w:sz w:val="28"/>
          <w:szCs w:val="28"/>
          <w:highlight w:val="none"/>
          <w:u w:val="single"/>
        </w:rPr>
        <w:t xml:space="preserve">         </w:t>
      </w:r>
    </w:p>
    <w:p>
      <w:pPr>
        <w:pStyle w:val="99"/>
        <w:adjustRightInd w:val="0"/>
        <w:snapToGrid w:val="0"/>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身份证号码：</w:t>
      </w:r>
      <w:r>
        <w:rPr>
          <w:rFonts w:hint="eastAsia" w:asciiTheme="minorEastAsia" w:hAnsiTheme="minorEastAsia" w:eastAsiaTheme="minorEastAsia" w:cstheme="minorEastAsia"/>
          <w:sz w:val="28"/>
          <w:szCs w:val="28"/>
          <w:highlight w:val="none"/>
          <w:u w:val="single"/>
        </w:rPr>
        <w:t xml:space="preserve">                     </w:t>
      </w:r>
    </w:p>
    <w:p>
      <w:pPr>
        <w:pStyle w:val="99"/>
        <w:adjustRightInd w:val="0"/>
        <w:snapToGrid w:val="0"/>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通讯地址：</w:t>
      </w:r>
      <w:r>
        <w:rPr>
          <w:rFonts w:hint="eastAsia" w:asciiTheme="minorEastAsia" w:hAnsiTheme="minorEastAsia" w:eastAsiaTheme="minorEastAsia" w:cstheme="minorEastAsia"/>
          <w:sz w:val="28"/>
          <w:szCs w:val="28"/>
          <w:highlight w:val="none"/>
          <w:u w:val="single"/>
        </w:rPr>
        <w:t xml:space="preserve">                       </w:t>
      </w:r>
    </w:p>
    <w:p>
      <w:pPr>
        <w:pStyle w:val="99"/>
        <w:adjustRightInd w:val="0"/>
        <w:snapToGrid w:val="0"/>
        <w:spacing w:line="500" w:lineRule="exact"/>
        <w:ind w:firstLine="560" w:firstLineChars="200"/>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电话号码：</w:t>
      </w:r>
      <w:r>
        <w:rPr>
          <w:rFonts w:hint="eastAsia" w:asciiTheme="minorEastAsia" w:hAnsiTheme="minorEastAsia" w:eastAsiaTheme="minorEastAsia" w:cstheme="minorEastAsia"/>
          <w:sz w:val="28"/>
          <w:szCs w:val="28"/>
          <w:highlight w:val="none"/>
          <w:u w:val="single"/>
        </w:rPr>
        <w:t xml:space="preserve">                   </w:t>
      </w:r>
    </w:p>
    <w:p>
      <w:pPr>
        <w:pStyle w:val="99"/>
        <w:adjustRightInd w:val="0"/>
        <w:snapToGrid w:val="0"/>
        <w:spacing w:line="500" w:lineRule="exact"/>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邮政编码：</w:t>
      </w:r>
      <w:r>
        <w:rPr>
          <w:rFonts w:hint="eastAsia" w:asciiTheme="minorEastAsia" w:hAnsiTheme="minorEastAsia" w:eastAsiaTheme="minorEastAsia" w:cstheme="minorEastAsia"/>
          <w:sz w:val="28"/>
          <w:szCs w:val="28"/>
          <w:highlight w:val="none"/>
          <w:u w:val="single"/>
        </w:rPr>
        <w:t xml:space="preserve">               </w:t>
      </w:r>
    </w:p>
    <w:p>
      <w:pPr>
        <w:pStyle w:val="99"/>
        <w:adjustRightInd w:val="0"/>
        <w:snapToGrid w:val="0"/>
        <w:spacing w:line="5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p>
    <w:tbl>
      <w:tblPr>
        <w:tblStyle w:val="44"/>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489" w:type="dxa"/>
            <w:tcBorders>
              <w:top w:val="single" w:color="auto" w:sz="4" w:space="0"/>
              <w:left w:val="single" w:color="auto" w:sz="4" w:space="0"/>
              <w:bottom w:val="single" w:color="auto" w:sz="4" w:space="0"/>
              <w:right w:val="single" w:color="auto" w:sz="4" w:space="0"/>
            </w:tcBorders>
            <w:noWrap w:val="0"/>
            <w:vAlign w:val="top"/>
          </w:tcPr>
          <w:p>
            <w:pPr>
              <w:pStyle w:val="99"/>
              <w:adjustRightInd w:val="0"/>
              <w:snapToGrid w:val="0"/>
              <w:spacing w:line="500" w:lineRule="exact"/>
              <w:jc w:val="center"/>
              <w:rPr>
                <w:rFonts w:hint="eastAsia" w:asciiTheme="minorEastAsia" w:hAnsiTheme="minorEastAsia" w:eastAsiaTheme="minorEastAsia" w:cstheme="minorEastAsia"/>
                <w:sz w:val="28"/>
                <w:szCs w:val="28"/>
                <w:highlight w:val="none"/>
              </w:rPr>
            </w:pPr>
          </w:p>
          <w:p>
            <w:pPr>
              <w:pStyle w:val="99"/>
              <w:adjustRightInd w:val="0"/>
              <w:snapToGrid w:val="0"/>
              <w:spacing w:line="500" w:lineRule="exact"/>
              <w:jc w:val="center"/>
              <w:rPr>
                <w:rFonts w:hint="eastAsia" w:asciiTheme="minorEastAsia" w:hAnsiTheme="minorEastAsia" w:eastAsiaTheme="minorEastAsia" w:cstheme="minorEastAsia"/>
                <w:sz w:val="28"/>
                <w:szCs w:val="28"/>
                <w:highlight w:val="none"/>
              </w:rPr>
            </w:pPr>
          </w:p>
          <w:p>
            <w:pPr>
              <w:pStyle w:val="99"/>
              <w:adjustRightInd w:val="0"/>
              <w:snapToGrid w:val="0"/>
              <w:spacing w:line="50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法定代表人《居民身份证》复印件</w:t>
            </w:r>
          </w:p>
        </w:tc>
      </w:tr>
    </w:tbl>
    <w:p>
      <w:pPr>
        <w:pStyle w:val="99"/>
        <w:tabs>
          <w:tab w:val="left" w:pos="750"/>
        </w:tabs>
        <w:adjustRightInd w:val="0"/>
        <w:snapToGrid w:val="0"/>
        <w:spacing w:line="500" w:lineRule="exact"/>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投标单位名称（盖章）：</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pPr>
        <w:pStyle w:val="99"/>
        <w:tabs>
          <w:tab w:val="left" w:pos="750"/>
        </w:tabs>
        <w:adjustRightInd w:val="0"/>
        <w:snapToGrid w:val="0"/>
        <w:spacing w:line="500" w:lineRule="exact"/>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法定代表人（签字或盖章）：</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p>
    <w:p>
      <w:pPr>
        <w:pStyle w:val="99"/>
        <w:tabs>
          <w:tab w:val="left" w:pos="750"/>
        </w:tabs>
        <w:adjustRightInd w:val="0"/>
        <w:snapToGrid w:val="0"/>
        <w:spacing w:line="500" w:lineRule="exact"/>
        <w:ind w:firstLine="840" w:firstLineChars="3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pPr>
        <w:pStyle w:val="99"/>
        <w:adjustRightInd w:val="0"/>
        <w:snapToGrid w:val="0"/>
        <w:spacing w:line="5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w:t>
      </w:r>
    </w:p>
    <w:p>
      <w:pPr>
        <w:pStyle w:val="99"/>
        <w:spacing w:line="500" w:lineRule="exact"/>
        <w:rPr>
          <w:rFonts w:hint="eastAsia" w:asciiTheme="minorEastAsia" w:hAnsiTheme="minorEastAsia" w:eastAsiaTheme="minorEastAsia" w:cstheme="minorEastAsia"/>
          <w:b/>
          <w:sz w:val="28"/>
          <w:szCs w:val="28"/>
          <w:highlight w:val="none"/>
        </w:rPr>
      </w:pPr>
    </w:p>
    <w:p>
      <w:pPr>
        <w:pStyle w:val="114"/>
        <w:outlineLvl w:val="1"/>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bookmarkStart w:id="478" w:name="_Toc483319433"/>
      <w:bookmarkStart w:id="479" w:name="_Toc26560"/>
      <w:bookmarkStart w:id="480" w:name="_Toc64973461"/>
      <w:bookmarkStart w:id="481" w:name="_Toc5451"/>
      <w:bookmarkStart w:id="482" w:name="_Toc9779"/>
      <w:r>
        <w:rPr>
          <w:rFonts w:hint="eastAsia" w:asciiTheme="minorEastAsia" w:hAnsiTheme="minorEastAsia" w:eastAsiaTheme="minorEastAsia" w:cstheme="minorEastAsia"/>
          <w:sz w:val="28"/>
          <w:szCs w:val="28"/>
          <w:highlight w:val="none"/>
          <w:lang w:val="en-US" w:eastAsia="zh-CN"/>
        </w:rPr>
        <w:t xml:space="preserve">                        </w:t>
      </w:r>
      <w:bookmarkStart w:id="483" w:name="_Toc20713"/>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rPr>
        <w:t>法定代表人授权书</w:t>
      </w:r>
      <w:bookmarkEnd w:id="478"/>
      <w:bookmarkEnd w:id="479"/>
      <w:bookmarkEnd w:id="480"/>
      <w:bookmarkEnd w:id="481"/>
      <w:bookmarkEnd w:id="482"/>
      <w:bookmarkEnd w:id="483"/>
    </w:p>
    <w:p>
      <w:pPr>
        <w:pStyle w:val="99"/>
        <w:spacing w:line="460" w:lineRule="exact"/>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u w:val="single"/>
        </w:rPr>
        <w:t>（代理机构名称）</w:t>
      </w:r>
      <w:r>
        <w:rPr>
          <w:rFonts w:hint="eastAsia" w:asciiTheme="minorEastAsia" w:hAnsiTheme="minorEastAsia" w:eastAsiaTheme="minorEastAsia" w:cstheme="minorEastAsia"/>
          <w:sz w:val="28"/>
          <w:szCs w:val="28"/>
          <w:highlight w:val="none"/>
        </w:rPr>
        <w:t>：</w:t>
      </w: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兹授权</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同志为我公司参加贵单位组织的编号为</w:t>
      </w:r>
      <w:r>
        <w:rPr>
          <w:rFonts w:hint="eastAsia" w:asciiTheme="minorEastAsia" w:hAnsiTheme="minorEastAsia" w:eastAsiaTheme="minorEastAsia" w:cstheme="minorEastAsia"/>
          <w:sz w:val="28"/>
          <w:szCs w:val="28"/>
          <w:highlight w:val="none"/>
          <w:u w:val="single"/>
        </w:rPr>
        <w:t>（项目编号）</w:t>
      </w:r>
      <w:r>
        <w:rPr>
          <w:rFonts w:hint="eastAsia" w:asciiTheme="minorEastAsia" w:hAnsiTheme="minorEastAsia" w:eastAsiaTheme="minorEastAsia" w:cstheme="minorEastAsia"/>
          <w:sz w:val="28"/>
          <w:szCs w:val="28"/>
          <w:highlight w:val="none"/>
        </w:rPr>
        <w:t>的</w:t>
      </w:r>
      <w:r>
        <w:rPr>
          <w:rFonts w:hint="eastAsia" w:asciiTheme="minorEastAsia" w:hAnsiTheme="minorEastAsia" w:eastAsiaTheme="minorEastAsia" w:cstheme="minorEastAsia"/>
          <w:sz w:val="28"/>
          <w:szCs w:val="28"/>
          <w:highlight w:val="none"/>
          <w:u w:val="single"/>
        </w:rPr>
        <w:t>（项目名称）</w:t>
      </w:r>
      <w:r>
        <w:rPr>
          <w:rFonts w:hint="eastAsia" w:asciiTheme="minorEastAsia" w:hAnsiTheme="minorEastAsia" w:eastAsiaTheme="minorEastAsia" w:cstheme="minorEastAsia"/>
          <w:sz w:val="28"/>
          <w:szCs w:val="28"/>
          <w:highlight w:val="none"/>
        </w:rPr>
        <w:t>采购活动的投标代表人，全权代表我公司处理在该项目招标活动中的一切事宜。代理期限从</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日起至</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日止。 </w:t>
      </w: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rPr>
      </w:pP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投标单位（盖章）：</w:t>
      </w:r>
      <w:r>
        <w:rPr>
          <w:rFonts w:hint="eastAsia" w:asciiTheme="minorEastAsia" w:hAnsiTheme="minorEastAsia" w:eastAsiaTheme="minorEastAsia" w:cstheme="minorEastAsia"/>
          <w:sz w:val="28"/>
          <w:szCs w:val="28"/>
          <w:highlight w:val="none"/>
          <w:u w:val="single"/>
        </w:rPr>
        <w:t xml:space="preserve">               </w:t>
      </w: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法定代表人（签字或盖章）：</w:t>
      </w:r>
      <w:r>
        <w:rPr>
          <w:rFonts w:hint="eastAsia" w:asciiTheme="minorEastAsia" w:hAnsiTheme="minorEastAsia" w:eastAsiaTheme="minorEastAsia" w:cstheme="minorEastAsia"/>
          <w:sz w:val="28"/>
          <w:szCs w:val="28"/>
          <w:highlight w:val="none"/>
          <w:u w:val="single"/>
        </w:rPr>
        <w:t xml:space="preserve">       </w:t>
      </w: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签发日期：</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日</w:t>
      </w: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附：</w:t>
      </w: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代理人工作单位：</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职务：</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 xml:space="preserve">    </w:t>
      </w: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u w:val="single"/>
          <w:lang w:val="en-US" w:eastAsia="zh-CN"/>
        </w:rPr>
      </w:pPr>
      <w:r>
        <w:rPr>
          <w:rFonts w:hint="eastAsia" w:asciiTheme="minorEastAsia" w:hAnsiTheme="minorEastAsia" w:eastAsiaTheme="minorEastAsia" w:cstheme="minorEastAsia"/>
          <w:sz w:val="28"/>
          <w:szCs w:val="28"/>
          <w:highlight w:val="none"/>
        </w:rPr>
        <w:t>性别：</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p>
    <w:p>
      <w:pPr>
        <w:pStyle w:val="99"/>
        <w:spacing w:line="460" w:lineRule="exact"/>
        <w:ind w:firstLine="560" w:firstLineChars="200"/>
        <w:jc w:val="left"/>
        <w:rPr>
          <w:rFonts w:hint="eastAsia" w:asciiTheme="minorEastAsia" w:hAnsiTheme="minorEastAsia" w:eastAsiaTheme="minorEastAsia" w:cstheme="minorEastAsia"/>
          <w:sz w:val="28"/>
          <w:szCs w:val="28"/>
          <w:highlight w:val="none"/>
          <w:u w:val="single"/>
        </w:rPr>
      </w:pPr>
      <w:r>
        <w:rPr>
          <w:rFonts w:hint="eastAsia" w:asciiTheme="minorEastAsia" w:hAnsiTheme="minorEastAsia" w:eastAsiaTheme="minorEastAsia" w:cstheme="minorEastAsia"/>
          <w:sz w:val="28"/>
          <w:szCs w:val="28"/>
          <w:highlight w:val="none"/>
        </w:rPr>
        <w:t>身份证号码：</w:t>
      </w:r>
      <w:r>
        <w:rPr>
          <w:rFonts w:hint="eastAsia" w:asciiTheme="minorEastAsia" w:hAnsiTheme="minorEastAsia" w:eastAsiaTheme="minorEastAsia" w:cstheme="minorEastAsia"/>
          <w:sz w:val="28"/>
          <w:szCs w:val="28"/>
          <w:highlight w:val="none"/>
          <w:u w:val="single"/>
        </w:rPr>
        <w:t xml:space="preserve">                     </w:t>
      </w:r>
    </w:p>
    <w:tbl>
      <w:tblPr>
        <w:tblStyle w:val="44"/>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5695" w:type="dxa"/>
            <w:tcBorders>
              <w:top w:val="single" w:color="auto" w:sz="4" w:space="0"/>
              <w:left w:val="single" w:color="auto" w:sz="4" w:space="0"/>
              <w:bottom w:val="single" w:color="auto" w:sz="4" w:space="0"/>
              <w:right w:val="single" w:color="auto" w:sz="4" w:space="0"/>
            </w:tcBorders>
            <w:noWrap w:val="0"/>
            <w:vAlign w:val="top"/>
          </w:tcPr>
          <w:p>
            <w:pPr>
              <w:pStyle w:val="99"/>
              <w:spacing w:line="500" w:lineRule="exact"/>
              <w:rPr>
                <w:rFonts w:hint="eastAsia" w:asciiTheme="minorEastAsia" w:hAnsiTheme="minorEastAsia" w:eastAsiaTheme="minorEastAsia" w:cstheme="minorEastAsia"/>
                <w:sz w:val="28"/>
                <w:szCs w:val="28"/>
                <w:highlight w:val="none"/>
              </w:rPr>
            </w:pPr>
          </w:p>
          <w:p>
            <w:pPr>
              <w:pStyle w:val="99"/>
              <w:spacing w:line="500" w:lineRule="exact"/>
              <w:rPr>
                <w:rFonts w:hint="eastAsia" w:asciiTheme="minorEastAsia" w:hAnsiTheme="minorEastAsia" w:eastAsiaTheme="minorEastAsia" w:cstheme="minorEastAsia"/>
                <w:sz w:val="28"/>
                <w:szCs w:val="28"/>
                <w:highlight w:val="none"/>
              </w:rPr>
            </w:pPr>
          </w:p>
          <w:p>
            <w:pPr>
              <w:pStyle w:val="99"/>
              <w:spacing w:line="500" w:lineRule="exac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粘贴被授权人身份证复印件）</w:t>
            </w:r>
          </w:p>
          <w:p>
            <w:pPr>
              <w:pStyle w:val="99"/>
              <w:spacing w:line="500" w:lineRule="exact"/>
              <w:rPr>
                <w:rFonts w:hint="eastAsia" w:asciiTheme="minorEastAsia" w:hAnsiTheme="minorEastAsia" w:eastAsiaTheme="minorEastAsia" w:cstheme="minorEastAsia"/>
                <w:sz w:val="28"/>
                <w:szCs w:val="28"/>
                <w:highlight w:val="none"/>
              </w:rPr>
            </w:pPr>
          </w:p>
          <w:p>
            <w:pPr>
              <w:pStyle w:val="99"/>
              <w:spacing w:line="500" w:lineRule="exact"/>
              <w:rPr>
                <w:rFonts w:hint="eastAsia" w:asciiTheme="minorEastAsia" w:hAnsiTheme="minorEastAsia" w:eastAsiaTheme="minorEastAsia" w:cstheme="minorEastAsia"/>
                <w:sz w:val="28"/>
                <w:szCs w:val="28"/>
                <w:highlight w:val="none"/>
              </w:rPr>
            </w:pPr>
          </w:p>
          <w:p>
            <w:pPr>
              <w:pStyle w:val="99"/>
              <w:spacing w:line="500" w:lineRule="exact"/>
              <w:rPr>
                <w:rFonts w:hint="eastAsia" w:asciiTheme="minorEastAsia" w:hAnsiTheme="minorEastAsia" w:eastAsiaTheme="minorEastAsia" w:cstheme="minorEastAsia"/>
                <w:sz w:val="28"/>
                <w:szCs w:val="28"/>
                <w:highlight w:val="none"/>
              </w:rPr>
            </w:pPr>
          </w:p>
          <w:p>
            <w:pPr>
              <w:pStyle w:val="99"/>
              <w:spacing w:line="500" w:lineRule="exact"/>
              <w:rPr>
                <w:rFonts w:hint="eastAsia" w:asciiTheme="minorEastAsia" w:hAnsiTheme="minorEastAsia" w:eastAsiaTheme="minorEastAsia" w:cstheme="minorEastAsia"/>
                <w:sz w:val="28"/>
                <w:szCs w:val="28"/>
                <w:highlight w:val="none"/>
              </w:rPr>
            </w:pPr>
          </w:p>
        </w:tc>
      </w:tr>
    </w:tbl>
    <w:p>
      <w:pPr>
        <w:pStyle w:val="246"/>
        <w:keepNext/>
        <w:keepLines/>
        <w:spacing w:after="120" w:line="500" w:lineRule="exact"/>
        <w:jc w:val="center"/>
        <w:outlineLvl w:val="9"/>
        <w:rPr>
          <w:rFonts w:hint="eastAsia" w:asciiTheme="minorEastAsia" w:hAnsiTheme="minorEastAsia" w:eastAsiaTheme="minorEastAsia" w:cstheme="minorEastAsia"/>
          <w:b/>
          <w:sz w:val="28"/>
          <w:szCs w:val="28"/>
          <w:highlight w:val="none"/>
        </w:rPr>
      </w:pPr>
      <w:bookmarkStart w:id="484" w:name="_Toc24717"/>
    </w:p>
    <w:p>
      <w:pP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pPr>
        <w:pStyle w:val="246"/>
        <w:keepNext/>
        <w:keepLines/>
        <w:spacing w:after="120" w:line="500" w:lineRule="exact"/>
        <w:jc w:val="center"/>
        <w:outlineLvl w:val="2"/>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lang w:val="en-US" w:eastAsia="zh-CN"/>
        </w:rPr>
        <w:t>4</w:t>
      </w:r>
      <w:r>
        <w:rPr>
          <w:rFonts w:hint="eastAsia" w:asciiTheme="minorEastAsia" w:hAnsiTheme="minorEastAsia" w:eastAsiaTheme="minorEastAsia" w:cstheme="minorEastAsia"/>
          <w:b/>
          <w:sz w:val="28"/>
          <w:szCs w:val="28"/>
          <w:highlight w:val="none"/>
        </w:rPr>
        <w:t>、投标人基本情况</w:t>
      </w:r>
      <w:bookmarkEnd w:id="484"/>
    </w:p>
    <w:tbl>
      <w:tblPr>
        <w:tblStyle w:val="44"/>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095"/>
        <w:gridCol w:w="1117"/>
        <w:gridCol w:w="1298"/>
        <w:gridCol w:w="675"/>
        <w:gridCol w:w="1003"/>
        <w:gridCol w:w="317"/>
        <w:gridCol w:w="105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投标人名称</w:t>
            </w:r>
          </w:p>
        </w:tc>
        <w:tc>
          <w:tcPr>
            <w:tcW w:w="7696" w:type="dxa"/>
            <w:gridSpan w:val="8"/>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注册地址</w:t>
            </w:r>
          </w:p>
        </w:tc>
        <w:tc>
          <w:tcPr>
            <w:tcW w:w="3510" w:type="dxa"/>
            <w:gridSpan w:val="3"/>
            <w:noWrap w:val="0"/>
            <w:vAlign w:val="center"/>
          </w:tcPr>
          <w:p>
            <w:pPr>
              <w:jc w:val="center"/>
              <w:rPr>
                <w:rFonts w:hint="eastAsia" w:asciiTheme="minorEastAsia" w:hAnsiTheme="minorEastAsia" w:eastAsiaTheme="minorEastAsia" w:cstheme="minorEastAsia"/>
                <w:sz w:val="28"/>
                <w:szCs w:val="28"/>
                <w:highlight w:val="none"/>
              </w:rPr>
            </w:pPr>
          </w:p>
        </w:tc>
        <w:tc>
          <w:tcPr>
            <w:tcW w:w="1995" w:type="dxa"/>
            <w:gridSpan w:val="3"/>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邮政编码</w:t>
            </w:r>
          </w:p>
        </w:tc>
        <w:tc>
          <w:tcPr>
            <w:tcW w:w="21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Merge w:val="restart"/>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联系方式</w:t>
            </w:r>
          </w:p>
        </w:tc>
        <w:tc>
          <w:tcPr>
            <w:tcW w:w="1095"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联系人</w:t>
            </w:r>
          </w:p>
        </w:tc>
        <w:tc>
          <w:tcPr>
            <w:tcW w:w="241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995" w:type="dxa"/>
            <w:gridSpan w:val="3"/>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  话</w:t>
            </w:r>
          </w:p>
        </w:tc>
        <w:tc>
          <w:tcPr>
            <w:tcW w:w="21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vMerge w:val="continue"/>
            <w:noWrap w:val="0"/>
            <w:vAlign w:val="center"/>
          </w:tcPr>
          <w:p>
            <w:pPr>
              <w:jc w:val="center"/>
              <w:rPr>
                <w:rFonts w:hint="eastAsia" w:asciiTheme="minorEastAsia" w:hAnsiTheme="minorEastAsia" w:eastAsiaTheme="minorEastAsia" w:cstheme="minorEastAsia"/>
                <w:sz w:val="28"/>
                <w:szCs w:val="28"/>
                <w:highlight w:val="none"/>
              </w:rPr>
            </w:pPr>
          </w:p>
        </w:tc>
        <w:tc>
          <w:tcPr>
            <w:tcW w:w="1095"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传  真</w:t>
            </w:r>
          </w:p>
        </w:tc>
        <w:tc>
          <w:tcPr>
            <w:tcW w:w="241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995" w:type="dxa"/>
            <w:gridSpan w:val="3"/>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网  址</w:t>
            </w:r>
          </w:p>
        </w:tc>
        <w:tc>
          <w:tcPr>
            <w:tcW w:w="21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组织结构</w:t>
            </w:r>
          </w:p>
        </w:tc>
        <w:tc>
          <w:tcPr>
            <w:tcW w:w="7696" w:type="dxa"/>
            <w:gridSpan w:val="8"/>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法定代表人</w:t>
            </w:r>
          </w:p>
        </w:tc>
        <w:tc>
          <w:tcPr>
            <w:tcW w:w="1095"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姓名</w:t>
            </w:r>
          </w:p>
        </w:tc>
        <w:tc>
          <w:tcPr>
            <w:tcW w:w="1117" w:type="dxa"/>
            <w:noWrap w:val="0"/>
            <w:vAlign w:val="center"/>
          </w:tcPr>
          <w:p>
            <w:pPr>
              <w:jc w:val="center"/>
              <w:rPr>
                <w:rFonts w:hint="eastAsia" w:asciiTheme="minorEastAsia" w:hAnsiTheme="minorEastAsia" w:eastAsiaTheme="minorEastAsia" w:cstheme="minorEastAsia"/>
                <w:sz w:val="28"/>
                <w:szCs w:val="28"/>
                <w:highlight w:val="none"/>
              </w:rPr>
            </w:pPr>
          </w:p>
        </w:tc>
        <w:tc>
          <w:tcPr>
            <w:tcW w:w="1973"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技术职称</w:t>
            </w:r>
          </w:p>
        </w:tc>
        <w:tc>
          <w:tcPr>
            <w:tcW w:w="1003" w:type="dxa"/>
            <w:noWrap w:val="0"/>
            <w:vAlign w:val="center"/>
          </w:tcPr>
          <w:p>
            <w:pPr>
              <w:jc w:val="center"/>
              <w:rPr>
                <w:rFonts w:hint="eastAsia" w:asciiTheme="minorEastAsia" w:hAnsiTheme="minorEastAsia" w:eastAsiaTheme="minorEastAsia" w:cstheme="minorEastAsia"/>
                <w:sz w:val="28"/>
                <w:szCs w:val="28"/>
                <w:highlight w:val="none"/>
              </w:rPr>
            </w:pPr>
          </w:p>
        </w:tc>
        <w:tc>
          <w:tcPr>
            <w:tcW w:w="1367"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电话</w:t>
            </w:r>
          </w:p>
        </w:tc>
        <w:tc>
          <w:tcPr>
            <w:tcW w:w="1141" w:type="dxa"/>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技术负责人</w:t>
            </w:r>
          </w:p>
        </w:tc>
        <w:tc>
          <w:tcPr>
            <w:tcW w:w="1095"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姓名</w:t>
            </w:r>
          </w:p>
        </w:tc>
        <w:tc>
          <w:tcPr>
            <w:tcW w:w="1117" w:type="dxa"/>
            <w:noWrap w:val="0"/>
            <w:vAlign w:val="center"/>
          </w:tcPr>
          <w:p>
            <w:pPr>
              <w:jc w:val="center"/>
              <w:rPr>
                <w:rFonts w:hint="eastAsia" w:asciiTheme="minorEastAsia" w:hAnsiTheme="minorEastAsia" w:eastAsiaTheme="minorEastAsia" w:cstheme="minorEastAsia"/>
                <w:sz w:val="28"/>
                <w:szCs w:val="28"/>
                <w:highlight w:val="none"/>
              </w:rPr>
            </w:pPr>
          </w:p>
        </w:tc>
        <w:tc>
          <w:tcPr>
            <w:tcW w:w="1973"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技术职称</w:t>
            </w:r>
          </w:p>
        </w:tc>
        <w:tc>
          <w:tcPr>
            <w:tcW w:w="1003" w:type="dxa"/>
            <w:noWrap w:val="0"/>
            <w:vAlign w:val="center"/>
          </w:tcPr>
          <w:p>
            <w:pPr>
              <w:jc w:val="center"/>
              <w:rPr>
                <w:rFonts w:hint="eastAsia" w:asciiTheme="minorEastAsia" w:hAnsiTheme="minorEastAsia" w:eastAsiaTheme="minorEastAsia" w:cstheme="minorEastAsia"/>
                <w:sz w:val="28"/>
                <w:szCs w:val="28"/>
                <w:highlight w:val="none"/>
              </w:rPr>
            </w:pPr>
          </w:p>
        </w:tc>
        <w:tc>
          <w:tcPr>
            <w:tcW w:w="1367"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电话</w:t>
            </w:r>
          </w:p>
        </w:tc>
        <w:tc>
          <w:tcPr>
            <w:tcW w:w="1141" w:type="dxa"/>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成立时间</w:t>
            </w:r>
          </w:p>
        </w:tc>
        <w:tc>
          <w:tcPr>
            <w:tcW w:w="2212"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5484" w:type="dxa"/>
            <w:gridSpan w:val="6"/>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营业执照号</w:t>
            </w:r>
          </w:p>
        </w:tc>
        <w:tc>
          <w:tcPr>
            <w:tcW w:w="7696" w:type="dxa"/>
            <w:gridSpan w:val="8"/>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注册资金</w:t>
            </w:r>
          </w:p>
        </w:tc>
        <w:tc>
          <w:tcPr>
            <w:tcW w:w="7696" w:type="dxa"/>
            <w:gridSpan w:val="8"/>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基本帐户</w:t>
            </w:r>
          </w:p>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开户银行</w:t>
            </w:r>
          </w:p>
        </w:tc>
        <w:tc>
          <w:tcPr>
            <w:tcW w:w="7696" w:type="dxa"/>
            <w:gridSpan w:val="8"/>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997" w:type="dxa"/>
            <w:noWrap w:val="0"/>
            <w:vAlign w:val="center"/>
          </w:tcPr>
          <w:p>
            <w:pPr>
              <w:jc w:val="both"/>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基本帐户账号</w:t>
            </w:r>
          </w:p>
        </w:tc>
        <w:tc>
          <w:tcPr>
            <w:tcW w:w="7696" w:type="dxa"/>
            <w:gridSpan w:val="8"/>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经营范围</w:t>
            </w:r>
          </w:p>
        </w:tc>
        <w:tc>
          <w:tcPr>
            <w:tcW w:w="7696" w:type="dxa"/>
            <w:gridSpan w:val="8"/>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关联单位</w:t>
            </w:r>
          </w:p>
        </w:tc>
        <w:tc>
          <w:tcPr>
            <w:tcW w:w="7696" w:type="dxa"/>
            <w:gridSpan w:val="8"/>
            <w:noWrap w:val="0"/>
            <w:vAlign w:val="center"/>
          </w:tcPr>
          <w:p>
            <w:pPr>
              <w:spacing w:line="44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单位负责人与本单位负责人为同一人的单位：</w:t>
            </w:r>
          </w:p>
          <w:p>
            <w:pPr>
              <w:spacing w:line="44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与本单位存在控股与被控股关系的单位：</w:t>
            </w:r>
          </w:p>
          <w:p>
            <w:pPr>
              <w:spacing w:line="440" w:lineRule="exact"/>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与本单位存在管理与被管理关系的单位：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9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备注</w:t>
            </w:r>
          </w:p>
        </w:tc>
        <w:tc>
          <w:tcPr>
            <w:tcW w:w="7696" w:type="dxa"/>
            <w:gridSpan w:val="8"/>
            <w:noWrap w:val="0"/>
            <w:vAlign w:val="center"/>
          </w:tcPr>
          <w:p>
            <w:pPr>
              <w:jc w:val="center"/>
              <w:rPr>
                <w:rFonts w:hint="eastAsia" w:asciiTheme="minorEastAsia" w:hAnsiTheme="minorEastAsia" w:eastAsiaTheme="minorEastAsia" w:cstheme="minorEastAsia"/>
                <w:sz w:val="28"/>
                <w:szCs w:val="28"/>
                <w:highlight w:val="none"/>
              </w:rPr>
            </w:pPr>
          </w:p>
        </w:tc>
      </w:tr>
    </w:tbl>
    <w:p>
      <w:pPr>
        <w:spacing w:line="3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备注：1.本表后应附企业法人营业执照副本（全本）、基本账户开户许可证。</w:t>
      </w:r>
    </w:p>
    <w:p>
      <w:pPr>
        <w:tabs>
          <w:tab w:val="left" w:pos="630"/>
        </w:tabs>
        <w:spacing w:line="3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2.未披露或未真实披露投标人与其关联单位的关系的相关情况视为弄虚作假。</w:t>
      </w:r>
    </w:p>
    <w:p>
      <w:pPr>
        <w:rPr>
          <w:rFonts w:hint="eastAsia" w:asciiTheme="minorEastAsia" w:hAnsiTheme="minorEastAsia" w:eastAsiaTheme="minorEastAsia" w:cstheme="minorEastAsia"/>
          <w:sz w:val="28"/>
          <w:szCs w:val="28"/>
          <w:highlight w:val="none"/>
        </w:rPr>
      </w:pPr>
    </w:p>
    <w:p>
      <w:pPr>
        <w:jc w:val="center"/>
        <w:rPr>
          <w:rFonts w:hint="eastAsia" w:asciiTheme="minorEastAsia" w:hAnsiTheme="minorEastAsia" w:eastAsiaTheme="minorEastAsia" w:cstheme="minorEastAsia"/>
          <w:b/>
          <w:bCs/>
          <w:color w:val="000000"/>
          <w:sz w:val="28"/>
          <w:szCs w:val="28"/>
          <w:highlight w:val="none"/>
        </w:rPr>
      </w:pPr>
    </w:p>
    <w:p>
      <w:pPr>
        <w:jc w:val="center"/>
        <w:rPr>
          <w:rFonts w:hint="eastAsia" w:asciiTheme="minorEastAsia" w:hAnsiTheme="minorEastAsia" w:eastAsiaTheme="minorEastAsia" w:cstheme="minorEastAsia"/>
          <w:b/>
          <w:bCs/>
          <w:color w:val="000000"/>
          <w:sz w:val="28"/>
          <w:szCs w:val="28"/>
          <w:highlight w:val="none"/>
        </w:rPr>
      </w:pPr>
    </w:p>
    <w:p>
      <w:pPr>
        <w:jc w:val="center"/>
        <w:rPr>
          <w:rFonts w:hint="eastAsia" w:asciiTheme="minorEastAsia" w:hAnsiTheme="minorEastAsia" w:eastAsiaTheme="minorEastAsia" w:cstheme="minorEastAsia"/>
          <w:b/>
          <w:bCs/>
          <w:color w:val="000000"/>
          <w:sz w:val="28"/>
          <w:szCs w:val="28"/>
          <w:highlight w:val="none"/>
        </w:rPr>
      </w:pPr>
    </w:p>
    <w:p>
      <w:pPr>
        <w:jc w:val="center"/>
        <w:rPr>
          <w:rFonts w:hint="eastAsia" w:asciiTheme="minorEastAsia" w:hAnsiTheme="minorEastAsia" w:eastAsiaTheme="minorEastAsia" w:cstheme="minorEastAsia"/>
          <w:b/>
          <w:bCs/>
          <w:color w:val="000000"/>
          <w:sz w:val="28"/>
          <w:szCs w:val="28"/>
          <w:highlight w:val="none"/>
        </w:rPr>
      </w:pPr>
    </w:p>
    <w:p>
      <w:pPr>
        <w:jc w:val="center"/>
        <w:rPr>
          <w:rFonts w:hint="eastAsia" w:asciiTheme="minorEastAsia" w:hAnsiTheme="minorEastAsia" w:eastAsiaTheme="minorEastAsia" w:cstheme="minorEastAsia"/>
          <w:b/>
          <w:bCs/>
          <w:color w:val="000000"/>
          <w:sz w:val="28"/>
          <w:szCs w:val="28"/>
          <w:highlight w:val="none"/>
          <w:lang w:val="en-US" w:eastAsia="zh-CN"/>
        </w:rPr>
      </w:pPr>
    </w:p>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color w:val="000000"/>
          <w:sz w:val="28"/>
          <w:szCs w:val="28"/>
          <w:highlight w:val="none"/>
          <w:lang w:val="en-US" w:eastAsia="zh-CN"/>
        </w:rPr>
        <w:t>5</w:t>
      </w:r>
      <w:r>
        <w:rPr>
          <w:rFonts w:hint="eastAsia" w:asciiTheme="minorEastAsia" w:hAnsiTheme="minorEastAsia" w:eastAsiaTheme="minorEastAsia" w:cstheme="minorEastAsia"/>
          <w:b/>
          <w:bCs/>
          <w:color w:val="000000"/>
          <w:sz w:val="28"/>
          <w:szCs w:val="28"/>
          <w:highlight w:val="none"/>
        </w:rPr>
        <w:t>、对照资格审查条件要求提供证明材料复印件加盖单位公章</w:t>
      </w: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spacing w:line="360" w:lineRule="exact"/>
        <w:jc w:val="center"/>
        <w:rPr>
          <w:rFonts w:hint="eastAsia" w:asciiTheme="minorEastAsia" w:hAnsiTheme="minorEastAsia" w:eastAsiaTheme="minorEastAsia" w:cstheme="minorEastAsia"/>
          <w:b/>
          <w:bCs/>
          <w:sz w:val="28"/>
          <w:szCs w:val="28"/>
          <w:highlight w:val="none"/>
        </w:rPr>
      </w:pPr>
    </w:p>
    <w:p>
      <w:pP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br w:type="page"/>
      </w:r>
    </w:p>
    <w:p>
      <w:pPr>
        <w:keepNext/>
        <w:keepLines/>
        <w:widowControl/>
        <w:spacing w:after="120" w:line="500" w:lineRule="exact"/>
        <w:jc w:val="center"/>
        <w:outlineLvl w:val="2"/>
        <w:rPr>
          <w:rFonts w:hint="eastAsia" w:asciiTheme="minorEastAsia" w:hAnsiTheme="minorEastAsia" w:eastAsiaTheme="minorEastAsia" w:cstheme="minorEastAsia"/>
          <w:b/>
          <w:bCs/>
          <w:sz w:val="28"/>
          <w:szCs w:val="28"/>
          <w:highlight w:val="none"/>
        </w:rPr>
      </w:pPr>
      <w:bookmarkStart w:id="485" w:name="_Toc21945817"/>
      <w:bookmarkStart w:id="486" w:name="_Toc11069"/>
      <w:r>
        <w:rPr>
          <w:rFonts w:hint="eastAsia" w:asciiTheme="minorEastAsia" w:hAnsiTheme="minorEastAsia" w:eastAsiaTheme="minorEastAsia" w:cstheme="minorEastAsia"/>
          <w:b/>
          <w:bCs/>
          <w:sz w:val="28"/>
          <w:szCs w:val="28"/>
          <w:highlight w:val="none"/>
          <w:lang w:val="en-US" w:eastAsia="zh-CN"/>
        </w:rPr>
        <w:t>6</w:t>
      </w:r>
      <w:r>
        <w:rPr>
          <w:rFonts w:hint="eastAsia" w:asciiTheme="minorEastAsia" w:hAnsiTheme="minorEastAsia" w:eastAsiaTheme="minorEastAsia" w:cstheme="minorEastAsia"/>
          <w:b/>
          <w:bCs/>
          <w:sz w:val="28"/>
          <w:szCs w:val="28"/>
          <w:highlight w:val="none"/>
        </w:rPr>
        <w:t>、投标人类似项目业绩汇总表</w:t>
      </w:r>
      <w:bookmarkEnd w:id="485"/>
      <w:bookmarkEnd w:id="486"/>
    </w:p>
    <w:tbl>
      <w:tblPr>
        <w:tblStyle w:val="44"/>
        <w:tblW w:w="968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573"/>
        <w:gridCol w:w="1636"/>
        <w:gridCol w:w="1396"/>
        <w:gridCol w:w="1360"/>
        <w:gridCol w:w="125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157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w:t>
            </w:r>
          </w:p>
        </w:tc>
        <w:tc>
          <w:tcPr>
            <w:tcW w:w="163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招标人名称</w:t>
            </w:r>
          </w:p>
        </w:tc>
        <w:tc>
          <w:tcPr>
            <w:tcW w:w="1396"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合同内容</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合同价格</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（万元）</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服务</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时间</w:t>
            </w: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3" w:type="dxa"/>
            <w:noWrap w:val="0"/>
            <w:vAlign w:val="top"/>
          </w:tcPr>
          <w:p>
            <w:pPr>
              <w:jc w:val="center"/>
              <w:rPr>
                <w:rFonts w:hint="eastAsia" w:asciiTheme="minorEastAsia" w:hAnsiTheme="minorEastAsia" w:eastAsiaTheme="minorEastAsia" w:cstheme="minorEastAsia"/>
                <w:sz w:val="28"/>
                <w:szCs w:val="28"/>
                <w:highlight w:val="none"/>
              </w:rPr>
            </w:pPr>
          </w:p>
        </w:tc>
        <w:tc>
          <w:tcPr>
            <w:tcW w:w="1573" w:type="dxa"/>
            <w:noWrap w:val="0"/>
            <w:vAlign w:val="top"/>
          </w:tcPr>
          <w:p>
            <w:pPr>
              <w:jc w:val="center"/>
              <w:rPr>
                <w:rFonts w:hint="eastAsia" w:asciiTheme="minorEastAsia" w:hAnsiTheme="minorEastAsia" w:eastAsiaTheme="minorEastAsia" w:cstheme="minorEastAsia"/>
                <w:sz w:val="28"/>
                <w:szCs w:val="28"/>
                <w:highlight w:val="none"/>
              </w:rPr>
            </w:pPr>
          </w:p>
        </w:tc>
        <w:tc>
          <w:tcPr>
            <w:tcW w:w="1636" w:type="dxa"/>
            <w:noWrap w:val="0"/>
            <w:vAlign w:val="top"/>
          </w:tcPr>
          <w:p>
            <w:pPr>
              <w:jc w:val="center"/>
              <w:rPr>
                <w:rFonts w:hint="eastAsia" w:asciiTheme="minorEastAsia" w:hAnsiTheme="minorEastAsia" w:eastAsiaTheme="minorEastAsia" w:cstheme="minorEastAsia"/>
                <w:sz w:val="28"/>
                <w:szCs w:val="28"/>
                <w:highlight w:val="none"/>
              </w:rPr>
            </w:pPr>
          </w:p>
        </w:tc>
        <w:tc>
          <w:tcPr>
            <w:tcW w:w="1396" w:type="dxa"/>
            <w:noWrap w:val="0"/>
            <w:vAlign w:val="top"/>
          </w:tcPr>
          <w:p>
            <w:pPr>
              <w:jc w:val="center"/>
              <w:rPr>
                <w:rFonts w:hint="eastAsia" w:asciiTheme="minorEastAsia" w:hAnsiTheme="minorEastAsia" w:eastAsiaTheme="minorEastAsia" w:cstheme="minorEastAsia"/>
                <w:sz w:val="28"/>
                <w:szCs w:val="28"/>
                <w:highlight w:val="none"/>
              </w:rPr>
            </w:pPr>
          </w:p>
        </w:tc>
        <w:tc>
          <w:tcPr>
            <w:tcW w:w="1360" w:type="dxa"/>
            <w:noWrap w:val="0"/>
            <w:vAlign w:val="top"/>
          </w:tcPr>
          <w:p>
            <w:pPr>
              <w:jc w:val="center"/>
              <w:rPr>
                <w:rFonts w:hint="eastAsia" w:asciiTheme="minorEastAsia" w:hAnsiTheme="minorEastAsia" w:eastAsiaTheme="minorEastAsia" w:cstheme="minorEastAsia"/>
                <w:sz w:val="28"/>
                <w:szCs w:val="28"/>
                <w:highlight w:val="none"/>
              </w:rPr>
            </w:pPr>
          </w:p>
        </w:tc>
        <w:tc>
          <w:tcPr>
            <w:tcW w:w="1253" w:type="dxa"/>
            <w:noWrap w:val="0"/>
            <w:vAlign w:val="top"/>
          </w:tcPr>
          <w:p>
            <w:pPr>
              <w:jc w:val="center"/>
              <w:rPr>
                <w:rFonts w:hint="eastAsia" w:asciiTheme="minorEastAsia" w:hAnsiTheme="minorEastAsia" w:eastAsiaTheme="minorEastAsia" w:cstheme="minorEastAsia"/>
                <w:sz w:val="28"/>
                <w:szCs w:val="28"/>
                <w:highlight w:val="none"/>
              </w:rPr>
            </w:pPr>
          </w:p>
        </w:tc>
        <w:tc>
          <w:tcPr>
            <w:tcW w:w="1658" w:type="dxa"/>
            <w:noWrap w:val="0"/>
            <w:vAlign w:val="top"/>
          </w:tcPr>
          <w:p>
            <w:pPr>
              <w:jc w:val="center"/>
              <w:rPr>
                <w:rFonts w:hint="eastAsia" w:asciiTheme="minorEastAsia" w:hAnsiTheme="minorEastAsia" w:eastAsiaTheme="minorEastAsia" w:cstheme="minorEastAsia"/>
                <w:sz w:val="28"/>
                <w:szCs w:val="28"/>
                <w:highlight w:val="none"/>
              </w:rPr>
            </w:pPr>
          </w:p>
        </w:tc>
      </w:tr>
    </w:tbl>
    <w:p>
      <w:pPr>
        <w:autoSpaceDE w:val="0"/>
        <w:autoSpaceDN w:val="0"/>
        <w:spacing w:line="4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说明：1.每个合同须单独附表，并附上相关证明材料，否则专家在评审时将不予采信；</w:t>
      </w:r>
    </w:p>
    <w:p>
      <w:pPr>
        <w:spacing w:line="4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2.项目内容请详细说明所承担的具体工作内容。</w:t>
      </w:r>
    </w:p>
    <w:p>
      <w:pPr>
        <w:widowControl/>
        <w:jc w:val="left"/>
        <w:rPr>
          <w:rFonts w:hint="eastAsia" w:asciiTheme="minorEastAsia" w:hAnsiTheme="minorEastAsia" w:eastAsiaTheme="minorEastAsia" w:cstheme="minorEastAsia"/>
          <w:sz w:val="28"/>
          <w:szCs w:val="28"/>
          <w:highlight w:val="none"/>
        </w:rPr>
      </w:pPr>
    </w:p>
    <w:p>
      <w:pPr>
        <w:widowControl/>
        <w:jc w:val="left"/>
        <w:rPr>
          <w:rFonts w:hint="eastAsia" w:asciiTheme="minorEastAsia" w:hAnsiTheme="minorEastAsia" w:eastAsiaTheme="minorEastAsia" w:cstheme="minorEastAsia"/>
          <w:sz w:val="28"/>
          <w:szCs w:val="28"/>
          <w:highlight w:val="none"/>
        </w:rPr>
      </w:pPr>
    </w:p>
    <w:p>
      <w:pPr>
        <w:widowControl/>
        <w:jc w:val="left"/>
        <w:rPr>
          <w:rFonts w:hint="eastAsia" w:asciiTheme="minorEastAsia" w:hAnsiTheme="minorEastAsia" w:eastAsiaTheme="minorEastAsia" w:cstheme="minorEastAsia"/>
          <w:sz w:val="28"/>
          <w:szCs w:val="28"/>
          <w:highlight w:val="none"/>
        </w:rPr>
      </w:pPr>
    </w:p>
    <w:p>
      <w:pPr>
        <w:widowControl/>
        <w:jc w:val="left"/>
        <w:rPr>
          <w:rFonts w:hint="eastAsia" w:asciiTheme="minorEastAsia" w:hAnsiTheme="minorEastAsia" w:eastAsiaTheme="minorEastAsia" w:cstheme="minorEastAsia"/>
          <w:sz w:val="28"/>
          <w:szCs w:val="28"/>
          <w:highlight w:val="none"/>
        </w:rPr>
      </w:pPr>
    </w:p>
    <w:p>
      <w:pPr>
        <w:widowControl/>
        <w:jc w:val="left"/>
        <w:rPr>
          <w:rFonts w:hint="eastAsia" w:asciiTheme="minorEastAsia" w:hAnsiTheme="minorEastAsia" w:eastAsiaTheme="minorEastAsia" w:cstheme="minorEastAsia"/>
          <w:sz w:val="28"/>
          <w:szCs w:val="28"/>
          <w:highlight w:val="none"/>
        </w:rPr>
      </w:pPr>
    </w:p>
    <w:p>
      <w:pPr>
        <w:widowControl/>
        <w:jc w:val="left"/>
        <w:rPr>
          <w:rFonts w:hint="eastAsia" w:asciiTheme="minorEastAsia" w:hAnsiTheme="minorEastAsia" w:eastAsiaTheme="minorEastAsia" w:cstheme="minorEastAsia"/>
          <w:sz w:val="28"/>
          <w:szCs w:val="28"/>
          <w:highlight w:val="none"/>
        </w:rPr>
      </w:pPr>
    </w:p>
    <w:p>
      <w:pPr>
        <w:widowControl/>
        <w:jc w:val="left"/>
        <w:rPr>
          <w:rFonts w:hint="eastAsia" w:asciiTheme="minorEastAsia" w:hAnsiTheme="minorEastAsia" w:eastAsiaTheme="minorEastAsia" w:cstheme="minorEastAsia"/>
          <w:sz w:val="28"/>
          <w:szCs w:val="28"/>
          <w:highlight w:val="none"/>
        </w:rPr>
      </w:pPr>
    </w:p>
    <w:p>
      <w:pPr>
        <w:widowControl/>
        <w:jc w:val="left"/>
        <w:rPr>
          <w:rFonts w:hint="eastAsia" w:asciiTheme="minorEastAsia" w:hAnsiTheme="minorEastAsia" w:eastAsiaTheme="minorEastAsia" w:cstheme="minorEastAsia"/>
          <w:sz w:val="28"/>
          <w:szCs w:val="28"/>
          <w:highlight w:val="none"/>
        </w:rPr>
      </w:pPr>
    </w:p>
    <w:p>
      <w:pPr>
        <w:keepNext/>
        <w:keepLines/>
        <w:widowControl/>
        <w:tabs>
          <w:tab w:val="left" w:pos="1008"/>
        </w:tabs>
        <w:spacing w:before="280" w:line="372" w:lineRule="auto"/>
        <w:ind w:left="1008" w:hanging="1008"/>
        <w:jc w:val="center"/>
        <w:outlineLvl w:val="4"/>
        <w:rPr>
          <w:rFonts w:hint="eastAsia" w:asciiTheme="minorEastAsia" w:hAnsiTheme="minorEastAsia" w:eastAsiaTheme="minorEastAsia" w:cstheme="minorEastAsia"/>
          <w:b/>
          <w:bCs/>
          <w:kern w:val="0"/>
          <w:sz w:val="28"/>
          <w:szCs w:val="28"/>
          <w:highlight w:val="none"/>
        </w:rPr>
      </w:pPr>
      <w:r>
        <w:rPr>
          <w:rFonts w:hint="eastAsia" w:asciiTheme="minorEastAsia" w:hAnsiTheme="minorEastAsia" w:eastAsiaTheme="minorEastAsia" w:cstheme="minorEastAsia"/>
          <w:b/>
          <w:bCs/>
          <w:kern w:val="0"/>
          <w:sz w:val="28"/>
          <w:szCs w:val="28"/>
          <w:highlight w:val="none"/>
          <w:lang w:val="en-US" w:eastAsia="zh-CN"/>
        </w:rPr>
        <w:t>7</w:t>
      </w:r>
      <w:r>
        <w:rPr>
          <w:rFonts w:hint="eastAsia" w:asciiTheme="minorEastAsia" w:hAnsiTheme="minorEastAsia" w:eastAsiaTheme="minorEastAsia" w:cstheme="minorEastAsia"/>
          <w:b/>
          <w:bCs/>
          <w:kern w:val="0"/>
          <w:sz w:val="28"/>
          <w:szCs w:val="28"/>
          <w:highlight w:val="none"/>
        </w:rPr>
        <w:t>、投标人获奖项情况表</w:t>
      </w:r>
    </w:p>
    <w:tbl>
      <w:tblPr>
        <w:tblStyle w:val="4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30"/>
        <w:gridCol w:w="2239"/>
        <w:gridCol w:w="1417"/>
        <w:gridCol w:w="156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59"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序号</w:t>
            </w:r>
          </w:p>
        </w:tc>
        <w:tc>
          <w:tcPr>
            <w:tcW w:w="1730"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w:t>
            </w:r>
          </w:p>
        </w:tc>
        <w:tc>
          <w:tcPr>
            <w:tcW w:w="2239"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获奖名称</w:t>
            </w:r>
          </w:p>
        </w:tc>
        <w:tc>
          <w:tcPr>
            <w:tcW w:w="1417"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获奖日期</w:t>
            </w:r>
          </w:p>
        </w:tc>
        <w:tc>
          <w:tcPr>
            <w:tcW w:w="1560"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颁奖单位</w:t>
            </w:r>
          </w:p>
        </w:tc>
        <w:tc>
          <w:tcPr>
            <w:tcW w:w="1815"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59" w:type="dxa"/>
            <w:noWrap w:val="0"/>
            <w:vAlign w:val="top"/>
          </w:tcPr>
          <w:p>
            <w:pPr>
              <w:jc w:val="center"/>
              <w:rPr>
                <w:rFonts w:hint="eastAsia" w:asciiTheme="minorEastAsia" w:hAnsiTheme="minorEastAsia" w:eastAsiaTheme="minorEastAsia" w:cstheme="minorEastAsia"/>
                <w:sz w:val="28"/>
                <w:szCs w:val="28"/>
                <w:highlight w:val="none"/>
              </w:rPr>
            </w:pPr>
          </w:p>
        </w:tc>
        <w:tc>
          <w:tcPr>
            <w:tcW w:w="1730" w:type="dxa"/>
            <w:noWrap w:val="0"/>
            <w:vAlign w:val="top"/>
          </w:tcPr>
          <w:p>
            <w:pPr>
              <w:jc w:val="center"/>
              <w:rPr>
                <w:rFonts w:hint="eastAsia" w:asciiTheme="minorEastAsia" w:hAnsiTheme="minorEastAsia" w:eastAsiaTheme="minorEastAsia" w:cstheme="minorEastAsia"/>
                <w:sz w:val="28"/>
                <w:szCs w:val="28"/>
                <w:highlight w:val="none"/>
              </w:rPr>
            </w:pPr>
          </w:p>
        </w:tc>
        <w:tc>
          <w:tcPr>
            <w:tcW w:w="2239" w:type="dxa"/>
            <w:noWrap w:val="0"/>
            <w:vAlign w:val="top"/>
          </w:tcPr>
          <w:p>
            <w:pPr>
              <w:jc w:val="center"/>
              <w:rPr>
                <w:rFonts w:hint="eastAsia" w:asciiTheme="minorEastAsia" w:hAnsiTheme="minorEastAsia" w:eastAsiaTheme="minorEastAsia" w:cstheme="minorEastAsia"/>
                <w:sz w:val="28"/>
                <w:szCs w:val="28"/>
                <w:highlight w:val="none"/>
              </w:rPr>
            </w:pPr>
          </w:p>
        </w:tc>
        <w:tc>
          <w:tcPr>
            <w:tcW w:w="1417" w:type="dxa"/>
            <w:noWrap w:val="0"/>
            <w:vAlign w:val="top"/>
          </w:tcPr>
          <w:p>
            <w:pPr>
              <w:jc w:val="center"/>
              <w:rPr>
                <w:rFonts w:hint="eastAsia" w:asciiTheme="minorEastAsia" w:hAnsiTheme="minorEastAsia" w:eastAsiaTheme="minorEastAsia" w:cstheme="minorEastAsia"/>
                <w:sz w:val="28"/>
                <w:szCs w:val="28"/>
                <w:highlight w:val="none"/>
              </w:rPr>
            </w:pPr>
          </w:p>
        </w:tc>
        <w:tc>
          <w:tcPr>
            <w:tcW w:w="1560" w:type="dxa"/>
            <w:noWrap w:val="0"/>
            <w:vAlign w:val="top"/>
          </w:tcPr>
          <w:p>
            <w:pPr>
              <w:jc w:val="center"/>
              <w:rPr>
                <w:rFonts w:hint="eastAsia" w:asciiTheme="minorEastAsia" w:hAnsiTheme="minorEastAsia" w:eastAsiaTheme="minorEastAsia" w:cstheme="minorEastAsia"/>
                <w:sz w:val="28"/>
                <w:szCs w:val="28"/>
                <w:highlight w:val="none"/>
              </w:rPr>
            </w:pPr>
          </w:p>
        </w:tc>
        <w:tc>
          <w:tcPr>
            <w:tcW w:w="1815" w:type="dxa"/>
            <w:noWrap w:val="0"/>
            <w:vAlign w:val="top"/>
          </w:tcPr>
          <w:p>
            <w:pPr>
              <w:jc w:val="center"/>
              <w:rPr>
                <w:rFonts w:hint="eastAsia" w:asciiTheme="minorEastAsia" w:hAnsiTheme="minorEastAsia" w:eastAsiaTheme="minorEastAsia" w:cstheme="minorEastAsia"/>
                <w:sz w:val="28"/>
                <w:szCs w:val="28"/>
                <w:highlight w:val="none"/>
              </w:rPr>
            </w:pPr>
          </w:p>
        </w:tc>
      </w:tr>
    </w:tbl>
    <w:p>
      <w:pPr>
        <w:spacing w:line="360" w:lineRule="exact"/>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备注：后附表彰文件或奖牌或获奖证书复印件加盖单位公章（如有）。</w:t>
      </w: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rPr>
          <w:rFonts w:hint="eastAsia" w:asciiTheme="minorEastAsia" w:hAnsiTheme="minorEastAsia" w:eastAsiaTheme="minorEastAsia" w:cstheme="minorEastAsia"/>
          <w:sz w:val="28"/>
          <w:szCs w:val="28"/>
          <w:highlight w:val="none"/>
        </w:rPr>
      </w:pPr>
    </w:p>
    <w:p>
      <w:pPr>
        <w:widowControl/>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pPr>
        <w:autoSpaceDE w:val="0"/>
        <w:autoSpaceDN w:val="0"/>
        <w:adjustRightInd w:val="0"/>
        <w:spacing w:line="500" w:lineRule="exact"/>
        <w:jc w:val="center"/>
        <w:outlineLvl w:val="1"/>
        <w:rPr>
          <w:rFonts w:hint="eastAsia" w:asciiTheme="minorEastAsia" w:hAnsiTheme="minorEastAsia" w:eastAsiaTheme="minorEastAsia" w:cstheme="minorEastAsia"/>
          <w:b/>
          <w:sz w:val="28"/>
          <w:szCs w:val="28"/>
          <w:highlight w:val="none"/>
          <w:lang w:val="zh-CN"/>
        </w:rPr>
      </w:pPr>
      <w:bookmarkStart w:id="487" w:name="_Toc28336"/>
      <w:bookmarkStart w:id="488" w:name="_Toc4786"/>
      <w:bookmarkStart w:id="489" w:name="_Toc10903"/>
      <w:bookmarkStart w:id="490" w:name="_Toc27361"/>
      <w:r>
        <w:rPr>
          <w:rFonts w:hint="eastAsia" w:asciiTheme="minorEastAsia" w:hAnsiTheme="minorEastAsia" w:eastAsiaTheme="minorEastAsia" w:cstheme="minorEastAsia"/>
          <w:b/>
          <w:sz w:val="28"/>
          <w:szCs w:val="28"/>
          <w:highlight w:val="none"/>
          <w:lang w:val="en-US" w:eastAsia="zh-CN"/>
        </w:rPr>
        <w:t>8</w:t>
      </w:r>
      <w:r>
        <w:rPr>
          <w:rFonts w:hint="eastAsia" w:asciiTheme="minorEastAsia" w:hAnsiTheme="minorEastAsia" w:eastAsiaTheme="minorEastAsia" w:cstheme="minorEastAsia"/>
          <w:b/>
          <w:sz w:val="28"/>
          <w:szCs w:val="28"/>
          <w:highlight w:val="none"/>
          <w:lang w:val="zh-CN"/>
        </w:rPr>
        <w:t>、项目负责人简历表</w:t>
      </w:r>
      <w:bookmarkEnd w:id="487"/>
      <w:bookmarkEnd w:id="488"/>
      <w:bookmarkEnd w:id="489"/>
      <w:bookmarkEnd w:id="490"/>
    </w:p>
    <w:tbl>
      <w:tblPr>
        <w:tblStyle w:val="44"/>
        <w:tblW w:w="9262"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38"/>
        <w:gridCol w:w="1056"/>
        <w:gridCol w:w="612"/>
        <w:gridCol w:w="1252"/>
        <w:gridCol w:w="785"/>
        <w:gridCol w:w="411"/>
        <w:gridCol w:w="1224"/>
        <w:gridCol w:w="49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493"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姓 名</w:t>
            </w:r>
          </w:p>
        </w:tc>
        <w:tc>
          <w:tcPr>
            <w:tcW w:w="1194"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864"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性  别</w:t>
            </w:r>
          </w:p>
        </w:tc>
        <w:tc>
          <w:tcPr>
            <w:tcW w:w="1196"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715"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年  龄</w:t>
            </w:r>
          </w:p>
        </w:tc>
        <w:tc>
          <w:tcPr>
            <w:tcW w:w="1800" w:type="dxa"/>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93"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职 务</w:t>
            </w:r>
          </w:p>
        </w:tc>
        <w:tc>
          <w:tcPr>
            <w:tcW w:w="1194"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864"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职  称</w:t>
            </w:r>
          </w:p>
        </w:tc>
        <w:tc>
          <w:tcPr>
            <w:tcW w:w="1196"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715"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学  历</w:t>
            </w:r>
          </w:p>
        </w:tc>
        <w:tc>
          <w:tcPr>
            <w:tcW w:w="1800" w:type="dxa"/>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93" w:type="dxa"/>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参加工作</w:t>
            </w:r>
          </w:p>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时间</w:t>
            </w:r>
          </w:p>
        </w:tc>
        <w:tc>
          <w:tcPr>
            <w:tcW w:w="1194"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864"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从事本行业工作年限</w:t>
            </w:r>
          </w:p>
        </w:tc>
        <w:tc>
          <w:tcPr>
            <w:tcW w:w="1196"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715"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个人专业资质及证书</w:t>
            </w:r>
          </w:p>
        </w:tc>
        <w:tc>
          <w:tcPr>
            <w:tcW w:w="1800" w:type="dxa"/>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9262" w:type="dxa"/>
            <w:gridSpan w:val="10"/>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9262" w:type="dxa"/>
            <w:gridSpan w:val="10"/>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9262" w:type="dxa"/>
            <w:gridSpan w:val="10"/>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1" w:type="dxa"/>
            <w:gridSpan w:val="2"/>
            <w:noWrap w:val="0"/>
            <w:vAlign w:val="center"/>
          </w:tcPr>
          <w:p>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项目单位</w:t>
            </w:r>
          </w:p>
        </w:tc>
        <w:tc>
          <w:tcPr>
            <w:tcW w:w="1668"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项目名称</w:t>
            </w:r>
          </w:p>
        </w:tc>
        <w:tc>
          <w:tcPr>
            <w:tcW w:w="2037"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项目内容</w:t>
            </w:r>
          </w:p>
        </w:tc>
        <w:tc>
          <w:tcPr>
            <w:tcW w:w="1635"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项目总金额</w:t>
            </w:r>
          </w:p>
        </w:tc>
        <w:tc>
          <w:tcPr>
            <w:tcW w:w="2291" w:type="dxa"/>
            <w:gridSpan w:val="2"/>
            <w:noWrap w:val="0"/>
            <w:vAlign w:val="center"/>
          </w:tcPr>
          <w:p>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项目</w:t>
            </w:r>
            <w:r>
              <w:rPr>
                <w:rFonts w:hint="eastAsia" w:asciiTheme="minorEastAsia" w:hAnsiTheme="minorEastAsia" w:eastAsiaTheme="minorEastAsia" w:cstheme="minorEastAsia"/>
                <w:sz w:val="28"/>
                <w:szCs w:val="28"/>
                <w:highlight w:val="none"/>
                <w:lang w:eastAsia="zh-CN"/>
              </w:rPr>
              <w:t>服务</w:t>
            </w:r>
            <w:r>
              <w:rPr>
                <w:rFonts w:hint="eastAsia" w:asciiTheme="minorEastAsia" w:hAnsiTheme="minorEastAsia" w:eastAsiaTheme="minorEastAsia" w:cstheme="minorEastAsia"/>
                <w:sz w:val="28"/>
                <w:szCs w:val="28"/>
                <w:highlight w:val="none"/>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1"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68"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037"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3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2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1"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68"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037"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3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2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1"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68"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037"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3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2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1"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68"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037"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3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2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1"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68"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037"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3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2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1"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68"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037"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3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2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1"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68"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037"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3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2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31"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68"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037"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1635" w:type="dxa"/>
            <w:gridSpan w:val="2"/>
            <w:noWrap w:val="0"/>
            <w:vAlign w:val="center"/>
          </w:tcPr>
          <w:p>
            <w:pPr>
              <w:jc w:val="center"/>
              <w:rPr>
                <w:rFonts w:hint="eastAsia" w:asciiTheme="minorEastAsia" w:hAnsiTheme="minorEastAsia" w:eastAsiaTheme="minorEastAsia" w:cstheme="minorEastAsia"/>
                <w:sz w:val="28"/>
                <w:szCs w:val="28"/>
                <w:highlight w:val="none"/>
              </w:rPr>
            </w:pPr>
          </w:p>
        </w:tc>
        <w:tc>
          <w:tcPr>
            <w:tcW w:w="2291" w:type="dxa"/>
            <w:gridSpan w:val="2"/>
            <w:noWrap w:val="0"/>
            <w:vAlign w:val="center"/>
          </w:tcPr>
          <w:p>
            <w:pPr>
              <w:jc w:val="center"/>
              <w:rPr>
                <w:rFonts w:hint="eastAsia" w:asciiTheme="minorEastAsia" w:hAnsiTheme="minorEastAsia" w:eastAsiaTheme="minorEastAsia" w:cstheme="minorEastAsia"/>
                <w:sz w:val="28"/>
                <w:szCs w:val="28"/>
                <w:highlight w:val="none"/>
              </w:rPr>
            </w:pPr>
          </w:p>
        </w:tc>
      </w:tr>
    </w:tbl>
    <w:p>
      <w:pPr>
        <w:ind w:firstLine="280" w:firstLineChars="1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说明：后附相关证明材料的复印件。</w:t>
      </w:r>
    </w:p>
    <w:p>
      <w:pPr>
        <w:tabs>
          <w:tab w:val="left" w:pos="750"/>
        </w:tabs>
        <w:adjustRightInd w:val="0"/>
        <w:snapToGrid w:val="0"/>
        <w:spacing w:line="500" w:lineRule="exact"/>
        <w:rPr>
          <w:rFonts w:hint="eastAsia" w:ascii="宋体" w:hAnsi="宋体" w:cs="宋体"/>
          <w:sz w:val="24"/>
          <w:szCs w:val="24"/>
          <w:highlight w:val="none"/>
        </w:rPr>
      </w:pPr>
    </w:p>
    <w:p>
      <w:pPr>
        <w:autoSpaceDE w:val="0"/>
        <w:autoSpaceDN w:val="0"/>
        <w:adjustRightInd w:val="0"/>
        <w:spacing w:line="500" w:lineRule="exact"/>
        <w:jc w:val="center"/>
        <w:rPr>
          <w:rFonts w:hint="eastAsia" w:ascii="宋体" w:hAnsi="宋体" w:cs="宋体"/>
          <w:b/>
          <w:sz w:val="24"/>
          <w:szCs w:val="24"/>
          <w:highlight w:val="none"/>
          <w:lang w:val="zh-CN"/>
        </w:rPr>
      </w:pPr>
      <w:bookmarkStart w:id="491" w:name="_Toc483319436"/>
      <w:bookmarkStart w:id="492" w:name="_Toc64973465"/>
    </w:p>
    <w:p>
      <w:pPr>
        <w:autoSpaceDE w:val="0"/>
        <w:autoSpaceDN w:val="0"/>
        <w:adjustRightInd w:val="0"/>
        <w:spacing w:line="500" w:lineRule="exact"/>
        <w:jc w:val="center"/>
        <w:rPr>
          <w:rFonts w:hint="eastAsia" w:ascii="宋体" w:hAnsi="宋体" w:cs="宋体"/>
          <w:b/>
          <w:sz w:val="28"/>
          <w:szCs w:val="28"/>
          <w:highlight w:val="none"/>
          <w:lang w:val="zh-CN"/>
        </w:rPr>
      </w:pPr>
    </w:p>
    <w:p>
      <w:pPr>
        <w:autoSpaceDE w:val="0"/>
        <w:autoSpaceDN w:val="0"/>
        <w:adjustRightInd w:val="0"/>
        <w:spacing w:line="500" w:lineRule="exact"/>
        <w:jc w:val="center"/>
        <w:rPr>
          <w:rFonts w:hint="eastAsia" w:ascii="宋体" w:hAnsi="宋体" w:cs="宋体"/>
          <w:b/>
          <w:sz w:val="28"/>
          <w:szCs w:val="28"/>
          <w:highlight w:val="none"/>
          <w:lang w:val="zh-CN"/>
        </w:rPr>
      </w:pPr>
    </w:p>
    <w:p>
      <w:pPr>
        <w:autoSpaceDE w:val="0"/>
        <w:autoSpaceDN w:val="0"/>
        <w:adjustRightInd w:val="0"/>
        <w:spacing w:line="500" w:lineRule="exact"/>
        <w:jc w:val="center"/>
        <w:rPr>
          <w:rFonts w:hint="eastAsia" w:ascii="宋体" w:hAnsi="宋体" w:cs="宋体"/>
          <w:b/>
          <w:sz w:val="28"/>
          <w:szCs w:val="28"/>
          <w:highlight w:val="none"/>
          <w:lang w:val="zh-CN"/>
        </w:rPr>
      </w:pPr>
    </w:p>
    <w:p>
      <w:pPr>
        <w:autoSpaceDE w:val="0"/>
        <w:autoSpaceDN w:val="0"/>
        <w:adjustRightInd w:val="0"/>
        <w:spacing w:line="500" w:lineRule="exact"/>
        <w:jc w:val="center"/>
        <w:rPr>
          <w:rFonts w:hint="eastAsia" w:ascii="宋体" w:hAnsi="宋体" w:cs="宋体"/>
          <w:b/>
          <w:sz w:val="28"/>
          <w:szCs w:val="28"/>
          <w:highlight w:val="none"/>
          <w:lang w:val="zh-CN"/>
        </w:rPr>
      </w:pPr>
    </w:p>
    <w:p>
      <w:pPr>
        <w:autoSpaceDE w:val="0"/>
        <w:autoSpaceDN w:val="0"/>
        <w:adjustRightInd w:val="0"/>
        <w:spacing w:line="500" w:lineRule="exact"/>
        <w:jc w:val="center"/>
        <w:outlineLvl w:val="1"/>
        <w:rPr>
          <w:rFonts w:hint="eastAsia" w:ascii="宋体" w:hAnsi="宋体" w:cs="宋体"/>
          <w:sz w:val="28"/>
          <w:szCs w:val="28"/>
          <w:highlight w:val="none"/>
        </w:rPr>
      </w:pPr>
      <w:bookmarkStart w:id="493" w:name="_Toc18266"/>
      <w:bookmarkStart w:id="494" w:name="_Toc26121"/>
      <w:bookmarkStart w:id="495" w:name="_Toc1691"/>
      <w:bookmarkStart w:id="496" w:name="_Toc17043"/>
      <w:r>
        <w:rPr>
          <w:rFonts w:hint="eastAsia" w:ascii="宋体" w:hAnsi="宋体" w:cs="宋体"/>
          <w:b/>
          <w:sz w:val="28"/>
          <w:szCs w:val="28"/>
          <w:highlight w:val="none"/>
          <w:lang w:val="en-US" w:eastAsia="zh-CN"/>
        </w:rPr>
        <w:t>9</w:t>
      </w:r>
      <w:r>
        <w:rPr>
          <w:rFonts w:hint="eastAsia" w:ascii="宋体" w:hAnsi="宋体" w:cs="宋体"/>
          <w:b/>
          <w:sz w:val="28"/>
          <w:szCs w:val="28"/>
          <w:highlight w:val="none"/>
          <w:lang w:val="zh-CN"/>
        </w:rPr>
        <w:t>、人员配备情况表</w:t>
      </w:r>
      <w:bookmarkEnd w:id="491"/>
      <w:bookmarkEnd w:id="492"/>
      <w:bookmarkEnd w:id="493"/>
      <w:bookmarkEnd w:id="494"/>
      <w:bookmarkEnd w:id="495"/>
      <w:bookmarkEnd w:id="496"/>
    </w:p>
    <w:tbl>
      <w:tblPr>
        <w:tblStyle w:val="44"/>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696"/>
        <w:gridCol w:w="1085"/>
        <w:gridCol w:w="708"/>
        <w:gridCol w:w="709"/>
        <w:gridCol w:w="709"/>
        <w:gridCol w:w="850"/>
        <w:gridCol w:w="567"/>
        <w:gridCol w:w="851"/>
        <w:gridCol w:w="937"/>
        <w:gridCol w:w="84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4"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rPr>
                <w:rFonts w:hint="eastAsia" w:ascii="宋体" w:hAnsi="宋体" w:cs="Courier New"/>
                <w:spacing w:val="20"/>
                <w:sz w:val="24"/>
                <w:szCs w:val="24"/>
                <w:highlight w:val="none"/>
              </w:rPr>
            </w:pPr>
            <w:r>
              <w:rPr>
                <w:rFonts w:hint="eastAsia" w:ascii="宋体" w:hAnsi="宋体" w:cs="Courier New"/>
                <w:spacing w:val="20"/>
                <w:sz w:val="24"/>
                <w:szCs w:val="24"/>
                <w:highlight w:val="none"/>
              </w:rPr>
              <w:t>序号</w:t>
            </w:r>
          </w:p>
        </w:tc>
        <w:tc>
          <w:tcPr>
            <w:tcW w:w="17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拟担任</w:t>
            </w:r>
          </w:p>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岗位</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姓名</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性别</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年龄</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学历与</w:t>
            </w:r>
          </w:p>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专业</w:t>
            </w: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职称</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工作</w:t>
            </w:r>
          </w:p>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年限</w:t>
            </w: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执业资格</w:t>
            </w:r>
          </w:p>
        </w:tc>
        <w:tc>
          <w:tcPr>
            <w:tcW w:w="1259"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36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主要经验及承担过的项目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64"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spacing w:val="20"/>
                <w:sz w:val="24"/>
                <w:szCs w:val="24"/>
                <w:highlight w:val="none"/>
              </w:rPr>
            </w:pPr>
          </w:p>
        </w:tc>
        <w:tc>
          <w:tcPr>
            <w:tcW w:w="17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spacing w:val="20"/>
                <w:sz w:val="24"/>
                <w:szCs w:val="24"/>
                <w:highlight w:val="none"/>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spacing w:val="20"/>
                <w:sz w:val="24"/>
                <w:szCs w:val="24"/>
                <w:highlight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spacing w:val="20"/>
                <w:sz w:val="24"/>
                <w:szCs w:val="24"/>
                <w:highlight w:val="none"/>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spacing w:val="20"/>
                <w:sz w:val="24"/>
                <w:szCs w:val="24"/>
                <w:highlight w:val="none"/>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spacing w:val="20"/>
                <w:sz w:val="24"/>
                <w:szCs w:val="24"/>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spacing w:val="20"/>
                <w:sz w:val="24"/>
                <w:szCs w:val="24"/>
                <w:highlight w:val="none"/>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证书名称</w:t>
            </w: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编号</w:t>
            </w: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b/>
                <w:bCs/>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1</w:t>
            </w: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项目负责人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2</w:t>
            </w:r>
          </w:p>
        </w:tc>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left"/>
              <w:rPr>
                <w:rFonts w:hint="eastAsia" w:ascii="宋体" w:hAnsi="宋体" w:cs="Courier New"/>
                <w:spacing w:val="20"/>
                <w:sz w:val="24"/>
                <w:szCs w:val="24"/>
                <w:highlight w:val="none"/>
              </w:rPr>
            </w:pPr>
            <w:r>
              <w:rPr>
                <w:rFonts w:hint="eastAsia" w:ascii="宋体" w:hAnsi="宋体" w:cs="Courier New"/>
                <w:spacing w:val="20"/>
                <w:sz w:val="24"/>
                <w:szCs w:val="24"/>
                <w:highlight w:val="none"/>
              </w:rPr>
              <w:t>项目团队成员</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专业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3</w:t>
            </w:r>
          </w:p>
        </w:tc>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专业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4</w:t>
            </w:r>
          </w:p>
        </w:tc>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专业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5</w:t>
            </w:r>
          </w:p>
        </w:tc>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专业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w:t>
            </w:r>
          </w:p>
        </w:tc>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专业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w:t>
            </w:r>
          </w:p>
        </w:tc>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专业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w:t>
            </w:r>
          </w:p>
        </w:tc>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专业</w:t>
            </w: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w:t>
            </w: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r>
              <w:rPr>
                <w:rFonts w:hint="eastAsia" w:ascii="宋体" w:hAnsi="宋体" w:cs="Courier New"/>
                <w:spacing w:val="20"/>
                <w:sz w:val="24"/>
                <w:szCs w:val="24"/>
                <w:highlight w:val="none"/>
              </w:rPr>
              <w:t>.</w:t>
            </w: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pStyle w:val="87"/>
              <w:widowControl/>
              <w:spacing w:line="400" w:lineRule="exact"/>
              <w:jc w:val="left"/>
              <w:rPr>
                <w:rFonts w:hint="eastAsia" w:ascii="宋体" w:hAnsi="宋体" w:cs="Courier New"/>
                <w:spacing w:val="20"/>
                <w:sz w:val="24"/>
                <w:szCs w:val="24"/>
                <w:highlight w:val="none"/>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937"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pStyle w:val="87"/>
              <w:widowControl/>
              <w:snapToGrid w:val="0"/>
              <w:spacing w:line="400" w:lineRule="exact"/>
              <w:jc w:val="center"/>
              <w:rPr>
                <w:rFonts w:hint="eastAsia" w:ascii="宋体" w:hAnsi="宋体" w:cs="Courier New"/>
                <w:spacing w:val="20"/>
                <w:sz w:val="24"/>
                <w:szCs w:val="24"/>
                <w:highlight w:val="none"/>
              </w:rPr>
            </w:pPr>
          </w:p>
        </w:tc>
      </w:tr>
    </w:tbl>
    <w:p>
      <w:pPr>
        <w:spacing w:line="360" w:lineRule="auto"/>
        <w:ind w:firstLine="840" w:firstLineChars="350"/>
        <w:jc w:val="left"/>
        <w:rPr>
          <w:rFonts w:ascii="宋体" w:hAnsi="宋体" w:cs="宋体"/>
          <w:sz w:val="24"/>
          <w:szCs w:val="24"/>
          <w:highlight w:val="none"/>
        </w:rPr>
      </w:pPr>
      <w:r>
        <w:rPr>
          <w:rFonts w:hint="eastAsia" w:ascii="宋体" w:hAnsi="宋体" w:cs="宋体"/>
          <w:sz w:val="24"/>
          <w:szCs w:val="24"/>
          <w:highlight w:val="none"/>
        </w:rPr>
        <w:t>说明：后附相关证明材料的复印件。</w:t>
      </w:r>
    </w:p>
    <w:p>
      <w:pPr>
        <w:autoSpaceDE w:val="0"/>
        <w:autoSpaceDN w:val="0"/>
        <w:adjustRightInd w:val="0"/>
        <w:spacing w:line="500" w:lineRule="exact"/>
        <w:jc w:val="center"/>
        <w:rPr>
          <w:rFonts w:hint="eastAsia" w:ascii="宋体" w:hAnsi="宋体" w:cs="宋体"/>
          <w:b/>
          <w:sz w:val="24"/>
          <w:szCs w:val="24"/>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tabs>
          <w:tab w:val="left" w:pos="6222"/>
        </w:tabs>
        <w:spacing w:line="360" w:lineRule="auto"/>
        <w:ind w:left="120" w:leftChars="57" w:firstLine="3220" w:firstLineChars="1150"/>
        <w:jc w:val="left"/>
        <w:rPr>
          <w:rFonts w:ascii="宋体" w:hAnsi="宋体"/>
          <w:b/>
          <w:highlight w:val="none"/>
        </w:rPr>
      </w:pPr>
      <w:r>
        <w:rPr>
          <w:rFonts w:hint="eastAsia" w:ascii="宋体" w:hAnsi="宋体" w:cs="宋体"/>
          <w:sz w:val="28"/>
          <w:szCs w:val="28"/>
          <w:highlight w:val="none"/>
        </w:rPr>
        <w:br w:type="page"/>
      </w:r>
    </w:p>
    <w:p>
      <w:pPr>
        <w:pStyle w:val="87"/>
        <w:widowControl/>
        <w:jc w:val="left"/>
        <w:rPr>
          <w:rFonts w:ascii="宋体" w:hAnsi="宋体"/>
          <w:b/>
          <w:szCs w:val="24"/>
          <w:highlight w:val="none"/>
        </w:rPr>
      </w:pPr>
    </w:p>
    <w:p>
      <w:pPr>
        <w:pStyle w:val="85"/>
        <w:jc w:val="center"/>
        <w:rPr>
          <w:rFonts w:hint="eastAsia" w:asciiTheme="minorEastAsia" w:hAnsiTheme="minorEastAsia" w:eastAsiaTheme="minorEastAsia" w:cstheme="minorEastAsia"/>
          <w:sz w:val="28"/>
          <w:szCs w:val="28"/>
          <w:highlight w:val="none"/>
        </w:rPr>
      </w:pPr>
      <w:bookmarkStart w:id="497" w:name="_Toc15049"/>
      <w:r>
        <w:rPr>
          <w:rFonts w:hint="eastAsia" w:asciiTheme="minorEastAsia" w:hAnsiTheme="minorEastAsia" w:eastAsiaTheme="minorEastAsia" w:cstheme="minorEastAsia"/>
          <w:sz w:val="28"/>
          <w:szCs w:val="28"/>
          <w:highlight w:val="none"/>
          <w:lang w:val="en-US" w:eastAsia="zh-CN"/>
        </w:rPr>
        <w:t>10</w:t>
      </w:r>
      <w:r>
        <w:rPr>
          <w:rFonts w:hint="eastAsia" w:asciiTheme="minorEastAsia" w:hAnsiTheme="minorEastAsia" w:eastAsiaTheme="minorEastAsia" w:cstheme="minorEastAsia"/>
          <w:sz w:val="28"/>
          <w:szCs w:val="28"/>
          <w:highlight w:val="none"/>
        </w:rPr>
        <w:t>、投标人认为需要提供的其他材料</w:t>
      </w:r>
      <w:bookmarkEnd w:id="497"/>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spacing w:line="440" w:lineRule="exact"/>
        <w:jc w:val="center"/>
        <w:rPr>
          <w:rFonts w:hint="eastAsia" w:ascii="宋体" w:hAnsi="宋体"/>
          <w:sz w:val="32"/>
          <w:szCs w:val="32"/>
          <w:highlight w:val="none"/>
          <w:u w:val="single"/>
        </w:rPr>
      </w:pPr>
    </w:p>
    <w:p>
      <w:pPr>
        <w:pStyle w:val="5"/>
        <w:spacing w:before="0" w:after="0" w:line="460" w:lineRule="exact"/>
        <w:jc w:val="center"/>
        <w:rPr>
          <w:rFonts w:hint="eastAsia"/>
          <w:highlight w:val="none"/>
          <w:lang w:eastAsia="zh-CN"/>
        </w:rPr>
      </w:pPr>
      <w:bookmarkStart w:id="498" w:name="_Toc19739"/>
      <w:bookmarkStart w:id="499" w:name="_Toc19600"/>
      <w:bookmarkStart w:id="500" w:name="_Toc10065"/>
      <w:bookmarkStart w:id="501" w:name="_Toc19885"/>
      <w:r>
        <w:rPr>
          <w:rFonts w:hint="eastAsia"/>
          <w:highlight w:val="none"/>
          <w:lang w:eastAsia="zh-CN"/>
        </w:rPr>
        <w:t>技术文件</w:t>
      </w:r>
      <w:bookmarkEnd w:id="498"/>
      <w:bookmarkEnd w:id="499"/>
      <w:bookmarkEnd w:id="500"/>
      <w:bookmarkEnd w:id="501"/>
    </w:p>
    <w:p>
      <w:pPr>
        <w:rPr>
          <w:rFonts w:hint="eastAsia"/>
          <w:highlight w:val="none"/>
        </w:rPr>
      </w:pPr>
    </w:p>
    <w:p>
      <w:pPr>
        <w:jc w:val="center"/>
        <w:outlineLvl w:val="0"/>
        <w:rPr>
          <w:rFonts w:ascii="宋体" w:hAnsi="宋体" w:cs="宋体"/>
          <w:b/>
          <w:sz w:val="28"/>
          <w:highlight w:val="none"/>
        </w:rPr>
      </w:pPr>
      <w:bookmarkStart w:id="502" w:name="_Toc32539"/>
      <w:bookmarkStart w:id="503" w:name="_Toc16411"/>
      <w:bookmarkStart w:id="504" w:name="_Toc20871"/>
      <w:bookmarkStart w:id="505" w:name="_Toc11482"/>
      <w:r>
        <w:rPr>
          <w:rFonts w:hint="eastAsia" w:ascii="宋体" w:hAnsi="宋体" w:cs="宋体"/>
          <w:b/>
          <w:sz w:val="28"/>
          <w:highlight w:val="none"/>
        </w:rPr>
        <w:t>编  制  说  明</w:t>
      </w:r>
      <w:bookmarkEnd w:id="502"/>
      <w:bookmarkEnd w:id="503"/>
      <w:bookmarkEnd w:id="504"/>
      <w:bookmarkEnd w:id="505"/>
    </w:p>
    <w:p>
      <w:pPr>
        <w:jc w:val="center"/>
        <w:rPr>
          <w:rFonts w:ascii="宋体" w:hAnsi="宋体" w:cs="宋体"/>
          <w:b/>
          <w:sz w:val="28"/>
          <w:highlight w:val="none"/>
        </w:rPr>
      </w:pPr>
    </w:p>
    <w:p>
      <w:pPr>
        <w:tabs>
          <w:tab w:val="left" w:pos="1365"/>
        </w:tabs>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由各投标人根据参考格式要求自行编写。目录清晰、内容详尽、易于理解和评审并富有建设性的技术方案将在评审时具有优势。具体内容应包括但不限于：</w:t>
      </w:r>
    </w:p>
    <w:p>
      <w:pPr>
        <w:tabs>
          <w:tab w:val="left" w:pos="1365"/>
        </w:tabs>
        <w:spacing w:line="360" w:lineRule="auto"/>
        <w:ind w:firstLine="565" w:firstLineChars="202"/>
        <w:jc w:val="left"/>
        <w:outlineLvl w:val="0"/>
        <w:rPr>
          <w:rFonts w:ascii="宋体" w:hAnsi="宋体" w:cs="宋体"/>
          <w:sz w:val="28"/>
          <w:szCs w:val="28"/>
          <w:highlight w:val="none"/>
        </w:rPr>
      </w:pPr>
      <w:bookmarkStart w:id="506" w:name="_Toc29802"/>
      <w:bookmarkStart w:id="507" w:name="_Toc31070"/>
      <w:bookmarkStart w:id="508" w:name="_Toc10248"/>
      <w:bookmarkStart w:id="509" w:name="_Toc23508"/>
      <w:r>
        <w:rPr>
          <w:rFonts w:hint="eastAsia" w:ascii="宋体" w:hAnsi="宋体" w:cs="宋体"/>
          <w:sz w:val="28"/>
          <w:szCs w:val="28"/>
          <w:highlight w:val="none"/>
        </w:rPr>
        <w:t>1、技术文件目录（目录须涵盖下述所有资料页码清晰，以便查阅）；</w:t>
      </w:r>
      <w:bookmarkEnd w:id="506"/>
      <w:bookmarkEnd w:id="507"/>
      <w:bookmarkEnd w:id="508"/>
      <w:bookmarkEnd w:id="509"/>
    </w:p>
    <w:p>
      <w:pPr>
        <w:tabs>
          <w:tab w:val="left" w:pos="1365"/>
        </w:tabs>
        <w:spacing w:line="360" w:lineRule="auto"/>
        <w:ind w:firstLine="565" w:firstLineChars="202"/>
        <w:jc w:val="left"/>
        <w:outlineLvl w:val="0"/>
        <w:rPr>
          <w:rFonts w:ascii="宋体" w:hAnsi="宋体" w:cs="宋体"/>
          <w:sz w:val="28"/>
          <w:szCs w:val="28"/>
          <w:highlight w:val="none"/>
        </w:rPr>
      </w:pPr>
      <w:bookmarkStart w:id="510" w:name="_Toc31139"/>
      <w:bookmarkStart w:id="511" w:name="_Toc4985"/>
      <w:bookmarkStart w:id="512" w:name="_Toc17155"/>
      <w:bookmarkStart w:id="513" w:name="_Toc16279"/>
      <w:r>
        <w:rPr>
          <w:rFonts w:hint="eastAsia" w:ascii="宋体" w:hAnsi="宋体" w:cs="宋体"/>
          <w:sz w:val="28"/>
          <w:szCs w:val="28"/>
          <w:highlight w:val="none"/>
        </w:rPr>
        <w:t>2、招标文件第三章评标办法技术评审中要求的评审内容；</w:t>
      </w:r>
      <w:bookmarkEnd w:id="510"/>
      <w:bookmarkEnd w:id="511"/>
      <w:bookmarkEnd w:id="512"/>
      <w:bookmarkEnd w:id="513"/>
    </w:p>
    <w:p>
      <w:pPr>
        <w:tabs>
          <w:tab w:val="left" w:pos="1365"/>
        </w:tabs>
        <w:spacing w:line="360" w:lineRule="auto"/>
        <w:ind w:firstLine="565" w:firstLineChars="202"/>
        <w:jc w:val="left"/>
        <w:outlineLvl w:val="0"/>
        <w:rPr>
          <w:rFonts w:ascii="宋体" w:hAnsi="宋体" w:cs="宋体"/>
          <w:sz w:val="28"/>
          <w:szCs w:val="28"/>
          <w:highlight w:val="none"/>
        </w:rPr>
      </w:pPr>
      <w:bookmarkStart w:id="514" w:name="_Toc5784"/>
      <w:bookmarkStart w:id="515" w:name="_Toc4060"/>
      <w:bookmarkStart w:id="516" w:name="_Toc27259"/>
      <w:bookmarkStart w:id="517" w:name="_Toc32684"/>
      <w:r>
        <w:rPr>
          <w:rFonts w:hint="eastAsia" w:ascii="宋体" w:hAnsi="宋体" w:cs="宋体"/>
          <w:sz w:val="28"/>
          <w:szCs w:val="28"/>
          <w:highlight w:val="none"/>
        </w:rPr>
        <w:t>3、招标文件要求提供或投标人认为需提供的其它资料。</w:t>
      </w:r>
      <w:bookmarkEnd w:id="514"/>
      <w:bookmarkEnd w:id="515"/>
      <w:bookmarkEnd w:id="516"/>
      <w:bookmarkEnd w:id="517"/>
    </w:p>
    <w:p>
      <w:pPr>
        <w:tabs>
          <w:tab w:val="left" w:pos="1365"/>
        </w:tabs>
        <w:spacing w:line="360" w:lineRule="auto"/>
        <w:jc w:val="left"/>
        <w:rPr>
          <w:rFonts w:ascii="宋体" w:hAnsi="宋体" w:cs="宋体"/>
          <w:sz w:val="28"/>
          <w:szCs w:val="28"/>
          <w:highlight w:val="none"/>
        </w:rPr>
      </w:pPr>
      <w:r>
        <w:rPr>
          <w:rFonts w:hint="eastAsia" w:ascii="宋体" w:hAnsi="宋体" w:cs="宋体"/>
          <w:sz w:val="28"/>
          <w:szCs w:val="28"/>
          <w:highlight w:val="none"/>
        </w:rPr>
        <w:t>说明：投标文件技术服务文件的编制原则，一是按文件要求，提供相应说明、资料、表格以证明所投服务是否响应招标文件要求；二是对应项目评审标准，充分体现所投服务对于评分标准的响应程度和优势。</w:t>
      </w:r>
    </w:p>
    <w:p>
      <w:pPr>
        <w:spacing w:line="500" w:lineRule="exact"/>
        <w:ind w:firstLine="840" w:firstLineChars="300"/>
        <w:rPr>
          <w:rFonts w:ascii="宋体" w:hAnsi="宋体" w:cs="宋体"/>
          <w:sz w:val="28"/>
          <w:szCs w:val="28"/>
          <w:highlight w:val="none"/>
        </w:rPr>
      </w:pPr>
      <w:r>
        <w:rPr>
          <w:rFonts w:hint="eastAsia" w:ascii="宋体" w:hAnsi="宋体" w:cs="宋体"/>
          <w:sz w:val="28"/>
          <w:szCs w:val="28"/>
          <w:highlight w:val="none"/>
        </w:rPr>
        <w:t>注明：各投标人根据项目的需要参照以上内容制作响应文件。</w:t>
      </w:r>
    </w:p>
    <w:p>
      <w:pPr>
        <w:spacing w:line="440" w:lineRule="exact"/>
        <w:jc w:val="center"/>
        <w:rPr>
          <w:rFonts w:hint="eastAsia" w:ascii="宋体" w:hAnsi="宋体"/>
          <w:sz w:val="24"/>
          <w:szCs w:val="24"/>
          <w:highlight w:val="none"/>
          <w:u w:val="single"/>
        </w:rPr>
      </w:pPr>
    </w:p>
    <w:p>
      <w:pPr>
        <w:autoSpaceDE w:val="0"/>
        <w:autoSpaceDN w:val="0"/>
        <w:adjustRightInd w:val="0"/>
        <w:spacing w:line="500" w:lineRule="exact"/>
        <w:jc w:val="center"/>
        <w:outlineLvl w:val="9"/>
        <w:rPr>
          <w:rFonts w:hint="eastAsia" w:ascii="宋体" w:hAnsi="宋体"/>
          <w:b/>
          <w:sz w:val="28"/>
          <w:szCs w:val="32"/>
          <w:highlight w:val="none"/>
        </w:rPr>
      </w:pPr>
    </w:p>
    <w:p>
      <w:pPr>
        <w:autoSpaceDE w:val="0"/>
        <w:autoSpaceDN w:val="0"/>
        <w:adjustRightInd w:val="0"/>
        <w:spacing w:line="500" w:lineRule="exact"/>
        <w:jc w:val="center"/>
        <w:outlineLvl w:val="9"/>
        <w:rPr>
          <w:rFonts w:hint="eastAsia" w:ascii="宋体" w:hAnsi="宋体"/>
          <w:b/>
          <w:sz w:val="28"/>
          <w:szCs w:val="32"/>
          <w:highlight w:val="none"/>
        </w:rPr>
      </w:pPr>
    </w:p>
    <w:p>
      <w:pPr>
        <w:autoSpaceDE w:val="0"/>
        <w:autoSpaceDN w:val="0"/>
        <w:adjustRightInd w:val="0"/>
        <w:spacing w:line="500" w:lineRule="exact"/>
        <w:jc w:val="center"/>
        <w:outlineLvl w:val="9"/>
        <w:rPr>
          <w:rFonts w:hint="eastAsia" w:ascii="宋体" w:hAnsi="宋体"/>
          <w:b/>
          <w:sz w:val="28"/>
          <w:szCs w:val="32"/>
          <w:highlight w:val="none"/>
        </w:rPr>
      </w:pPr>
    </w:p>
    <w:bookmarkEnd w:id="477"/>
    <w:p>
      <w:pPr>
        <w:spacing w:line="500" w:lineRule="exact"/>
        <w:rPr>
          <w:rFonts w:ascii="宋体" w:hAnsi="宋体" w:cs="宋体"/>
          <w:color w:val="000000"/>
          <w:highlight w:val="none"/>
        </w:rPr>
      </w:pPr>
    </w:p>
    <w:sectPr>
      <w:footerReference r:id="rId5" w:type="default"/>
      <w:footerReference r:id="rId6" w:type="even"/>
      <w:type w:val="continuous"/>
      <w:pgSz w:w="11907" w:h="16840"/>
      <w:pgMar w:top="1440" w:right="1080" w:bottom="1440" w:left="108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72" w:lineRule="exact"/>
      <w:jc w:val="left"/>
      <w:rPr>
        <w:sz w:val="7"/>
        <w:szCs w:val="7"/>
      </w:rPr>
    </w:pPr>
    <w:r>
      <w:pict>
        <v:shape id="_x0000_s3075" o:spid="_x0000_s3075" o:spt="202" type="#_x0000_t202" style="position:absolute;left:0pt;margin-left:289.7pt;margin-top:766.5pt;height:14pt;width:2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after="0" w:line="260" w:lineRule="exact"/>
                  <w:ind w:left="40" w:right="-56"/>
                  <w:jc w:val="left"/>
                  <w:rPr>
                    <w:rFonts w:ascii="宋体" w:hAnsi="宋体" w:eastAsia="宋体" w:cs="宋体"/>
                    <w:sz w:val="24"/>
                    <w:szCs w:val="24"/>
                  </w:rPr>
                </w:pPr>
                <w:r>
                  <w:fldChar w:fldCharType="begin"/>
                </w:r>
                <w:r>
                  <w:rPr>
                    <w:rFonts w:ascii="宋体" w:hAnsi="宋体" w:eastAsia="宋体" w:cs="宋体"/>
                    <w:position w:val="-1"/>
                    <w:sz w:val="24"/>
                    <w:szCs w:val="24"/>
                  </w:rPr>
                  <w:instrText xml:space="preserve"> PAGE </w:instrText>
                </w:r>
                <w:r>
                  <w:fldChar w:fldCharType="separate"/>
                </w:r>
                <w:r>
                  <w:t>62</w:t>
                </w:r>
                <w:r>
                  <w:fldChar w:fldCharType="end"/>
                </w:r>
                <w:r>
                  <w:rPr>
                    <w:rFonts w:ascii="宋体" w:hAnsi="宋体" w:eastAsia="宋体" w:cs="宋体"/>
                    <w:position w:val="-1"/>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_x0000_s3073" o:spid="_x0000_s3073"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v:path/>
          <v:fill on="f" focussize="0,0"/>
          <v:stroke on="f" joinstyle="miter"/>
          <v:imagedata o:title=""/>
          <o:lock v:ext="edit"/>
          <v:textbox inset="0mm,0mm,0mm,0mm" style="mso-fit-shape-to-text:t;">
            <w:txbxContent>
              <w:p>
                <w:pPr>
                  <w:pStyle w:val="30"/>
                </w:pPr>
                <w:r>
                  <w:fldChar w:fldCharType="begin"/>
                </w:r>
                <w:r>
                  <w:instrText xml:space="preserve"> PAGE  \* MERGEFORMAT </w:instrText>
                </w:r>
                <w:r>
                  <w:fldChar w:fldCharType="separate"/>
                </w:r>
                <w:r>
                  <w:t>28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Style w:val="48"/>
      </w:rPr>
    </w:pPr>
    <w:r>
      <w:fldChar w:fldCharType="begin"/>
    </w:r>
    <w:r>
      <w:rPr>
        <w:rStyle w:val="48"/>
      </w:rPr>
      <w:instrText xml:space="preserve">PAGE  </w:instrTex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7"/>
      <w:lvlText w:val=""/>
      <w:lvlJc w:val="left"/>
      <w:pPr>
        <w:tabs>
          <w:tab w:val="left" w:pos="360"/>
        </w:tabs>
        <w:ind w:left="360" w:hanging="360"/>
      </w:pPr>
      <w:rPr>
        <w:rFonts w:hint="default" w:ascii="Wingdings" w:hAnsi="Wingdings"/>
      </w:rPr>
    </w:lvl>
  </w:abstractNum>
  <w:abstractNum w:abstractNumId="1">
    <w:nsid w:val="05FD2DAB"/>
    <w:multiLevelType w:val="singleLevel"/>
    <w:tmpl w:val="05FD2DAB"/>
    <w:lvl w:ilvl="0" w:tentative="0">
      <w:start w:val="1"/>
      <w:numFmt w:val="decimal"/>
      <w:suff w:val="space"/>
      <w:lvlText w:val="%1."/>
      <w:lvlJc w:val="left"/>
    </w:lvl>
  </w:abstractNum>
  <w:abstractNum w:abstractNumId="2">
    <w:nsid w:val="0E574A54"/>
    <w:multiLevelType w:val="multilevel"/>
    <w:tmpl w:val="0E574A54"/>
    <w:lvl w:ilvl="0" w:tentative="0">
      <w:start w:val="1"/>
      <w:numFmt w:val="japaneseCounting"/>
      <w:pStyle w:val="160"/>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561137FC"/>
    <w:multiLevelType w:val="singleLevel"/>
    <w:tmpl w:val="561137FC"/>
    <w:lvl w:ilvl="0" w:tentative="0">
      <w:start w:val="2"/>
      <w:numFmt w:val="chineseCounting"/>
      <w:suff w:val="space"/>
      <w:lvlText w:val="第%1章"/>
      <w:lvlJc w:val="left"/>
      <w:rPr>
        <w:rFonts w:hint="eastAsia"/>
      </w:rPr>
    </w:lvl>
  </w:abstractNum>
  <w:abstractNum w:abstractNumId="4">
    <w:nsid w:val="5987A083"/>
    <w:multiLevelType w:val="singleLevel"/>
    <w:tmpl w:val="5987A083"/>
    <w:lvl w:ilvl="0" w:tentative="0">
      <w:start w:val="5"/>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C6808"/>
    <w:rsid w:val="000005D1"/>
    <w:rsid w:val="0000253E"/>
    <w:rsid w:val="00007016"/>
    <w:rsid w:val="00007A31"/>
    <w:rsid w:val="000126FF"/>
    <w:rsid w:val="00012E85"/>
    <w:rsid w:val="00013815"/>
    <w:rsid w:val="00017912"/>
    <w:rsid w:val="00031D6C"/>
    <w:rsid w:val="0003459B"/>
    <w:rsid w:val="00037BFA"/>
    <w:rsid w:val="00043588"/>
    <w:rsid w:val="00043D32"/>
    <w:rsid w:val="0004682D"/>
    <w:rsid w:val="000470D2"/>
    <w:rsid w:val="0005355A"/>
    <w:rsid w:val="00054F6D"/>
    <w:rsid w:val="0006080A"/>
    <w:rsid w:val="00061C46"/>
    <w:rsid w:val="00063156"/>
    <w:rsid w:val="00076033"/>
    <w:rsid w:val="0008151D"/>
    <w:rsid w:val="00086DD9"/>
    <w:rsid w:val="000923B3"/>
    <w:rsid w:val="000927DD"/>
    <w:rsid w:val="00093B13"/>
    <w:rsid w:val="0009474A"/>
    <w:rsid w:val="00095563"/>
    <w:rsid w:val="00095727"/>
    <w:rsid w:val="000A604A"/>
    <w:rsid w:val="000B0444"/>
    <w:rsid w:val="000B5407"/>
    <w:rsid w:val="000B7723"/>
    <w:rsid w:val="000C0111"/>
    <w:rsid w:val="000C04F1"/>
    <w:rsid w:val="000C4FE9"/>
    <w:rsid w:val="000C6ABD"/>
    <w:rsid w:val="000D38F1"/>
    <w:rsid w:val="000D3BA7"/>
    <w:rsid w:val="000D600A"/>
    <w:rsid w:val="000E2789"/>
    <w:rsid w:val="000E57E1"/>
    <w:rsid w:val="000E7E4D"/>
    <w:rsid w:val="000F2AC1"/>
    <w:rsid w:val="000F3A17"/>
    <w:rsid w:val="000F4BFE"/>
    <w:rsid w:val="000F7659"/>
    <w:rsid w:val="00100C4C"/>
    <w:rsid w:val="001056AF"/>
    <w:rsid w:val="00106057"/>
    <w:rsid w:val="00106C16"/>
    <w:rsid w:val="00107C61"/>
    <w:rsid w:val="00110900"/>
    <w:rsid w:val="00115DD2"/>
    <w:rsid w:val="001239F2"/>
    <w:rsid w:val="00123DAE"/>
    <w:rsid w:val="001245C7"/>
    <w:rsid w:val="00124701"/>
    <w:rsid w:val="00131F51"/>
    <w:rsid w:val="00132029"/>
    <w:rsid w:val="00132CD4"/>
    <w:rsid w:val="00137F93"/>
    <w:rsid w:val="001424B5"/>
    <w:rsid w:val="00144332"/>
    <w:rsid w:val="0015068E"/>
    <w:rsid w:val="001517A8"/>
    <w:rsid w:val="00155129"/>
    <w:rsid w:val="001566A4"/>
    <w:rsid w:val="001569FB"/>
    <w:rsid w:val="00161F0F"/>
    <w:rsid w:val="00162FB9"/>
    <w:rsid w:val="00164689"/>
    <w:rsid w:val="00164A9C"/>
    <w:rsid w:val="00165104"/>
    <w:rsid w:val="00166D3E"/>
    <w:rsid w:val="00170461"/>
    <w:rsid w:val="00175B94"/>
    <w:rsid w:val="00180471"/>
    <w:rsid w:val="00181926"/>
    <w:rsid w:val="00182BE0"/>
    <w:rsid w:val="001837CC"/>
    <w:rsid w:val="00187466"/>
    <w:rsid w:val="0019422E"/>
    <w:rsid w:val="001A0703"/>
    <w:rsid w:val="001A1483"/>
    <w:rsid w:val="001A1493"/>
    <w:rsid w:val="001A6646"/>
    <w:rsid w:val="001B10A5"/>
    <w:rsid w:val="001B40A3"/>
    <w:rsid w:val="001C1127"/>
    <w:rsid w:val="001C3456"/>
    <w:rsid w:val="001D0C91"/>
    <w:rsid w:val="001D17D3"/>
    <w:rsid w:val="001D3123"/>
    <w:rsid w:val="001D7B52"/>
    <w:rsid w:val="001F1FC8"/>
    <w:rsid w:val="00202AFB"/>
    <w:rsid w:val="0021279A"/>
    <w:rsid w:val="00214D8B"/>
    <w:rsid w:val="00216BD9"/>
    <w:rsid w:val="00231510"/>
    <w:rsid w:val="002340AF"/>
    <w:rsid w:val="00240810"/>
    <w:rsid w:val="00243579"/>
    <w:rsid w:val="00250182"/>
    <w:rsid w:val="002502CC"/>
    <w:rsid w:val="002530C0"/>
    <w:rsid w:val="0025322F"/>
    <w:rsid w:val="00253F07"/>
    <w:rsid w:val="00255361"/>
    <w:rsid w:val="00256F0E"/>
    <w:rsid w:val="00260B19"/>
    <w:rsid w:val="00264A45"/>
    <w:rsid w:val="0027016D"/>
    <w:rsid w:val="00270226"/>
    <w:rsid w:val="00270EB8"/>
    <w:rsid w:val="002747F9"/>
    <w:rsid w:val="0027480E"/>
    <w:rsid w:val="002753ED"/>
    <w:rsid w:val="00276AAC"/>
    <w:rsid w:val="002853AA"/>
    <w:rsid w:val="002A0150"/>
    <w:rsid w:val="002A440B"/>
    <w:rsid w:val="002A52B8"/>
    <w:rsid w:val="002A6E98"/>
    <w:rsid w:val="002B2409"/>
    <w:rsid w:val="002B3F18"/>
    <w:rsid w:val="002B709B"/>
    <w:rsid w:val="002B7CAE"/>
    <w:rsid w:val="002C0EFA"/>
    <w:rsid w:val="002C145B"/>
    <w:rsid w:val="002C22CE"/>
    <w:rsid w:val="002C4D37"/>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5AD9"/>
    <w:rsid w:val="002E7523"/>
    <w:rsid w:val="002E7CD9"/>
    <w:rsid w:val="002F0563"/>
    <w:rsid w:val="002F3CE3"/>
    <w:rsid w:val="002F3D0E"/>
    <w:rsid w:val="00302110"/>
    <w:rsid w:val="003022DA"/>
    <w:rsid w:val="0030699B"/>
    <w:rsid w:val="0031147C"/>
    <w:rsid w:val="00312BDE"/>
    <w:rsid w:val="00313A4F"/>
    <w:rsid w:val="003242B4"/>
    <w:rsid w:val="00325589"/>
    <w:rsid w:val="00344AF5"/>
    <w:rsid w:val="00347673"/>
    <w:rsid w:val="00347682"/>
    <w:rsid w:val="00352115"/>
    <w:rsid w:val="00353DC8"/>
    <w:rsid w:val="003574FC"/>
    <w:rsid w:val="00362661"/>
    <w:rsid w:val="00370271"/>
    <w:rsid w:val="003771F1"/>
    <w:rsid w:val="0038068B"/>
    <w:rsid w:val="00381655"/>
    <w:rsid w:val="00391FC8"/>
    <w:rsid w:val="003945DB"/>
    <w:rsid w:val="00394DB6"/>
    <w:rsid w:val="003A104A"/>
    <w:rsid w:val="003A22D4"/>
    <w:rsid w:val="003A2A2E"/>
    <w:rsid w:val="003A3A87"/>
    <w:rsid w:val="003B242B"/>
    <w:rsid w:val="003B78A7"/>
    <w:rsid w:val="003C05CB"/>
    <w:rsid w:val="003D4747"/>
    <w:rsid w:val="003D4E11"/>
    <w:rsid w:val="003D5B66"/>
    <w:rsid w:val="003E20D6"/>
    <w:rsid w:val="003E3127"/>
    <w:rsid w:val="003E452E"/>
    <w:rsid w:val="003E47CB"/>
    <w:rsid w:val="003E5514"/>
    <w:rsid w:val="003F0533"/>
    <w:rsid w:val="003F0EDE"/>
    <w:rsid w:val="003F12BA"/>
    <w:rsid w:val="003F3456"/>
    <w:rsid w:val="003F3518"/>
    <w:rsid w:val="004017D3"/>
    <w:rsid w:val="00401A22"/>
    <w:rsid w:val="00403AD8"/>
    <w:rsid w:val="004075F6"/>
    <w:rsid w:val="00413188"/>
    <w:rsid w:val="00414B80"/>
    <w:rsid w:val="004219C9"/>
    <w:rsid w:val="00427E5D"/>
    <w:rsid w:val="00432D53"/>
    <w:rsid w:val="00444E58"/>
    <w:rsid w:val="00446039"/>
    <w:rsid w:val="00446C7E"/>
    <w:rsid w:val="004471F8"/>
    <w:rsid w:val="00452783"/>
    <w:rsid w:val="00453887"/>
    <w:rsid w:val="00461CFF"/>
    <w:rsid w:val="00464D50"/>
    <w:rsid w:val="00466225"/>
    <w:rsid w:val="00471C59"/>
    <w:rsid w:val="004738E9"/>
    <w:rsid w:val="0047391D"/>
    <w:rsid w:val="004740CD"/>
    <w:rsid w:val="004742A5"/>
    <w:rsid w:val="00476B8E"/>
    <w:rsid w:val="004776A5"/>
    <w:rsid w:val="00480E05"/>
    <w:rsid w:val="0048104C"/>
    <w:rsid w:val="004815FB"/>
    <w:rsid w:val="00482239"/>
    <w:rsid w:val="00486490"/>
    <w:rsid w:val="004938C0"/>
    <w:rsid w:val="00494AD4"/>
    <w:rsid w:val="00494C5A"/>
    <w:rsid w:val="0049657B"/>
    <w:rsid w:val="00496EC9"/>
    <w:rsid w:val="004970B2"/>
    <w:rsid w:val="004A4232"/>
    <w:rsid w:val="004A48C4"/>
    <w:rsid w:val="004A62B2"/>
    <w:rsid w:val="004A72F1"/>
    <w:rsid w:val="004A7B41"/>
    <w:rsid w:val="004C07E4"/>
    <w:rsid w:val="004C19BC"/>
    <w:rsid w:val="004C3765"/>
    <w:rsid w:val="004C4D28"/>
    <w:rsid w:val="004C50EA"/>
    <w:rsid w:val="004C724D"/>
    <w:rsid w:val="004D0189"/>
    <w:rsid w:val="004D2BD1"/>
    <w:rsid w:val="004D3250"/>
    <w:rsid w:val="004D3ADA"/>
    <w:rsid w:val="004D4078"/>
    <w:rsid w:val="004D432A"/>
    <w:rsid w:val="004E36A3"/>
    <w:rsid w:val="004E40B9"/>
    <w:rsid w:val="004E5B3F"/>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4E6B"/>
    <w:rsid w:val="0054529A"/>
    <w:rsid w:val="005561FB"/>
    <w:rsid w:val="00560249"/>
    <w:rsid w:val="00565361"/>
    <w:rsid w:val="00566712"/>
    <w:rsid w:val="00571CB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B26C3"/>
    <w:rsid w:val="005B7D38"/>
    <w:rsid w:val="005D0EF0"/>
    <w:rsid w:val="005D3BE0"/>
    <w:rsid w:val="005D685A"/>
    <w:rsid w:val="005E456F"/>
    <w:rsid w:val="005E4FE8"/>
    <w:rsid w:val="005E68EA"/>
    <w:rsid w:val="005F3B50"/>
    <w:rsid w:val="005F4333"/>
    <w:rsid w:val="0060284F"/>
    <w:rsid w:val="0060581A"/>
    <w:rsid w:val="006103D6"/>
    <w:rsid w:val="00611C72"/>
    <w:rsid w:val="00612817"/>
    <w:rsid w:val="00615FB7"/>
    <w:rsid w:val="006165D1"/>
    <w:rsid w:val="00624AD9"/>
    <w:rsid w:val="006359E3"/>
    <w:rsid w:val="00636E20"/>
    <w:rsid w:val="0064031D"/>
    <w:rsid w:val="006459AC"/>
    <w:rsid w:val="00646918"/>
    <w:rsid w:val="0065196E"/>
    <w:rsid w:val="006555B6"/>
    <w:rsid w:val="006649A5"/>
    <w:rsid w:val="0066614D"/>
    <w:rsid w:val="00667310"/>
    <w:rsid w:val="00670FA1"/>
    <w:rsid w:val="00675155"/>
    <w:rsid w:val="00677537"/>
    <w:rsid w:val="00680DFD"/>
    <w:rsid w:val="00684D18"/>
    <w:rsid w:val="00687DD1"/>
    <w:rsid w:val="00692286"/>
    <w:rsid w:val="006A1AE3"/>
    <w:rsid w:val="006A4ECC"/>
    <w:rsid w:val="006B1BFF"/>
    <w:rsid w:val="006C00B7"/>
    <w:rsid w:val="006C0B25"/>
    <w:rsid w:val="006C143A"/>
    <w:rsid w:val="006C6EB3"/>
    <w:rsid w:val="006C78A1"/>
    <w:rsid w:val="006D186A"/>
    <w:rsid w:val="006D4146"/>
    <w:rsid w:val="006D75AF"/>
    <w:rsid w:val="006F05EC"/>
    <w:rsid w:val="006F12CA"/>
    <w:rsid w:val="006F1A5F"/>
    <w:rsid w:val="006F2AF1"/>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5403"/>
    <w:rsid w:val="007278F5"/>
    <w:rsid w:val="00730B6A"/>
    <w:rsid w:val="007333BA"/>
    <w:rsid w:val="00735771"/>
    <w:rsid w:val="00745387"/>
    <w:rsid w:val="007455C0"/>
    <w:rsid w:val="00746F29"/>
    <w:rsid w:val="007471AE"/>
    <w:rsid w:val="00752623"/>
    <w:rsid w:val="0075306D"/>
    <w:rsid w:val="007551E0"/>
    <w:rsid w:val="00756556"/>
    <w:rsid w:val="0076011B"/>
    <w:rsid w:val="00763BE2"/>
    <w:rsid w:val="00766853"/>
    <w:rsid w:val="007716AA"/>
    <w:rsid w:val="0077345E"/>
    <w:rsid w:val="00775176"/>
    <w:rsid w:val="00775D02"/>
    <w:rsid w:val="00777301"/>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5F34"/>
    <w:rsid w:val="007D7696"/>
    <w:rsid w:val="007E5DB9"/>
    <w:rsid w:val="007F0315"/>
    <w:rsid w:val="007F16D1"/>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90267"/>
    <w:rsid w:val="008909E4"/>
    <w:rsid w:val="00894A7B"/>
    <w:rsid w:val="008A0531"/>
    <w:rsid w:val="008A30EF"/>
    <w:rsid w:val="008A3223"/>
    <w:rsid w:val="008A5837"/>
    <w:rsid w:val="008B1389"/>
    <w:rsid w:val="008B1BF4"/>
    <w:rsid w:val="008B27AF"/>
    <w:rsid w:val="008B6DCD"/>
    <w:rsid w:val="008C4D3F"/>
    <w:rsid w:val="008D0512"/>
    <w:rsid w:val="008D27EA"/>
    <w:rsid w:val="008D41C8"/>
    <w:rsid w:val="008E0A32"/>
    <w:rsid w:val="008E3FAB"/>
    <w:rsid w:val="008E5CC9"/>
    <w:rsid w:val="008F0BBE"/>
    <w:rsid w:val="00900A0D"/>
    <w:rsid w:val="0090386C"/>
    <w:rsid w:val="00906AA3"/>
    <w:rsid w:val="00907976"/>
    <w:rsid w:val="00911AC3"/>
    <w:rsid w:val="009138EB"/>
    <w:rsid w:val="00917E31"/>
    <w:rsid w:val="00924B59"/>
    <w:rsid w:val="0092606E"/>
    <w:rsid w:val="00931821"/>
    <w:rsid w:val="00934B6A"/>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2017"/>
    <w:rsid w:val="00982E3A"/>
    <w:rsid w:val="00983791"/>
    <w:rsid w:val="00984E65"/>
    <w:rsid w:val="00985877"/>
    <w:rsid w:val="009926AA"/>
    <w:rsid w:val="009A0872"/>
    <w:rsid w:val="009A2188"/>
    <w:rsid w:val="009A7DE8"/>
    <w:rsid w:val="009C0190"/>
    <w:rsid w:val="009C435C"/>
    <w:rsid w:val="009C5842"/>
    <w:rsid w:val="009D26DB"/>
    <w:rsid w:val="009E0F99"/>
    <w:rsid w:val="009E1600"/>
    <w:rsid w:val="009E5D68"/>
    <w:rsid w:val="009F45F5"/>
    <w:rsid w:val="009F71F4"/>
    <w:rsid w:val="009F734A"/>
    <w:rsid w:val="00A01B0B"/>
    <w:rsid w:val="00A03E2B"/>
    <w:rsid w:val="00A057C1"/>
    <w:rsid w:val="00A05E06"/>
    <w:rsid w:val="00A06710"/>
    <w:rsid w:val="00A068B2"/>
    <w:rsid w:val="00A102C7"/>
    <w:rsid w:val="00A10C7D"/>
    <w:rsid w:val="00A1215F"/>
    <w:rsid w:val="00A14AF1"/>
    <w:rsid w:val="00A2188A"/>
    <w:rsid w:val="00A2219C"/>
    <w:rsid w:val="00A23D60"/>
    <w:rsid w:val="00A30B02"/>
    <w:rsid w:val="00A30FCA"/>
    <w:rsid w:val="00A32617"/>
    <w:rsid w:val="00A377B0"/>
    <w:rsid w:val="00A40E78"/>
    <w:rsid w:val="00A41C45"/>
    <w:rsid w:val="00A42569"/>
    <w:rsid w:val="00A45898"/>
    <w:rsid w:val="00A469C7"/>
    <w:rsid w:val="00A57778"/>
    <w:rsid w:val="00A57EE3"/>
    <w:rsid w:val="00A61253"/>
    <w:rsid w:val="00A62629"/>
    <w:rsid w:val="00A62850"/>
    <w:rsid w:val="00A72984"/>
    <w:rsid w:val="00A73FE3"/>
    <w:rsid w:val="00A76C5F"/>
    <w:rsid w:val="00A76D8D"/>
    <w:rsid w:val="00A8188C"/>
    <w:rsid w:val="00A9248D"/>
    <w:rsid w:val="00A939D7"/>
    <w:rsid w:val="00A95682"/>
    <w:rsid w:val="00AA0124"/>
    <w:rsid w:val="00AB0866"/>
    <w:rsid w:val="00AB14AC"/>
    <w:rsid w:val="00AC08E1"/>
    <w:rsid w:val="00AC2F49"/>
    <w:rsid w:val="00AC500D"/>
    <w:rsid w:val="00AC51C3"/>
    <w:rsid w:val="00AC7CF9"/>
    <w:rsid w:val="00AD2232"/>
    <w:rsid w:val="00AD3009"/>
    <w:rsid w:val="00AD3C1F"/>
    <w:rsid w:val="00AD4A9A"/>
    <w:rsid w:val="00AD7FAD"/>
    <w:rsid w:val="00AE31C8"/>
    <w:rsid w:val="00AE3F32"/>
    <w:rsid w:val="00AE44F3"/>
    <w:rsid w:val="00AE6223"/>
    <w:rsid w:val="00AF0581"/>
    <w:rsid w:val="00AF0FE8"/>
    <w:rsid w:val="00AF4AD8"/>
    <w:rsid w:val="00B06159"/>
    <w:rsid w:val="00B061AE"/>
    <w:rsid w:val="00B061D0"/>
    <w:rsid w:val="00B13A88"/>
    <w:rsid w:val="00B1560E"/>
    <w:rsid w:val="00B17550"/>
    <w:rsid w:val="00B256E9"/>
    <w:rsid w:val="00B25A6D"/>
    <w:rsid w:val="00B332D5"/>
    <w:rsid w:val="00B36277"/>
    <w:rsid w:val="00B37D5E"/>
    <w:rsid w:val="00B417AE"/>
    <w:rsid w:val="00B427E8"/>
    <w:rsid w:val="00B42E7C"/>
    <w:rsid w:val="00B46010"/>
    <w:rsid w:val="00B51B1D"/>
    <w:rsid w:val="00B5304C"/>
    <w:rsid w:val="00B53BED"/>
    <w:rsid w:val="00B53E4E"/>
    <w:rsid w:val="00B555AB"/>
    <w:rsid w:val="00B555EA"/>
    <w:rsid w:val="00B55724"/>
    <w:rsid w:val="00B61041"/>
    <w:rsid w:val="00B65F6D"/>
    <w:rsid w:val="00B700A1"/>
    <w:rsid w:val="00B717F7"/>
    <w:rsid w:val="00B72471"/>
    <w:rsid w:val="00B75E8B"/>
    <w:rsid w:val="00B76F1F"/>
    <w:rsid w:val="00B7731B"/>
    <w:rsid w:val="00B83E72"/>
    <w:rsid w:val="00B8410B"/>
    <w:rsid w:val="00B903C3"/>
    <w:rsid w:val="00B908EB"/>
    <w:rsid w:val="00B941F0"/>
    <w:rsid w:val="00B96399"/>
    <w:rsid w:val="00B97E8F"/>
    <w:rsid w:val="00BA0662"/>
    <w:rsid w:val="00BA50AC"/>
    <w:rsid w:val="00BB0151"/>
    <w:rsid w:val="00BB6230"/>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C02514"/>
    <w:rsid w:val="00C04371"/>
    <w:rsid w:val="00C06AD6"/>
    <w:rsid w:val="00C06FEE"/>
    <w:rsid w:val="00C110CF"/>
    <w:rsid w:val="00C1411D"/>
    <w:rsid w:val="00C1674A"/>
    <w:rsid w:val="00C22EAF"/>
    <w:rsid w:val="00C2401F"/>
    <w:rsid w:val="00C25164"/>
    <w:rsid w:val="00C32F1A"/>
    <w:rsid w:val="00C342E0"/>
    <w:rsid w:val="00C34DD3"/>
    <w:rsid w:val="00C350E6"/>
    <w:rsid w:val="00C479A8"/>
    <w:rsid w:val="00C50B03"/>
    <w:rsid w:val="00C51815"/>
    <w:rsid w:val="00C54D8E"/>
    <w:rsid w:val="00C5540A"/>
    <w:rsid w:val="00C60430"/>
    <w:rsid w:val="00C62D1C"/>
    <w:rsid w:val="00C64433"/>
    <w:rsid w:val="00C64C1E"/>
    <w:rsid w:val="00C66261"/>
    <w:rsid w:val="00C6738A"/>
    <w:rsid w:val="00C67894"/>
    <w:rsid w:val="00C70A6D"/>
    <w:rsid w:val="00C7199A"/>
    <w:rsid w:val="00C71C82"/>
    <w:rsid w:val="00C7411E"/>
    <w:rsid w:val="00C773C5"/>
    <w:rsid w:val="00C83EF3"/>
    <w:rsid w:val="00C97128"/>
    <w:rsid w:val="00C97345"/>
    <w:rsid w:val="00CA421F"/>
    <w:rsid w:val="00CA5A1A"/>
    <w:rsid w:val="00CA6374"/>
    <w:rsid w:val="00CA67E0"/>
    <w:rsid w:val="00CB1225"/>
    <w:rsid w:val="00CB1333"/>
    <w:rsid w:val="00CB43C7"/>
    <w:rsid w:val="00CB6002"/>
    <w:rsid w:val="00CD09DE"/>
    <w:rsid w:val="00CE1A63"/>
    <w:rsid w:val="00CE2DA8"/>
    <w:rsid w:val="00CE41FE"/>
    <w:rsid w:val="00CF0480"/>
    <w:rsid w:val="00CF769A"/>
    <w:rsid w:val="00D07E7C"/>
    <w:rsid w:val="00D10AEF"/>
    <w:rsid w:val="00D12675"/>
    <w:rsid w:val="00D152EB"/>
    <w:rsid w:val="00D24EC6"/>
    <w:rsid w:val="00D32AFA"/>
    <w:rsid w:val="00D36BC3"/>
    <w:rsid w:val="00D37935"/>
    <w:rsid w:val="00D41968"/>
    <w:rsid w:val="00D4201E"/>
    <w:rsid w:val="00D43C6E"/>
    <w:rsid w:val="00D47402"/>
    <w:rsid w:val="00D505CC"/>
    <w:rsid w:val="00D5125D"/>
    <w:rsid w:val="00D543B0"/>
    <w:rsid w:val="00D60367"/>
    <w:rsid w:val="00D62033"/>
    <w:rsid w:val="00D63DC6"/>
    <w:rsid w:val="00D64BB6"/>
    <w:rsid w:val="00D64D6E"/>
    <w:rsid w:val="00D70268"/>
    <w:rsid w:val="00D71578"/>
    <w:rsid w:val="00D808F6"/>
    <w:rsid w:val="00D84F5F"/>
    <w:rsid w:val="00D85E5A"/>
    <w:rsid w:val="00D8686B"/>
    <w:rsid w:val="00D94764"/>
    <w:rsid w:val="00D97C0E"/>
    <w:rsid w:val="00DA3336"/>
    <w:rsid w:val="00DB1F07"/>
    <w:rsid w:val="00DB5C9E"/>
    <w:rsid w:val="00DC0548"/>
    <w:rsid w:val="00DC1526"/>
    <w:rsid w:val="00DC4435"/>
    <w:rsid w:val="00DD3BC0"/>
    <w:rsid w:val="00DD643A"/>
    <w:rsid w:val="00DE050B"/>
    <w:rsid w:val="00DE29E5"/>
    <w:rsid w:val="00DE46B6"/>
    <w:rsid w:val="00DF0E7B"/>
    <w:rsid w:val="00DF104C"/>
    <w:rsid w:val="00DF226B"/>
    <w:rsid w:val="00DF4906"/>
    <w:rsid w:val="00DF668B"/>
    <w:rsid w:val="00E10302"/>
    <w:rsid w:val="00E17417"/>
    <w:rsid w:val="00E20994"/>
    <w:rsid w:val="00E22566"/>
    <w:rsid w:val="00E2376C"/>
    <w:rsid w:val="00E25321"/>
    <w:rsid w:val="00E25970"/>
    <w:rsid w:val="00E25D74"/>
    <w:rsid w:val="00E31BC4"/>
    <w:rsid w:val="00E32419"/>
    <w:rsid w:val="00E32A71"/>
    <w:rsid w:val="00E35A97"/>
    <w:rsid w:val="00E36600"/>
    <w:rsid w:val="00E378A2"/>
    <w:rsid w:val="00E41EDD"/>
    <w:rsid w:val="00E43BB4"/>
    <w:rsid w:val="00E43F7D"/>
    <w:rsid w:val="00E56741"/>
    <w:rsid w:val="00E56752"/>
    <w:rsid w:val="00E573A6"/>
    <w:rsid w:val="00E604B5"/>
    <w:rsid w:val="00E605EA"/>
    <w:rsid w:val="00E61746"/>
    <w:rsid w:val="00E63BA4"/>
    <w:rsid w:val="00E65BC7"/>
    <w:rsid w:val="00E75C5C"/>
    <w:rsid w:val="00E806E8"/>
    <w:rsid w:val="00E8149B"/>
    <w:rsid w:val="00E8342F"/>
    <w:rsid w:val="00E83E22"/>
    <w:rsid w:val="00E85096"/>
    <w:rsid w:val="00E916E3"/>
    <w:rsid w:val="00E920A2"/>
    <w:rsid w:val="00E932C0"/>
    <w:rsid w:val="00E93D8D"/>
    <w:rsid w:val="00E953FC"/>
    <w:rsid w:val="00EA1339"/>
    <w:rsid w:val="00EA5F71"/>
    <w:rsid w:val="00EB40BE"/>
    <w:rsid w:val="00EB4883"/>
    <w:rsid w:val="00EB7A0E"/>
    <w:rsid w:val="00EC0078"/>
    <w:rsid w:val="00EC0153"/>
    <w:rsid w:val="00EC348E"/>
    <w:rsid w:val="00EC4596"/>
    <w:rsid w:val="00ED2F6B"/>
    <w:rsid w:val="00ED341F"/>
    <w:rsid w:val="00ED398F"/>
    <w:rsid w:val="00ED4C52"/>
    <w:rsid w:val="00ED768F"/>
    <w:rsid w:val="00EE1FF4"/>
    <w:rsid w:val="00EE47E7"/>
    <w:rsid w:val="00EE4B06"/>
    <w:rsid w:val="00EE5D19"/>
    <w:rsid w:val="00EF6178"/>
    <w:rsid w:val="00EF6401"/>
    <w:rsid w:val="00EF6DAD"/>
    <w:rsid w:val="00F01246"/>
    <w:rsid w:val="00F036EE"/>
    <w:rsid w:val="00F04D7A"/>
    <w:rsid w:val="00F07FA8"/>
    <w:rsid w:val="00F2222B"/>
    <w:rsid w:val="00F22D94"/>
    <w:rsid w:val="00F246E9"/>
    <w:rsid w:val="00F25A92"/>
    <w:rsid w:val="00F26A7B"/>
    <w:rsid w:val="00F34712"/>
    <w:rsid w:val="00F37CCF"/>
    <w:rsid w:val="00F44DAD"/>
    <w:rsid w:val="00F45F01"/>
    <w:rsid w:val="00F51B03"/>
    <w:rsid w:val="00F5246F"/>
    <w:rsid w:val="00F55C71"/>
    <w:rsid w:val="00F56870"/>
    <w:rsid w:val="00F57AF2"/>
    <w:rsid w:val="00F602F1"/>
    <w:rsid w:val="00F65FF4"/>
    <w:rsid w:val="00F67ABA"/>
    <w:rsid w:val="00F73BA0"/>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B6E15"/>
    <w:rsid w:val="00FC1A58"/>
    <w:rsid w:val="00FC2E1E"/>
    <w:rsid w:val="00FC34E2"/>
    <w:rsid w:val="00FC7FA9"/>
    <w:rsid w:val="00FD01CE"/>
    <w:rsid w:val="00FD18D0"/>
    <w:rsid w:val="00FD4F55"/>
    <w:rsid w:val="00FE39B0"/>
    <w:rsid w:val="00FE51AC"/>
    <w:rsid w:val="00FE75F7"/>
    <w:rsid w:val="00FF48F2"/>
    <w:rsid w:val="00FF4969"/>
    <w:rsid w:val="00FF58A8"/>
    <w:rsid w:val="00FF764E"/>
    <w:rsid w:val="012571B9"/>
    <w:rsid w:val="01307F3C"/>
    <w:rsid w:val="01720846"/>
    <w:rsid w:val="018B6860"/>
    <w:rsid w:val="01DA7041"/>
    <w:rsid w:val="01F338D0"/>
    <w:rsid w:val="021A0CBA"/>
    <w:rsid w:val="021D6D77"/>
    <w:rsid w:val="02304280"/>
    <w:rsid w:val="02370503"/>
    <w:rsid w:val="024A54FB"/>
    <w:rsid w:val="02724F4C"/>
    <w:rsid w:val="02753D4C"/>
    <w:rsid w:val="02A64FD9"/>
    <w:rsid w:val="032E4304"/>
    <w:rsid w:val="0335030D"/>
    <w:rsid w:val="035213F1"/>
    <w:rsid w:val="03A13680"/>
    <w:rsid w:val="03B146D2"/>
    <w:rsid w:val="04062C7C"/>
    <w:rsid w:val="041C60DB"/>
    <w:rsid w:val="04507902"/>
    <w:rsid w:val="045F2316"/>
    <w:rsid w:val="04830288"/>
    <w:rsid w:val="04B63438"/>
    <w:rsid w:val="058828FA"/>
    <w:rsid w:val="05CF39AE"/>
    <w:rsid w:val="061E06DE"/>
    <w:rsid w:val="062743A8"/>
    <w:rsid w:val="0650743D"/>
    <w:rsid w:val="07155D28"/>
    <w:rsid w:val="071D4A9C"/>
    <w:rsid w:val="072E1FA4"/>
    <w:rsid w:val="074C0749"/>
    <w:rsid w:val="077527A3"/>
    <w:rsid w:val="077A110A"/>
    <w:rsid w:val="07977BCA"/>
    <w:rsid w:val="080B4737"/>
    <w:rsid w:val="08351D91"/>
    <w:rsid w:val="08402DD9"/>
    <w:rsid w:val="08701807"/>
    <w:rsid w:val="08770438"/>
    <w:rsid w:val="08B43D54"/>
    <w:rsid w:val="08BD527A"/>
    <w:rsid w:val="08E57F72"/>
    <w:rsid w:val="09532244"/>
    <w:rsid w:val="09C93420"/>
    <w:rsid w:val="09D05D77"/>
    <w:rsid w:val="09E8190C"/>
    <w:rsid w:val="0A310842"/>
    <w:rsid w:val="0A60291D"/>
    <w:rsid w:val="0A7A2A98"/>
    <w:rsid w:val="0AA76A14"/>
    <w:rsid w:val="0AB2044E"/>
    <w:rsid w:val="0B077BB6"/>
    <w:rsid w:val="0B0A6112"/>
    <w:rsid w:val="0B170883"/>
    <w:rsid w:val="0B645ED4"/>
    <w:rsid w:val="0B734B6C"/>
    <w:rsid w:val="0BE71C12"/>
    <w:rsid w:val="0C016969"/>
    <w:rsid w:val="0C472D8B"/>
    <w:rsid w:val="0C9A5685"/>
    <w:rsid w:val="0CC1725E"/>
    <w:rsid w:val="0CCD1228"/>
    <w:rsid w:val="0CFC099D"/>
    <w:rsid w:val="0D485220"/>
    <w:rsid w:val="0D6D4BEA"/>
    <w:rsid w:val="0D986C14"/>
    <w:rsid w:val="0D9E15A5"/>
    <w:rsid w:val="0DC6439B"/>
    <w:rsid w:val="0DEA52C6"/>
    <w:rsid w:val="0E033948"/>
    <w:rsid w:val="0E105A66"/>
    <w:rsid w:val="0E4E0BF3"/>
    <w:rsid w:val="0E9257A5"/>
    <w:rsid w:val="0F2E7983"/>
    <w:rsid w:val="0F792B7E"/>
    <w:rsid w:val="0FA413B4"/>
    <w:rsid w:val="0FB22E11"/>
    <w:rsid w:val="0FCB3D6B"/>
    <w:rsid w:val="107312C8"/>
    <w:rsid w:val="10C447E5"/>
    <w:rsid w:val="10EF0577"/>
    <w:rsid w:val="11603D42"/>
    <w:rsid w:val="11AA324A"/>
    <w:rsid w:val="11BA0CE4"/>
    <w:rsid w:val="12257F2C"/>
    <w:rsid w:val="1231384A"/>
    <w:rsid w:val="123D1A42"/>
    <w:rsid w:val="12457753"/>
    <w:rsid w:val="12675BEF"/>
    <w:rsid w:val="12740451"/>
    <w:rsid w:val="12781038"/>
    <w:rsid w:val="12BE29E7"/>
    <w:rsid w:val="139820B9"/>
    <w:rsid w:val="13B0724D"/>
    <w:rsid w:val="13E31206"/>
    <w:rsid w:val="13F664A4"/>
    <w:rsid w:val="13F818C0"/>
    <w:rsid w:val="144C2E4F"/>
    <w:rsid w:val="14BB5370"/>
    <w:rsid w:val="14EC0726"/>
    <w:rsid w:val="15563645"/>
    <w:rsid w:val="15707D09"/>
    <w:rsid w:val="157C518C"/>
    <w:rsid w:val="157F21E3"/>
    <w:rsid w:val="158B439D"/>
    <w:rsid w:val="158C7EC9"/>
    <w:rsid w:val="15B02999"/>
    <w:rsid w:val="161C33D8"/>
    <w:rsid w:val="163C28B8"/>
    <w:rsid w:val="165F5086"/>
    <w:rsid w:val="168C424D"/>
    <w:rsid w:val="17274493"/>
    <w:rsid w:val="17352D1B"/>
    <w:rsid w:val="17800427"/>
    <w:rsid w:val="178C48BC"/>
    <w:rsid w:val="17961763"/>
    <w:rsid w:val="17C67F55"/>
    <w:rsid w:val="182855DF"/>
    <w:rsid w:val="18445D3F"/>
    <w:rsid w:val="1897280D"/>
    <w:rsid w:val="18D02A10"/>
    <w:rsid w:val="19A70C9D"/>
    <w:rsid w:val="19C4300A"/>
    <w:rsid w:val="19FE51B3"/>
    <w:rsid w:val="1A7B4648"/>
    <w:rsid w:val="1AAF3FEF"/>
    <w:rsid w:val="1B1160D1"/>
    <w:rsid w:val="1B625B9F"/>
    <w:rsid w:val="1B724EEE"/>
    <w:rsid w:val="1B9C063E"/>
    <w:rsid w:val="1BA51044"/>
    <w:rsid w:val="1BE212EF"/>
    <w:rsid w:val="1BF961F5"/>
    <w:rsid w:val="1C025469"/>
    <w:rsid w:val="1CF14CBC"/>
    <w:rsid w:val="1D052AB9"/>
    <w:rsid w:val="1D58601F"/>
    <w:rsid w:val="1DDB46B6"/>
    <w:rsid w:val="1E4D16D4"/>
    <w:rsid w:val="1E676BAD"/>
    <w:rsid w:val="1E687B91"/>
    <w:rsid w:val="1F2075B5"/>
    <w:rsid w:val="1F613C0F"/>
    <w:rsid w:val="1F731D43"/>
    <w:rsid w:val="1FCB5CAB"/>
    <w:rsid w:val="200476F3"/>
    <w:rsid w:val="200B7865"/>
    <w:rsid w:val="20516B4B"/>
    <w:rsid w:val="2133781D"/>
    <w:rsid w:val="213E2E44"/>
    <w:rsid w:val="2162497A"/>
    <w:rsid w:val="21802D41"/>
    <w:rsid w:val="2198762F"/>
    <w:rsid w:val="21A22ECC"/>
    <w:rsid w:val="21B778AA"/>
    <w:rsid w:val="21C06449"/>
    <w:rsid w:val="22CE1943"/>
    <w:rsid w:val="238B45A2"/>
    <w:rsid w:val="23AB20DF"/>
    <w:rsid w:val="24303AA3"/>
    <w:rsid w:val="246151B2"/>
    <w:rsid w:val="24C12853"/>
    <w:rsid w:val="24F1001E"/>
    <w:rsid w:val="253E65E1"/>
    <w:rsid w:val="254678B1"/>
    <w:rsid w:val="26C83876"/>
    <w:rsid w:val="26CF7CAE"/>
    <w:rsid w:val="27324A62"/>
    <w:rsid w:val="273B1308"/>
    <w:rsid w:val="2743403B"/>
    <w:rsid w:val="277E707A"/>
    <w:rsid w:val="27F54A8A"/>
    <w:rsid w:val="281679D6"/>
    <w:rsid w:val="28436E12"/>
    <w:rsid w:val="284D54F5"/>
    <w:rsid w:val="28620400"/>
    <w:rsid w:val="28CB0801"/>
    <w:rsid w:val="291250F5"/>
    <w:rsid w:val="29CC2568"/>
    <w:rsid w:val="2A1B11BC"/>
    <w:rsid w:val="2A4F5BBB"/>
    <w:rsid w:val="2A7D7F0E"/>
    <w:rsid w:val="2C057668"/>
    <w:rsid w:val="2C067184"/>
    <w:rsid w:val="2C3A5935"/>
    <w:rsid w:val="2C4C315F"/>
    <w:rsid w:val="2C4E3E93"/>
    <w:rsid w:val="2C84205C"/>
    <w:rsid w:val="2CC3645D"/>
    <w:rsid w:val="2CDD5E5E"/>
    <w:rsid w:val="2D0A0B6F"/>
    <w:rsid w:val="2D7F0511"/>
    <w:rsid w:val="2DC25D07"/>
    <w:rsid w:val="2E492682"/>
    <w:rsid w:val="2E643367"/>
    <w:rsid w:val="2EFA0551"/>
    <w:rsid w:val="2EFE2A1C"/>
    <w:rsid w:val="301C0A7B"/>
    <w:rsid w:val="303C28DD"/>
    <w:rsid w:val="305D7761"/>
    <w:rsid w:val="31206DA7"/>
    <w:rsid w:val="3211682D"/>
    <w:rsid w:val="32740417"/>
    <w:rsid w:val="32DB6EB3"/>
    <w:rsid w:val="3400576F"/>
    <w:rsid w:val="34083CBD"/>
    <w:rsid w:val="348B76F3"/>
    <w:rsid w:val="34BE566A"/>
    <w:rsid w:val="351157F6"/>
    <w:rsid w:val="356335D0"/>
    <w:rsid w:val="359227A4"/>
    <w:rsid w:val="35C9282B"/>
    <w:rsid w:val="35CB6B73"/>
    <w:rsid w:val="36FC139F"/>
    <w:rsid w:val="37935030"/>
    <w:rsid w:val="379B2428"/>
    <w:rsid w:val="37C8189D"/>
    <w:rsid w:val="38244CC7"/>
    <w:rsid w:val="389055BB"/>
    <w:rsid w:val="389C2431"/>
    <w:rsid w:val="38CA26A0"/>
    <w:rsid w:val="38E225BE"/>
    <w:rsid w:val="38EE6F9A"/>
    <w:rsid w:val="39A10750"/>
    <w:rsid w:val="3A107547"/>
    <w:rsid w:val="3A205B59"/>
    <w:rsid w:val="3A3D0EC2"/>
    <w:rsid w:val="3A55342F"/>
    <w:rsid w:val="3B2B5280"/>
    <w:rsid w:val="3B43748D"/>
    <w:rsid w:val="3B9911D9"/>
    <w:rsid w:val="3BD11887"/>
    <w:rsid w:val="3C204F43"/>
    <w:rsid w:val="3C563A43"/>
    <w:rsid w:val="3C8A5CC1"/>
    <w:rsid w:val="3CD660F7"/>
    <w:rsid w:val="3D0468D9"/>
    <w:rsid w:val="3D966D54"/>
    <w:rsid w:val="3DCD0B5F"/>
    <w:rsid w:val="3DFA5B0D"/>
    <w:rsid w:val="3E1E377B"/>
    <w:rsid w:val="3E257517"/>
    <w:rsid w:val="3E3F70D8"/>
    <w:rsid w:val="3F24663E"/>
    <w:rsid w:val="3F29378E"/>
    <w:rsid w:val="3F34445F"/>
    <w:rsid w:val="3F941AE6"/>
    <w:rsid w:val="3FAE095A"/>
    <w:rsid w:val="3FB04657"/>
    <w:rsid w:val="3FDD09DE"/>
    <w:rsid w:val="3FF868DF"/>
    <w:rsid w:val="400513F7"/>
    <w:rsid w:val="404D3939"/>
    <w:rsid w:val="406931D3"/>
    <w:rsid w:val="406C05EE"/>
    <w:rsid w:val="406E0BBB"/>
    <w:rsid w:val="413D5E70"/>
    <w:rsid w:val="41467776"/>
    <w:rsid w:val="416429CC"/>
    <w:rsid w:val="41671463"/>
    <w:rsid w:val="418C27C9"/>
    <w:rsid w:val="41916331"/>
    <w:rsid w:val="41CD0B9E"/>
    <w:rsid w:val="41F2005D"/>
    <w:rsid w:val="423C764E"/>
    <w:rsid w:val="426B4A7B"/>
    <w:rsid w:val="427E3268"/>
    <w:rsid w:val="42857CF5"/>
    <w:rsid w:val="434049BE"/>
    <w:rsid w:val="435060DB"/>
    <w:rsid w:val="435B7B1C"/>
    <w:rsid w:val="435E7D7C"/>
    <w:rsid w:val="43E15EC3"/>
    <w:rsid w:val="43F83EF0"/>
    <w:rsid w:val="442414F7"/>
    <w:rsid w:val="44947A48"/>
    <w:rsid w:val="449A7B74"/>
    <w:rsid w:val="44CA0AAC"/>
    <w:rsid w:val="44ED182E"/>
    <w:rsid w:val="451C456B"/>
    <w:rsid w:val="45964A7B"/>
    <w:rsid w:val="45CD7F39"/>
    <w:rsid w:val="45D649C3"/>
    <w:rsid w:val="462C106C"/>
    <w:rsid w:val="466F27BA"/>
    <w:rsid w:val="467A65C3"/>
    <w:rsid w:val="469B635D"/>
    <w:rsid w:val="46DC6F13"/>
    <w:rsid w:val="46DF0829"/>
    <w:rsid w:val="46E70D64"/>
    <w:rsid w:val="46F20223"/>
    <w:rsid w:val="4776108C"/>
    <w:rsid w:val="47980D8B"/>
    <w:rsid w:val="47C55814"/>
    <w:rsid w:val="48026826"/>
    <w:rsid w:val="48336B34"/>
    <w:rsid w:val="48374085"/>
    <w:rsid w:val="48633325"/>
    <w:rsid w:val="48901B41"/>
    <w:rsid w:val="48EA5F39"/>
    <w:rsid w:val="492B6262"/>
    <w:rsid w:val="499E6F0E"/>
    <w:rsid w:val="49A76147"/>
    <w:rsid w:val="4A070B1A"/>
    <w:rsid w:val="4A904BDF"/>
    <w:rsid w:val="4B820DBA"/>
    <w:rsid w:val="4B91086A"/>
    <w:rsid w:val="4BB43C9A"/>
    <w:rsid w:val="4BDE3817"/>
    <w:rsid w:val="4BFD73F2"/>
    <w:rsid w:val="4C1B6C0E"/>
    <w:rsid w:val="4C830492"/>
    <w:rsid w:val="4C975779"/>
    <w:rsid w:val="4D00457C"/>
    <w:rsid w:val="4D501009"/>
    <w:rsid w:val="4D631741"/>
    <w:rsid w:val="4D761058"/>
    <w:rsid w:val="4E022025"/>
    <w:rsid w:val="4E79685B"/>
    <w:rsid w:val="4EB647A3"/>
    <w:rsid w:val="4EE339B2"/>
    <w:rsid w:val="4F756FF3"/>
    <w:rsid w:val="4F7742AD"/>
    <w:rsid w:val="4FA3161C"/>
    <w:rsid w:val="4FC3578B"/>
    <w:rsid w:val="4FFE0B87"/>
    <w:rsid w:val="501D78B3"/>
    <w:rsid w:val="508A6AF6"/>
    <w:rsid w:val="51231F8D"/>
    <w:rsid w:val="51433BAF"/>
    <w:rsid w:val="514A5393"/>
    <w:rsid w:val="5168376C"/>
    <w:rsid w:val="51BE176D"/>
    <w:rsid w:val="51D44417"/>
    <w:rsid w:val="51E95F6C"/>
    <w:rsid w:val="522F4C5B"/>
    <w:rsid w:val="52400575"/>
    <w:rsid w:val="52EA79A7"/>
    <w:rsid w:val="52EF6DAF"/>
    <w:rsid w:val="53315CC0"/>
    <w:rsid w:val="53816CE6"/>
    <w:rsid w:val="53CF3356"/>
    <w:rsid w:val="53D07DBD"/>
    <w:rsid w:val="53E8249C"/>
    <w:rsid w:val="53EF1896"/>
    <w:rsid w:val="53FA1CA3"/>
    <w:rsid w:val="53FC48DA"/>
    <w:rsid w:val="54242A12"/>
    <w:rsid w:val="54383D0C"/>
    <w:rsid w:val="543854A2"/>
    <w:rsid w:val="544B4191"/>
    <w:rsid w:val="548733DA"/>
    <w:rsid w:val="55157498"/>
    <w:rsid w:val="552F11A1"/>
    <w:rsid w:val="55583B15"/>
    <w:rsid w:val="55644655"/>
    <w:rsid w:val="557B2E7B"/>
    <w:rsid w:val="562274D7"/>
    <w:rsid w:val="56595B3D"/>
    <w:rsid w:val="567F7602"/>
    <w:rsid w:val="568C2A25"/>
    <w:rsid w:val="56B81875"/>
    <w:rsid w:val="56C54FB7"/>
    <w:rsid w:val="56D53107"/>
    <w:rsid w:val="5711360E"/>
    <w:rsid w:val="576E7A68"/>
    <w:rsid w:val="57E0201D"/>
    <w:rsid w:val="57FF2F88"/>
    <w:rsid w:val="580E0CFA"/>
    <w:rsid w:val="584A2CBF"/>
    <w:rsid w:val="58541D64"/>
    <w:rsid w:val="5878792C"/>
    <w:rsid w:val="589632DB"/>
    <w:rsid w:val="58BD1881"/>
    <w:rsid w:val="58CE6385"/>
    <w:rsid w:val="58F12E3D"/>
    <w:rsid w:val="59465A53"/>
    <w:rsid w:val="59787BA7"/>
    <w:rsid w:val="59F04186"/>
    <w:rsid w:val="59FD7108"/>
    <w:rsid w:val="5A32248F"/>
    <w:rsid w:val="5A3B04BB"/>
    <w:rsid w:val="5A603900"/>
    <w:rsid w:val="5A6460A3"/>
    <w:rsid w:val="5A90443A"/>
    <w:rsid w:val="5ABD696D"/>
    <w:rsid w:val="5B2556D5"/>
    <w:rsid w:val="5B3E78C2"/>
    <w:rsid w:val="5CB726D7"/>
    <w:rsid w:val="5CEC6741"/>
    <w:rsid w:val="5D0639C1"/>
    <w:rsid w:val="5D2A14CF"/>
    <w:rsid w:val="5D2F5988"/>
    <w:rsid w:val="5D854F45"/>
    <w:rsid w:val="5E052726"/>
    <w:rsid w:val="5E165C38"/>
    <w:rsid w:val="5E5F2C84"/>
    <w:rsid w:val="5E7966A8"/>
    <w:rsid w:val="5E7B7C94"/>
    <w:rsid w:val="5EA12D40"/>
    <w:rsid w:val="5ED01BF0"/>
    <w:rsid w:val="5F577B1A"/>
    <w:rsid w:val="5F8974D3"/>
    <w:rsid w:val="5FBE4D07"/>
    <w:rsid w:val="60156625"/>
    <w:rsid w:val="602D5EEE"/>
    <w:rsid w:val="60532449"/>
    <w:rsid w:val="60A92F44"/>
    <w:rsid w:val="61DD45AA"/>
    <w:rsid w:val="61DF7E12"/>
    <w:rsid w:val="61FC278D"/>
    <w:rsid w:val="620D1289"/>
    <w:rsid w:val="621B125F"/>
    <w:rsid w:val="628C4BF5"/>
    <w:rsid w:val="62B44E4F"/>
    <w:rsid w:val="62B71680"/>
    <w:rsid w:val="62CD15BE"/>
    <w:rsid w:val="62CF59F1"/>
    <w:rsid w:val="62CF7FDC"/>
    <w:rsid w:val="62DA3A62"/>
    <w:rsid w:val="62F03A61"/>
    <w:rsid w:val="633D786E"/>
    <w:rsid w:val="643A0AD4"/>
    <w:rsid w:val="64773FCA"/>
    <w:rsid w:val="65D61B01"/>
    <w:rsid w:val="65E71D3E"/>
    <w:rsid w:val="66197048"/>
    <w:rsid w:val="663A4FD4"/>
    <w:rsid w:val="671543D0"/>
    <w:rsid w:val="6798356A"/>
    <w:rsid w:val="67C804C9"/>
    <w:rsid w:val="68425B06"/>
    <w:rsid w:val="68A37DD5"/>
    <w:rsid w:val="68D410CE"/>
    <w:rsid w:val="68D74DCC"/>
    <w:rsid w:val="69902C5D"/>
    <w:rsid w:val="6994281F"/>
    <w:rsid w:val="6A17095D"/>
    <w:rsid w:val="6A344AC1"/>
    <w:rsid w:val="6A3C36AF"/>
    <w:rsid w:val="6A5A0E47"/>
    <w:rsid w:val="6A7801F6"/>
    <w:rsid w:val="6A815F12"/>
    <w:rsid w:val="6AD36E1B"/>
    <w:rsid w:val="6B6A799A"/>
    <w:rsid w:val="6B99125C"/>
    <w:rsid w:val="6C025801"/>
    <w:rsid w:val="6C120F39"/>
    <w:rsid w:val="6CC72D64"/>
    <w:rsid w:val="6CED0D76"/>
    <w:rsid w:val="6CED2D76"/>
    <w:rsid w:val="6D12355E"/>
    <w:rsid w:val="6D187F3F"/>
    <w:rsid w:val="6D1E0E77"/>
    <w:rsid w:val="6D4A2B75"/>
    <w:rsid w:val="6D5A1EC8"/>
    <w:rsid w:val="6D8368E9"/>
    <w:rsid w:val="6D8F79AC"/>
    <w:rsid w:val="6DA90E51"/>
    <w:rsid w:val="6DBD3F06"/>
    <w:rsid w:val="6DE43599"/>
    <w:rsid w:val="6DF1222A"/>
    <w:rsid w:val="6E15012D"/>
    <w:rsid w:val="6E317CBB"/>
    <w:rsid w:val="6E6E0341"/>
    <w:rsid w:val="6E8E1DEB"/>
    <w:rsid w:val="6E9B021B"/>
    <w:rsid w:val="6EA34B52"/>
    <w:rsid w:val="6ED456E6"/>
    <w:rsid w:val="6ED67809"/>
    <w:rsid w:val="6F36384C"/>
    <w:rsid w:val="6F8A32B0"/>
    <w:rsid w:val="6F8E70D9"/>
    <w:rsid w:val="6F912BB9"/>
    <w:rsid w:val="6FDD0E86"/>
    <w:rsid w:val="705C3CE1"/>
    <w:rsid w:val="705C64F8"/>
    <w:rsid w:val="706A45B5"/>
    <w:rsid w:val="708962EF"/>
    <w:rsid w:val="70B851BA"/>
    <w:rsid w:val="70E03847"/>
    <w:rsid w:val="712B5073"/>
    <w:rsid w:val="713A1FAE"/>
    <w:rsid w:val="717374CB"/>
    <w:rsid w:val="717803AA"/>
    <w:rsid w:val="71DA1FEF"/>
    <w:rsid w:val="71FE532A"/>
    <w:rsid w:val="72006CD3"/>
    <w:rsid w:val="722C341A"/>
    <w:rsid w:val="72D7167D"/>
    <w:rsid w:val="72E46749"/>
    <w:rsid w:val="731E6F12"/>
    <w:rsid w:val="732E5AC6"/>
    <w:rsid w:val="740A0E93"/>
    <w:rsid w:val="741E5A60"/>
    <w:rsid w:val="742E14FB"/>
    <w:rsid w:val="74561FB2"/>
    <w:rsid w:val="74F27C2C"/>
    <w:rsid w:val="751A53CE"/>
    <w:rsid w:val="75747B96"/>
    <w:rsid w:val="75D511B0"/>
    <w:rsid w:val="75F1439A"/>
    <w:rsid w:val="76174830"/>
    <w:rsid w:val="763F3EAA"/>
    <w:rsid w:val="764F1D30"/>
    <w:rsid w:val="765976E7"/>
    <w:rsid w:val="76DE5573"/>
    <w:rsid w:val="76E05BB6"/>
    <w:rsid w:val="7708462E"/>
    <w:rsid w:val="777D607A"/>
    <w:rsid w:val="77852993"/>
    <w:rsid w:val="7856057E"/>
    <w:rsid w:val="78671FAD"/>
    <w:rsid w:val="78AD74F2"/>
    <w:rsid w:val="79EF1744"/>
    <w:rsid w:val="7A0267D7"/>
    <w:rsid w:val="7A177400"/>
    <w:rsid w:val="7A234EDA"/>
    <w:rsid w:val="7AAD79E7"/>
    <w:rsid w:val="7B024275"/>
    <w:rsid w:val="7B1E1D39"/>
    <w:rsid w:val="7BDC7C6A"/>
    <w:rsid w:val="7C195DF4"/>
    <w:rsid w:val="7C460A16"/>
    <w:rsid w:val="7C667EE7"/>
    <w:rsid w:val="7C683570"/>
    <w:rsid w:val="7CDB325E"/>
    <w:rsid w:val="7CE839CB"/>
    <w:rsid w:val="7D180BA0"/>
    <w:rsid w:val="7DB826EF"/>
    <w:rsid w:val="7DD155DD"/>
    <w:rsid w:val="7E0F0412"/>
    <w:rsid w:val="7E2F310B"/>
    <w:rsid w:val="7E31504D"/>
    <w:rsid w:val="7E9374DB"/>
    <w:rsid w:val="7F400961"/>
    <w:rsid w:val="7F4C0549"/>
    <w:rsid w:val="7F921D14"/>
    <w:rsid w:val="7FA72A29"/>
    <w:rsid w:val="7FE25C11"/>
    <w:rsid w:val="7FE55B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90"/>
    <w:qFormat/>
    <w:uiPriority w:val="0"/>
    <w:pPr>
      <w:keepNext/>
      <w:keepLines/>
      <w:overflowPunct w:val="0"/>
      <w:adjustRightInd w:val="0"/>
      <w:snapToGrid w:val="0"/>
      <w:spacing w:before="100" w:after="120"/>
      <w:jc w:val="center"/>
      <w:outlineLvl w:val="0"/>
    </w:pPr>
    <w:rPr>
      <w:rFonts w:ascii="宋体" w:hAnsi="宋体"/>
      <w:b/>
      <w:kern w:val="0"/>
      <w:sz w:val="36"/>
      <w:szCs w:val="44"/>
    </w:rPr>
  </w:style>
  <w:style w:type="paragraph" w:styleId="6">
    <w:name w:val="heading 2"/>
    <w:basedOn w:val="1"/>
    <w:next w:val="1"/>
    <w:link w:val="95"/>
    <w:qFormat/>
    <w:uiPriority w:val="0"/>
    <w:pPr>
      <w:spacing w:line="600" w:lineRule="exact"/>
      <w:contextualSpacing/>
      <w:jc w:val="center"/>
      <w:outlineLvl w:val="1"/>
    </w:pPr>
    <w:rPr>
      <w:rFonts w:ascii="宋体" w:hAnsi="宋体"/>
      <w:b/>
      <w:bCs/>
      <w:sz w:val="28"/>
      <w:szCs w:val="28"/>
    </w:rPr>
  </w:style>
  <w:style w:type="paragraph" w:styleId="7">
    <w:name w:val="heading 3"/>
    <w:basedOn w:val="1"/>
    <w:next w:val="1"/>
    <w:link w:val="81"/>
    <w:qFormat/>
    <w:uiPriority w:val="0"/>
    <w:pPr>
      <w:keepNext/>
      <w:keepLines/>
      <w:spacing w:after="120" w:line="500" w:lineRule="exact"/>
      <w:jc w:val="left"/>
      <w:outlineLvl w:val="2"/>
    </w:pPr>
    <w:rPr>
      <w:rFonts w:ascii="宋体" w:hAnsi="宋体"/>
      <w:b/>
      <w:bCs/>
      <w:sz w:val="24"/>
      <w:szCs w:val="24"/>
    </w:rPr>
  </w:style>
  <w:style w:type="paragraph" w:styleId="8">
    <w:name w:val="heading 4"/>
    <w:basedOn w:val="1"/>
    <w:next w:val="1"/>
    <w:link w:val="94"/>
    <w:qFormat/>
    <w:uiPriority w:val="0"/>
    <w:pPr>
      <w:spacing w:before="240"/>
      <w:ind w:firstLine="425" w:firstLineChars="177"/>
      <w:jc w:val="left"/>
      <w:outlineLvl w:val="3"/>
    </w:pPr>
    <w:rPr>
      <w:rFonts w:ascii="宋体" w:hAnsi="宋体"/>
      <w:sz w:val="24"/>
      <w:szCs w:val="28"/>
    </w:rPr>
  </w:style>
  <w:style w:type="paragraph" w:styleId="9">
    <w:name w:val="heading 5"/>
    <w:basedOn w:val="1"/>
    <w:next w:val="1"/>
    <w:link w:val="102"/>
    <w:qFormat/>
    <w:uiPriority w:val="0"/>
    <w:pPr>
      <w:keepNext/>
      <w:keepLines/>
      <w:widowControl/>
      <w:tabs>
        <w:tab w:val="left" w:pos="1008"/>
      </w:tabs>
      <w:spacing w:before="280" w:line="372" w:lineRule="auto"/>
      <w:ind w:left="1008" w:hanging="1008"/>
      <w:jc w:val="center"/>
      <w:outlineLvl w:val="4"/>
    </w:pPr>
    <w:rPr>
      <w:b/>
      <w:bCs/>
      <w:kern w:val="0"/>
      <w:sz w:val="28"/>
      <w:szCs w:val="28"/>
    </w:rPr>
  </w:style>
  <w:style w:type="paragraph" w:styleId="10">
    <w:name w:val="heading 6"/>
    <w:basedOn w:val="1"/>
    <w:next w:val="1"/>
    <w:link w:val="143"/>
    <w:qFormat/>
    <w:uiPriority w:val="0"/>
    <w:pPr>
      <w:keepNext/>
      <w:keepLines/>
      <w:widowControl/>
      <w:tabs>
        <w:tab w:val="left" w:pos="1440"/>
      </w:tabs>
      <w:spacing w:before="240" w:after="64" w:line="320" w:lineRule="auto"/>
      <w:ind w:left="1152" w:hanging="1152"/>
      <w:jc w:val="center"/>
      <w:outlineLvl w:val="5"/>
    </w:pPr>
    <w:rPr>
      <w:rFonts w:ascii="Arial" w:hAnsi="Arial" w:eastAsia="黑体"/>
      <w:b/>
      <w:bCs/>
      <w:kern w:val="0"/>
      <w:sz w:val="24"/>
      <w:szCs w:val="24"/>
    </w:rPr>
  </w:style>
  <w:style w:type="paragraph" w:styleId="11">
    <w:name w:val="heading 7"/>
    <w:basedOn w:val="1"/>
    <w:next w:val="1"/>
    <w:link w:val="62"/>
    <w:qFormat/>
    <w:uiPriority w:val="0"/>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12">
    <w:name w:val="heading 8"/>
    <w:basedOn w:val="1"/>
    <w:next w:val="1"/>
    <w:link w:val="11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3">
    <w:name w:val="heading 9"/>
    <w:basedOn w:val="1"/>
    <w:next w:val="1"/>
    <w:link w:val="7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next w:val="4"/>
    <w:link w:val="134"/>
    <w:qFormat/>
    <w:uiPriority w:val="0"/>
    <w:pPr>
      <w:spacing w:after="120"/>
      <w:ind w:left="420" w:leftChars="200"/>
    </w:pPr>
    <w:rPr>
      <w:rFonts w:ascii="宋体" w:hAnsi="宋体"/>
      <w:szCs w:val="24"/>
    </w:rPr>
  </w:style>
  <w:style w:type="paragraph" w:styleId="4">
    <w:name w:val="envelope return"/>
    <w:basedOn w:val="1"/>
    <w:qFormat/>
    <w:uiPriority w:val="0"/>
    <w:pPr>
      <w:snapToGrid w:val="0"/>
    </w:pPr>
    <w:rPr>
      <w:rFonts w:ascii="Arial" w:hAnsi="Arial"/>
    </w:rPr>
  </w:style>
  <w:style w:type="paragraph" w:styleId="14">
    <w:name w:val="toc 7"/>
    <w:basedOn w:val="1"/>
    <w:next w:val="1"/>
    <w:unhideWhenUsed/>
    <w:qFormat/>
    <w:uiPriority w:val="39"/>
    <w:pPr>
      <w:ind w:left="2520" w:leftChars="1200"/>
    </w:pPr>
    <w:rPr>
      <w:rFonts w:ascii="Calibri" w:hAnsi="Calibri"/>
    </w:rPr>
  </w:style>
  <w:style w:type="paragraph" w:styleId="15">
    <w:name w:val="Normal Indent"/>
    <w:basedOn w:val="1"/>
    <w:qFormat/>
    <w:uiPriority w:val="0"/>
    <w:pPr>
      <w:ind w:firstLine="420" w:firstLineChars="200"/>
    </w:pPr>
  </w:style>
  <w:style w:type="paragraph" w:styleId="16">
    <w:name w:val="caption"/>
    <w:basedOn w:val="1"/>
    <w:next w:val="1"/>
    <w:qFormat/>
    <w:uiPriority w:val="0"/>
    <w:rPr>
      <w:rFonts w:ascii="Cambria" w:hAnsi="Cambria" w:eastAsia="黑体"/>
      <w:sz w:val="20"/>
      <w:szCs w:val="20"/>
    </w:rPr>
  </w:style>
  <w:style w:type="paragraph" w:styleId="17">
    <w:name w:val="List Bullet"/>
    <w:basedOn w:val="1"/>
    <w:unhideWhenUsed/>
    <w:qFormat/>
    <w:uiPriority w:val="0"/>
    <w:pPr>
      <w:numPr>
        <w:ilvl w:val="0"/>
        <w:numId w:val="1"/>
      </w:numPr>
    </w:pPr>
  </w:style>
  <w:style w:type="paragraph" w:styleId="18">
    <w:name w:val="Document Map"/>
    <w:basedOn w:val="1"/>
    <w:link w:val="138"/>
    <w:semiHidden/>
    <w:qFormat/>
    <w:uiPriority w:val="0"/>
    <w:pPr>
      <w:shd w:val="clear" w:color="auto" w:fill="000080"/>
    </w:pPr>
    <w:rPr>
      <w:rFonts w:ascii="宋体" w:hAnsi="宋体"/>
      <w:szCs w:val="24"/>
    </w:rPr>
  </w:style>
  <w:style w:type="paragraph" w:styleId="19">
    <w:name w:val="annotation text"/>
    <w:basedOn w:val="1"/>
    <w:link w:val="54"/>
    <w:semiHidden/>
    <w:qFormat/>
    <w:uiPriority w:val="0"/>
    <w:pPr>
      <w:jc w:val="left"/>
    </w:pPr>
    <w:rPr>
      <w:szCs w:val="24"/>
    </w:rPr>
  </w:style>
  <w:style w:type="paragraph" w:styleId="20">
    <w:name w:val="Body Text 3"/>
    <w:basedOn w:val="1"/>
    <w:link w:val="101"/>
    <w:qFormat/>
    <w:uiPriority w:val="0"/>
    <w:rPr>
      <w:rFonts w:ascii="宋体"/>
      <w:sz w:val="24"/>
      <w:szCs w:val="20"/>
    </w:rPr>
  </w:style>
  <w:style w:type="paragraph" w:styleId="21">
    <w:name w:val="Body Text"/>
    <w:basedOn w:val="1"/>
    <w:link w:val="148"/>
    <w:qFormat/>
    <w:uiPriority w:val="0"/>
    <w:pPr>
      <w:spacing w:after="120"/>
    </w:pPr>
    <w:rPr>
      <w:rFonts w:ascii="宋体" w:hAnsi="宋体"/>
      <w:szCs w:val="24"/>
    </w:rPr>
  </w:style>
  <w:style w:type="paragraph" w:styleId="22">
    <w:name w:val="index 4"/>
    <w:basedOn w:val="1"/>
    <w:next w:val="1"/>
    <w:unhideWhenUsed/>
    <w:qFormat/>
    <w:uiPriority w:val="0"/>
    <w:pPr>
      <w:ind w:left="600" w:leftChars="600"/>
    </w:pPr>
  </w:style>
  <w:style w:type="paragraph" w:styleId="23">
    <w:name w:val="toc 5"/>
    <w:basedOn w:val="1"/>
    <w:next w:val="1"/>
    <w:unhideWhenUsed/>
    <w:qFormat/>
    <w:uiPriority w:val="39"/>
    <w:pPr>
      <w:ind w:left="1680" w:leftChars="800"/>
    </w:pPr>
    <w:rPr>
      <w:rFonts w:ascii="Calibri" w:hAnsi="Calibri"/>
    </w:rPr>
  </w:style>
  <w:style w:type="paragraph" w:styleId="24">
    <w:name w:val="toc 3"/>
    <w:basedOn w:val="1"/>
    <w:next w:val="1"/>
    <w:qFormat/>
    <w:uiPriority w:val="39"/>
    <w:pPr>
      <w:ind w:left="840" w:leftChars="400"/>
    </w:pPr>
  </w:style>
  <w:style w:type="paragraph" w:styleId="25">
    <w:name w:val="Plain Text"/>
    <w:basedOn w:val="1"/>
    <w:link w:val="142"/>
    <w:qFormat/>
    <w:uiPriority w:val="0"/>
    <w:pPr>
      <w:spacing w:line="305" w:lineRule="auto"/>
      <w:ind w:firstLine="420"/>
    </w:pPr>
    <w:rPr>
      <w:rFonts w:ascii="宋体" w:hAnsi="Courier New" w:cs="Courier New"/>
      <w:szCs w:val="21"/>
    </w:rPr>
  </w:style>
  <w:style w:type="paragraph" w:styleId="26">
    <w:name w:val="toc 8"/>
    <w:basedOn w:val="1"/>
    <w:next w:val="1"/>
    <w:unhideWhenUsed/>
    <w:qFormat/>
    <w:uiPriority w:val="39"/>
    <w:pPr>
      <w:ind w:left="2940" w:leftChars="1400"/>
    </w:pPr>
    <w:rPr>
      <w:rFonts w:ascii="Calibri" w:hAnsi="Calibri"/>
    </w:rPr>
  </w:style>
  <w:style w:type="paragraph" w:styleId="27">
    <w:name w:val="Date"/>
    <w:basedOn w:val="1"/>
    <w:next w:val="1"/>
    <w:link w:val="127"/>
    <w:qFormat/>
    <w:uiPriority w:val="0"/>
    <w:pPr>
      <w:ind w:left="100" w:leftChars="2500"/>
    </w:pPr>
    <w:rPr>
      <w:rFonts w:ascii="宋体" w:hAnsi="宋体"/>
      <w:szCs w:val="24"/>
    </w:rPr>
  </w:style>
  <w:style w:type="paragraph" w:styleId="28">
    <w:name w:val="Body Text Indent 2"/>
    <w:basedOn w:val="1"/>
    <w:link w:val="126"/>
    <w:qFormat/>
    <w:uiPriority w:val="0"/>
    <w:pPr>
      <w:spacing w:line="305" w:lineRule="auto"/>
      <w:ind w:left="420" w:hanging="420" w:hangingChars="200"/>
    </w:pPr>
    <w:rPr>
      <w:rFonts w:ascii="宋体" w:hAnsi="宋体"/>
      <w:kern w:val="0"/>
      <w:szCs w:val="20"/>
    </w:rPr>
  </w:style>
  <w:style w:type="paragraph" w:styleId="29">
    <w:name w:val="Balloon Text"/>
    <w:basedOn w:val="1"/>
    <w:link w:val="79"/>
    <w:semiHidden/>
    <w:qFormat/>
    <w:uiPriority w:val="0"/>
    <w:rPr>
      <w:rFonts w:ascii="宋体" w:hAnsi="宋体"/>
      <w:sz w:val="18"/>
      <w:szCs w:val="18"/>
    </w:rPr>
  </w:style>
  <w:style w:type="paragraph" w:styleId="30">
    <w:name w:val="footer"/>
    <w:basedOn w:val="1"/>
    <w:link w:val="125"/>
    <w:qFormat/>
    <w:uiPriority w:val="99"/>
    <w:pPr>
      <w:tabs>
        <w:tab w:val="center" w:pos="4153"/>
        <w:tab w:val="right" w:pos="8306"/>
      </w:tabs>
      <w:snapToGrid w:val="0"/>
      <w:jc w:val="left"/>
    </w:pPr>
    <w:rPr>
      <w:sz w:val="18"/>
      <w:szCs w:val="18"/>
    </w:rPr>
  </w:style>
  <w:style w:type="paragraph" w:styleId="31">
    <w:name w:val="header"/>
    <w:basedOn w:val="1"/>
    <w:link w:val="136"/>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32">
    <w:name w:val="toc 1"/>
    <w:basedOn w:val="1"/>
    <w:next w:val="1"/>
    <w:qFormat/>
    <w:uiPriority w:val="39"/>
    <w:pPr>
      <w:tabs>
        <w:tab w:val="right" w:leader="dot" w:pos="8296"/>
      </w:tabs>
      <w:ind w:left="2" w:leftChars="1"/>
    </w:pPr>
    <w:rPr>
      <w:b/>
      <w:sz w:val="24"/>
      <w:szCs w:val="20"/>
    </w:rPr>
  </w:style>
  <w:style w:type="paragraph" w:styleId="33">
    <w:name w:val="toc 4"/>
    <w:basedOn w:val="1"/>
    <w:next w:val="1"/>
    <w:unhideWhenUsed/>
    <w:qFormat/>
    <w:uiPriority w:val="39"/>
    <w:pPr>
      <w:ind w:left="1260" w:leftChars="600"/>
    </w:pPr>
    <w:rPr>
      <w:rFonts w:ascii="Calibri" w:hAnsi="Calibri"/>
    </w:rPr>
  </w:style>
  <w:style w:type="paragraph" w:styleId="34">
    <w:name w:val="Subtitle"/>
    <w:basedOn w:val="1"/>
    <w:next w:val="1"/>
    <w:link w:val="93"/>
    <w:qFormat/>
    <w:uiPriority w:val="0"/>
    <w:pPr>
      <w:spacing w:before="240" w:after="60" w:line="312" w:lineRule="auto"/>
      <w:jc w:val="center"/>
      <w:outlineLvl w:val="1"/>
    </w:pPr>
    <w:rPr>
      <w:rFonts w:ascii="Cambria" w:hAnsi="Cambria" w:eastAsia="华文楷体"/>
      <w:b/>
      <w:bCs/>
      <w:kern w:val="28"/>
      <w:sz w:val="32"/>
      <w:szCs w:val="32"/>
    </w:rPr>
  </w:style>
  <w:style w:type="paragraph" w:styleId="35">
    <w:name w:val="toc 6"/>
    <w:basedOn w:val="1"/>
    <w:next w:val="1"/>
    <w:unhideWhenUsed/>
    <w:qFormat/>
    <w:uiPriority w:val="39"/>
    <w:pPr>
      <w:ind w:left="2100" w:leftChars="1000"/>
    </w:pPr>
    <w:rPr>
      <w:rFonts w:ascii="Calibri" w:hAnsi="Calibri"/>
    </w:rPr>
  </w:style>
  <w:style w:type="paragraph" w:styleId="36">
    <w:name w:val="Body Text Indent 3"/>
    <w:basedOn w:val="1"/>
    <w:link w:val="139"/>
    <w:qFormat/>
    <w:uiPriority w:val="0"/>
    <w:pPr>
      <w:spacing w:after="120"/>
      <w:ind w:left="420" w:leftChars="200"/>
    </w:pPr>
    <w:rPr>
      <w:sz w:val="16"/>
      <w:szCs w:val="16"/>
    </w:rPr>
  </w:style>
  <w:style w:type="paragraph" w:styleId="37">
    <w:name w:val="toc 2"/>
    <w:basedOn w:val="1"/>
    <w:next w:val="1"/>
    <w:qFormat/>
    <w:uiPriority w:val="39"/>
    <w:pPr>
      <w:tabs>
        <w:tab w:val="right" w:leader="dot" w:pos="8296"/>
      </w:tabs>
      <w:ind w:left="200" w:leftChars="200"/>
    </w:pPr>
    <w:rPr>
      <w:sz w:val="24"/>
    </w:rPr>
  </w:style>
  <w:style w:type="paragraph" w:styleId="38">
    <w:name w:val="toc 9"/>
    <w:basedOn w:val="1"/>
    <w:next w:val="1"/>
    <w:unhideWhenUsed/>
    <w:qFormat/>
    <w:uiPriority w:val="39"/>
    <w:pPr>
      <w:ind w:left="3360" w:leftChars="1600"/>
    </w:pPr>
    <w:rPr>
      <w:rFonts w:ascii="Calibri" w:hAnsi="Calibri"/>
    </w:rPr>
  </w:style>
  <w:style w:type="paragraph" w:styleId="39">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40">
    <w:name w:val="index 1"/>
    <w:basedOn w:val="1"/>
    <w:next w:val="1"/>
    <w:semiHidden/>
    <w:qFormat/>
    <w:uiPriority w:val="0"/>
    <w:pPr>
      <w:spacing w:line="220" w:lineRule="exact"/>
      <w:jc w:val="center"/>
    </w:pPr>
    <w:rPr>
      <w:rFonts w:ascii="仿宋_GB2312" w:eastAsia="仿宋_GB2312"/>
      <w:szCs w:val="21"/>
    </w:rPr>
  </w:style>
  <w:style w:type="paragraph" w:styleId="41">
    <w:name w:val="Title"/>
    <w:basedOn w:val="1"/>
    <w:link w:val="14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9"/>
    <w:next w:val="19"/>
    <w:link w:val="72"/>
    <w:semiHidden/>
    <w:qFormat/>
    <w:uiPriority w:val="0"/>
    <w:rPr>
      <w:rFonts w:ascii="宋体" w:hAnsi="宋体"/>
      <w:b/>
      <w:bCs/>
    </w:rPr>
  </w:style>
  <w:style w:type="paragraph" w:styleId="43">
    <w:name w:val="Body Text First Indent"/>
    <w:basedOn w:val="21"/>
    <w:qFormat/>
    <w:uiPriority w:val="0"/>
    <w:pPr>
      <w:ind w:firstLine="420" w:firstLineChars="100"/>
    </w:p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Hyperlink"/>
    <w:basedOn w:val="46"/>
    <w:qFormat/>
    <w:uiPriority w:val="99"/>
    <w:rPr>
      <w:color w:val="333333"/>
      <w:u w:val="none"/>
    </w:rPr>
  </w:style>
  <w:style w:type="character" w:styleId="50">
    <w:name w:val="annotation reference"/>
    <w:semiHidden/>
    <w:qFormat/>
    <w:uiPriority w:val="0"/>
    <w:rPr>
      <w:sz w:val="21"/>
      <w:szCs w:val="21"/>
    </w:rPr>
  </w:style>
  <w:style w:type="character" w:customStyle="1" w:styleId="51">
    <w:name w:val="访问过的超链接1"/>
    <w:qFormat/>
    <w:uiPriority w:val="99"/>
    <w:rPr>
      <w:color w:val="333333"/>
      <w:u w:val="none"/>
    </w:rPr>
  </w:style>
  <w:style w:type="character" w:customStyle="1" w:styleId="52">
    <w:name w:val="引用 Char1"/>
    <w:qFormat/>
    <w:uiPriority w:val="29"/>
    <w:rPr>
      <w:i/>
      <w:iCs/>
      <w:color w:val="000000"/>
      <w:kern w:val="2"/>
      <w:sz w:val="21"/>
      <w:szCs w:val="22"/>
    </w:rPr>
  </w:style>
  <w:style w:type="character" w:customStyle="1" w:styleId="53">
    <w:name w:val="明显引用 Char1"/>
    <w:qFormat/>
    <w:uiPriority w:val="30"/>
    <w:rPr>
      <w:b/>
      <w:bCs/>
      <w:i/>
      <w:iCs/>
      <w:color w:val="4F81BD"/>
      <w:kern w:val="2"/>
      <w:sz w:val="21"/>
      <w:szCs w:val="22"/>
    </w:rPr>
  </w:style>
  <w:style w:type="character" w:customStyle="1" w:styleId="54">
    <w:name w:val="批注文字 Char"/>
    <w:link w:val="19"/>
    <w:qFormat/>
    <w:uiPriority w:val="0"/>
    <w:rPr>
      <w:rFonts w:eastAsia="宋体"/>
      <w:kern w:val="2"/>
      <w:sz w:val="21"/>
      <w:szCs w:val="24"/>
      <w:lang w:val="en-US" w:eastAsia="zh-CN" w:bidi="ar-SA"/>
    </w:rPr>
  </w:style>
  <w:style w:type="character" w:customStyle="1" w:styleId="55">
    <w:name w:val="Char Char4"/>
    <w:semiHidden/>
    <w:qFormat/>
    <w:uiPriority w:val="0"/>
    <w:rPr>
      <w:kern w:val="2"/>
      <w:sz w:val="21"/>
      <w:szCs w:val="24"/>
    </w:rPr>
  </w:style>
  <w:style w:type="character" w:customStyle="1" w:styleId="56">
    <w:name w:val="批注框文本 Char_0"/>
    <w:link w:val="57"/>
    <w:semiHidden/>
    <w:qFormat/>
    <w:uiPriority w:val="0"/>
    <w:rPr>
      <w:rFonts w:ascii="宋体" w:hAnsi="宋体"/>
      <w:kern w:val="2"/>
      <w:sz w:val="18"/>
      <w:szCs w:val="18"/>
      <w:lang w:val="en-US" w:eastAsia="zh-CN"/>
    </w:rPr>
  </w:style>
  <w:style w:type="paragraph" w:customStyle="1" w:styleId="57">
    <w:name w:val="批注框文本_0"/>
    <w:basedOn w:val="58"/>
    <w:link w:val="56"/>
    <w:semiHidden/>
    <w:qFormat/>
    <w:uiPriority w:val="0"/>
    <w:pPr>
      <w:widowControl/>
      <w:jc w:val="left"/>
    </w:pPr>
    <w:rPr>
      <w:rFonts w:ascii="宋体" w:hAnsi="宋体"/>
      <w:sz w:val="18"/>
      <w:szCs w:val="18"/>
    </w:rPr>
  </w:style>
  <w:style w:type="paragraph" w:customStyle="1" w:styleId="58">
    <w:name w:val="正文_0_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9">
    <w:name w:val="标题 2 Char_3"/>
    <w:link w:val="60"/>
    <w:qFormat/>
    <w:uiPriority w:val="0"/>
    <w:rPr>
      <w:rFonts w:ascii="Calibri" w:hAnsi="Calibri"/>
      <w:b/>
      <w:bCs/>
      <w:kern w:val="2"/>
      <w:sz w:val="28"/>
      <w:szCs w:val="28"/>
      <w:lang w:val="en-US" w:eastAsia="zh-CN"/>
    </w:rPr>
  </w:style>
  <w:style w:type="paragraph" w:customStyle="1" w:styleId="60">
    <w:name w:val="标题 2_3"/>
    <w:basedOn w:val="58"/>
    <w:next w:val="58"/>
    <w:link w:val="59"/>
    <w:qFormat/>
    <w:uiPriority w:val="0"/>
    <w:pPr>
      <w:widowControl/>
      <w:spacing w:line="600" w:lineRule="exact"/>
      <w:contextualSpacing/>
      <w:jc w:val="center"/>
      <w:outlineLvl w:val="1"/>
    </w:pPr>
    <w:rPr>
      <w:rFonts w:ascii="Calibri" w:hAnsi="Calibri"/>
      <w:b/>
      <w:bCs/>
      <w:sz w:val="28"/>
      <w:szCs w:val="28"/>
    </w:rPr>
  </w:style>
  <w:style w:type="character" w:customStyle="1" w:styleId="61">
    <w:name w:val="正文文本缩进 2 Char1"/>
    <w:semiHidden/>
    <w:qFormat/>
    <w:uiPriority w:val="99"/>
    <w:rPr>
      <w:rFonts w:hint="default" w:ascii="Times New Roman" w:hAnsi="Times New Roman" w:eastAsia="宋体" w:cs="Times New Roman"/>
      <w:szCs w:val="24"/>
    </w:rPr>
  </w:style>
  <w:style w:type="character" w:customStyle="1" w:styleId="62">
    <w:name w:val="标题 7 Char"/>
    <w:link w:val="11"/>
    <w:qFormat/>
    <w:uiPriority w:val="0"/>
    <w:rPr>
      <w:rFonts w:ascii="宋体" w:hAnsi="宋体"/>
      <w:b/>
      <w:bCs/>
      <w:sz w:val="24"/>
      <w:szCs w:val="24"/>
    </w:rPr>
  </w:style>
  <w:style w:type="character" w:customStyle="1" w:styleId="63">
    <w:name w:val="纯文本 Char"/>
    <w:qFormat/>
    <w:uiPriority w:val="0"/>
    <w:rPr>
      <w:rFonts w:ascii="宋体" w:hAnsi="Courier New" w:eastAsia="宋体" w:cs="Courier New"/>
      <w:kern w:val="2"/>
      <w:sz w:val="21"/>
      <w:szCs w:val="21"/>
      <w:lang w:val="en-US" w:eastAsia="zh-CN" w:bidi="ar-SA"/>
    </w:rPr>
  </w:style>
  <w:style w:type="character" w:customStyle="1" w:styleId="64">
    <w:name w:val="标题 4 Char_0"/>
    <w:link w:val="65"/>
    <w:qFormat/>
    <w:uiPriority w:val="9"/>
    <w:rPr>
      <w:rFonts w:ascii="Cambria" w:hAnsi="Cambria"/>
      <w:b/>
      <w:bCs/>
      <w:kern w:val="2"/>
      <w:sz w:val="28"/>
      <w:szCs w:val="28"/>
    </w:rPr>
  </w:style>
  <w:style w:type="paragraph" w:customStyle="1" w:styleId="65">
    <w:name w:val="标题 4_0"/>
    <w:basedOn w:val="66"/>
    <w:next w:val="66"/>
    <w:link w:val="64"/>
    <w:unhideWhenUsed/>
    <w:qFormat/>
    <w:uiPriority w:val="9"/>
    <w:pPr>
      <w:keepNext/>
      <w:keepLines/>
      <w:spacing w:before="280" w:after="290" w:line="376" w:lineRule="auto"/>
      <w:outlineLvl w:val="3"/>
    </w:pPr>
    <w:rPr>
      <w:rFonts w:ascii="Cambria" w:hAnsi="Cambria"/>
      <w:b/>
      <w:bCs/>
      <w:sz w:val="28"/>
      <w:szCs w:val="28"/>
    </w:rPr>
  </w:style>
  <w:style w:type="paragraph" w:customStyle="1" w:styleId="6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明显引用 Char"/>
    <w:link w:val="68"/>
    <w:qFormat/>
    <w:uiPriority w:val="0"/>
    <w:rPr>
      <w:rFonts w:ascii="Calibri" w:hAnsi="Calibri"/>
      <w:b/>
      <w:bCs/>
      <w:i/>
      <w:iCs/>
      <w:color w:val="4F81BD"/>
      <w:kern w:val="2"/>
      <w:sz w:val="21"/>
      <w:szCs w:val="22"/>
    </w:rPr>
  </w:style>
  <w:style w:type="paragraph" w:styleId="68">
    <w:name w:val="Intense Quote"/>
    <w:basedOn w:val="1"/>
    <w:next w:val="1"/>
    <w:link w:val="67"/>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69">
    <w:name w:val="标题 3 Char_1_0"/>
    <w:link w:val="70"/>
    <w:qFormat/>
    <w:uiPriority w:val="0"/>
    <w:rPr>
      <w:rFonts w:ascii="Calibri" w:hAnsi="Calibri"/>
      <w:b/>
      <w:bCs/>
      <w:kern w:val="2"/>
      <w:sz w:val="24"/>
      <w:szCs w:val="22"/>
      <w:lang w:val="en-US" w:eastAsia="zh-CN"/>
    </w:rPr>
  </w:style>
  <w:style w:type="paragraph" w:customStyle="1" w:styleId="70">
    <w:name w:val="标题 3_1_0"/>
    <w:basedOn w:val="71"/>
    <w:next w:val="71"/>
    <w:link w:val="69"/>
    <w:qFormat/>
    <w:uiPriority w:val="0"/>
    <w:pPr>
      <w:keepNext/>
      <w:keepLines/>
      <w:widowControl/>
      <w:spacing w:after="120" w:line="500" w:lineRule="exact"/>
      <w:jc w:val="left"/>
      <w:outlineLvl w:val="2"/>
    </w:pPr>
    <w:rPr>
      <w:rFonts w:ascii="Calibri" w:hAnsi="Calibri"/>
      <w:b/>
      <w:bCs/>
      <w:sz w:val="24"/>
    </w:rPr>
  </w:style>
  <w:style w:type="paragraph" w:customStyle="1" w:styleId="71">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2">
    <w:name w:val="批注主题 Char"/>
    <w:link w:val="42"/>
    <w:semiHidden/>
    <w:qFormat/>
    <w:uiPriority w:val="0"/>
    <w:rPr>
      <w:rFonts w:ascii="宋体" w:hAnsi="宋体"/>
      <w:b/>
      <w:bCs/>
      <w:kern w:val="2"/>
      <w:sz w:val="21"/>
      <w:szCs w:val="24"/>
    </w:rPr>
  </w:style>
  <w:style w:type="character" w:customStyle="1" w:styleId="73">
    <w:name w:val="批注框文本 Char1"/>
    <w:qFormat/>
    <w:uiPriority w:val="0"/>
    <w:rPr>
      <w:kern w:val="2"/>
      <w:sz w:val="18"/>
      <w:szCs w:val="18"/>
    </w:rPr>
  </w:style>
  <w:style w:type="character" w:customStyle="1" w:styleId="74">
    <w:name w:val="标题 3 Char_0_0"/>
    <w:link w:val="75"/>
    <w:qFormat/>
    <w:uiPriority w:val="0"/>
    <w:rPr>
      <w:rFonts w:ascii="Calibri" w:hAnsi="Calibri"/>
      <w:b/>
      <w:bCs/>
      <w:kern w:val="2"/>
      <w:sz w:val="24"/>
      <w:szCs w:val="22"/>
      <w:lang w:val="en-US" w:eastAsia="zh-CN"/>
    </w:rPr>
  </w:style>
  <w:style w:type="paragraph" w:customStyle="1" w:styleId="75">
    <w:name w:val="标题 3_0_0"/>
    <w:basedOn w:val="76"/>
    <w:next w:val="76"/>
    <w:link w:val="74"/>
    <w:qFormat/>
    <w:uiPriority w:val="0"/>
    <w:pPr>
      <w:keepNext/>
      <w:keepLines/>
      <w:widowControl/>
      <w:spacing w:after="120" w:line="500" w:lineRule="exact"/>
      <w:jc w:val="left"/>
      <w:outlineLvl w:val="2"/>
    </w:pPr>
    <w:rPr>
      <w:rFonts w:ascii="Calibri" w:hAnsi="Calibri"/>
      <w:b/>
      <w:bCs/>
      <w:sz w:val="24"/>
    </w:rPr>
  </w:style>
  <w:style w:type="paragraph" w:customStyle="1" w:styleId="76">
    <w:name w:val="正文_3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7">
    <w:name w:val="标题 9 Char"/>
    <w:link w:val="13"/>
    <w:qFormat/>
    <w:uiPriority w:val="0"/>
    <w:rPr>
      <w:rFonts w:ascii="Arial" w:hAnsi="Arial" w:eastAsia="黑体"/>
      <w:sz w:val="21"/>
      <w:szCs w:val="21"/>
    </w:rPr>
  </w:style>
  <w:style w:type="character" w:customStyle="1" w:styleId="78">
    <w:name w:val="书籍标题1"/>
    <w:qFormat/>
    <w:uiPriority w:val="0"/>
    <w:rPr>
      <w:b/>
      <w:bCs/>
      <w:smallCaps/>
      <w:spacing w:val="5"/>
    </w:rPr>
  </w:style>
  <w:style w:type="character" w:customStyle="1" w:styleId="79">
    <w:name w:val="批注框文本 Char"/>
    <w:link w:val="29"/>
    <w:semiHidden/>
    <w:qFormat/>
    <w:uiPriority w:val="0"/>
    <w:rPr>
      <w:rFonts w:ascii="宋体" w:hAnsi="宋体"/>
      <w:kern w:val="2"/>
      <w:sz w:val="18"/>
      <w:szCs w:val="18"/>
    </w:rPr>
  </w:style>
  <w:style w:type="character" w:customStyle="1" w:styleId="80">
    <w:name w:val="标题 Char1"/>
    <w:qFormat/>
    <w:uiPriority w:val="10"/>
    <w:rPr>
      <w:rFonts w:hint="default" w:ascii="Cambria" w:hAnsi="Cambria" w:cs="Times New Roman"/>
      <w:b/>
      <w:bCs/>
      <w:kern w:val="2"/>
      <w:sz w:val="32"/>
      <w:szCs w:val="32"/>
    </w:rPr>
  </w:style>
  <w:style w:type="character" w:customStyle="1" w:styleId="81">
    <w:name w:val="标题 3 Char"/>
    <w:link w:val="7"/>
    <w:qFormat/>
    <w:uiPriority w:val="0"/>
    <w:rPr>
      <w:rFonts w:ascii="宋体" w:hAnsi="宋体"/>
      <w:b/>
      <w:bCs/>
      <w:kern w:val="2"/>
      <w:sz w:val="24"/>
      <w:szCs w:val="24"/>
    </w:rPr>
  </w:style>
  <w:style w:type="character" w:customStyle="1" w:styleId="82">
    <w:name w:val="明显强调1"/>
    <w:qFormat/>
    <w:uiPriority w:val="0"/>
    <w:rPr>
      <w:rFonts w:eastAsia="仿宋_GB2312"/>
      <w:bCs/>
      <w:iCs/>
      <w:color w:val="auto"/>
      <w:sz w:val="32"/>
    </w:rPr>
  </w:style>
  <w:style w:type="character" w:customStyle="1" w:styleId="83">
    <w:name w:val="页眉 Char1"/>
    <w:semiHidden/>
    <w:qFormat/>
    <w:uiPriority w:val="99"/>
    <w:rPr>
      <w:kern w:val="2"/>
      <w:sz w:val="18"/>
      <w:szCs w:val="18"/>
    </w:rPr>
  </w:style>
  <w:style w:type="character" w:customStyle="1" w:styleId="84">
    <w:name w:val="标题 3 Char_0"/>
    <w:link w:val="85"/>
    <w:qFormat/>
    <w:uiPriority w:val="0"/>
    <w:rPr>
      <w:rFonts w:ascii="Calibri" w:hAnsi="Calibri"/>
      <w:b/>
      <w:bCs/>
      <w:kern w:val="2"/>
      <w:sz w:val="32"/>
      <w:szCs w:val="32"/>
    </w:rPr>
  </w:style>
  <w:style w:type="paragraph" w:customStyle="1" w:styleId="85">
    <w:name w:val="标题 3_1"/>
    <w:basedOn w:val="86"/>
    <w:next w:val="87"/>
    <w:link w:val="84"/>
    <w:unhideWhenUsed/>
    <w:qFormat/>
    <w:uiPriority w:val="0"/>
    <w:pPr>
      <w:keepNext/>
      <w:keepLines/>
      <w:spacing w:before="260" w:after="260" w:line="416" w:lineRule="auto"/>
      <w:outlineLvl w:val="2"/>
    </w:pPr>
    <w:rPr>
      <w:rFonts w:ascii="Calibri" w:hAnsi="Calibri"/>
      <w:b/>
      <w:bCs/>
      <w:sz w:val="32"/>
      <w:szCs w:val="32"/>
    </w:rPr>
  </w:style>
  <w:style w:type="paragraph" w:customStyle="1" w:styleId="8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_0_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8">
    <w:name w:val="日期 Char2"/>
    <w:semiHidden/>
    <w:qFormat/>
    <w:uiPriority w:val="99"/>
    <w:rPr>
      <w:kern w:val="2"/>
      <w:sz w:val="21"/>
      <w:szCs w:val="22"/>
    </w:rPr>
  </w:style>
  <w:style w:type="character" w:customStyle="1" w:styleId="89">
    <w:name w:val="标题 3 Char_1"/>
    <w:qFormat/>
    <w:uiPriority w:val="0"/>
    <w:rPr>
      <w:rFonts w:ascii="Calibri" w:hAnsi="Calibri" w:eastAsia="宋体" w:cs="Times New Roman"/>
      <w:b/>
      <w:bCs/>
      <w:sz w:val="24"/>
    </w:rPr>
  </w:style>
  <w:style w:type="character" w:customStyle="1" w:styleId="90">
    <w:name w:val="标题 1 Char"/>
    <w:link w:val="5"/>
    <w:qFormat/>
    <w:uiPriority w:val="0"/>
    <w:rPr>
      <w:rFonts w:ascii="宋体" w:hAnsi="宋体" w:eastAsia="宋体"/>
      <w:b/>
      <w:snapToGrid/>
      <w:sz w:val="36"/>
      <w:szCs w:val="44"/>
    </w:rPr>
  </w:style>
  <w:style w:type="character" w:customStyle="1" w:styleId="91">
    <w:name w:val="引用 Char2"/>
    <w:qFormat/>
    <w:uiPriority w:val="29"/>
    <w:rPr>
      <w:i/>
      <w:iCs/>
      <w:color w:val="000000"/>
      <w:kern w:val="2"/>
      <w:sz w:val="21"/>
      <w:szCs w:val="22"/>
    </w:rPr>
  </w:style>
  <w:style w:type="character" w:customStyle="1" w:styleId="92">
    <w:name w:val="批注文字 Char1"/>
    <w:semiHidden/>
    <w:qFormat/>
    <w:uiPriority w:val="99"/>
    <w:rPr>
      <w:kern w:val="2"/>
      <w:sz w:val="21"/>
      <w:szCs w:val="22"/>
    </w:rPr>
  </w:style>
  <w:style w:type="character" w:customStyle="1" w:styleId="93">
    <w:name w:val="副标题 Char"/>
    <w:link w:val="34"/>
    <w:qFormat/>
    <w:uiPriority w:val="0"/>
    <w:rPr>
      <w:rFonts w:ascii="Cambria" w:hAnsi="Cambria" w:eastAsia="华文楷体"/>
      <w:b/>
      <w:bCs/>
      <w:kern w:val="28"/>
      <w:sz w:val="32"/>
      <w:szCs w:val="32"/>
      <w:lang w:bidi="ar-SA"/>
    </w:rPr>
  </w:style>
  <w:style w:type="character" w:customStyle="1" w:styleId="94">
    <w:name w:val="标题 4 Char"/>
    <w:link w:val="8"/>
    <w:qFormat/>
    <w:uiPriority w:val="0"/>
    <w:rPr>
      <w:rFonts w:ascii="宋体" w:hAnsi="宋体"/>
      <w:kern w:val="2"/>
      <w:sz w:val="24"/>
      <w:szCs w:val="28"/>
    </w:rPr>
  </w:style>
  <w:style w:type="character" w:customStyle="1" w:styleId="95">
    <w:name w:val="标题 2 Char"/>
    <w:link w:val="6"/>
    <w:qFormat/>
    <w:uiPriority w:val="0"/>
    <w:rPr>
      <w:rFonts w:ascii="宋体" w:hAnsi="宋体"/>
      <w:b/>
      <w:bCs/>
      <w:kern w:val="2"/>
      <w:sz w:val="28"/>
      <w:szCs w:val="28"/>
    </w:rPr>
  </w:style>
  <w:style w:type="character" w:customStyle="1" w:styleId="96">
    <w:name w:val="批注主题 Char2"/>
    <w:semiHidden/>
    <w:qFormat/>
    <w:uiPriority w:val="99"/>
    <w:rPr>
      <w:b/>
      <w:bCs/>
      <w:kern w:val="2"/>
      <w:sz w:val="21"/>
      <w:szCs w:val="22"/>
    </w:rPr>
  </w:style>
  <w:style w:type="character" w:customStyle="1" w:styleId="97">
    <w:name w:val="标题 2 Char_0_0"/>
    <w:link w:val="98"/>
    <w:qFormat/>
    <w:uiPriority w:val="0"/>
    <w:rPr>
      <w:rFonts w:ascii="Calibri" w:hAnsi="Calibri"/>
      <w:b/>
      <w:bCs/>
      <w:kern w:val="2"/>
      <w:sz w:val="28"/>
      <w:szCs w:val="28"/>
      <w:lang w:val="en-US" w:eastAsia="zh-CN"/>
    </w:rPr>
  </w:style>
  <w:style w:type="paragraph" w:customStyle="1" w:styleId="98">
    <w:name w:val="标题 2_0_0"/>
    <w:basedOn w:val="99"/>
    <w:next w:val="100"/>
    <w:link w:val="97"/>
    <w:qFormat/>
    <w:uiPriority w:val="0"/>
    <w:pPr>
      <w:widowControl/>
      <w:spacing w:line="600" w:lineRule="exact"/>
      <w:contextualSpacing/>
      <w:jc w:val="center"/>
      <w:outlineLvl w:val="1"/>
    </w:pPr>
    <w:rPr>
      <w:rFonts w:ascii="Calibri" w:hAnsi="Calibri"/>
      <w:b/>
      <w:bCs/>
      <w:sz w:val="28"/>
      <w:szCs w:val="28"/>
    </w:rPr>
  </w:style>
  <w:style w:type="paragraph" w:customStyle="1" w:styleId="9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缩进_0_0"/>
    <w:basedOn w:val="99"/>
    <w:unhideWhenUsed/>
    <w:qFormat/>
    <w:uiPriority w:val="99"/>
    <w:pPr>
      <w:ind w:firstLine="420"/>
    </w:pPr>
    <w:rPr>
      <w:rFonts w:ascii="Calibri" w:hAnsi="Calibri"/>
    </w:rPr>
  </w:style>
  <w:style w:type="character" w:customStyle="1" w:styleId="101">
    <w:name w:val="正文文本 3 Char"/>
    <w:link w:val="20"/>
    <w:qFormat/>
    <w:uiPriority w:val="0"/>
    <w:rPr>
      <w:rFonts w:ascii="宋体" w:eastAsia="宋体"/>
      <w:kern w:val="2"/>
      <w:sz w:val="24"/>
      <w:lang w:val="en-US" w:eastAsia="zh-CN" w:bidi="ar-SA"/>
    </w:rPr>
  </w:style>
  <w:style w:type="character" w:customStyle="1" w:styleId="102">
    <w:name w:val="标题 5 Char"/>
    <w:link w:val="9"/>
    <w:qFormat/>
    <w:uiPriority w:val="0"/>
    <w:rPr>
      <w:b/>
      <w:bCs/>
      <w:sz w:val="28"/>
      <w:szCs w:val="28"/>
    </w:rPr>
  </w:style>
  <w:style w:type="character" w:customStyle="1" w:styleId="103">
    <w:name w:val="不明显参考1"/>
    <w:qFormat/>
    <w:uiPriority w:val="0"/>
    <w:rPr>
      <w:smallCaps/>
      <w:color w:val="C0504D"/>
      <w:u w:val="single"/>
    </w:rPr>
  </w:style>
  <w:style w:type="character" w:customStyle="1" w:styleId="104">
    <w:name w:val="textcontents"/>
    <w:qFormat/>
    <w:uiPriority w:val="0"/>
    <w:rPr>
      <w:rFonts w:hint="default" w:ascii="Times New Roman" w:hAnsi="Times New Roman" w:cs="Times New Roman"/>
    </w:rPr>
  </w:style>
  <w:style w:type="character" w:customStyle="1" w:styleId="105">
    <w:name w:val="批注主题 Char1"/>
    <w:qFormat/>
    <w:uiPriority w:val="0"/>
    <w:rPr>
      <w:rFonts w:hint="default" w:ascii="Times New Roman" w:hAnsi="Times New Roman" w:eastAsia="宋体" w:cs="Times New Roman"/>
      <w:b/>
      <w:bCs/>
      <w:szCs w:val="24"/>
    </w:rPr>
  </w:style>
  <w:style w:type="character" w:customStyle="1" w:styleId="106">
    <w:name w:val="正文文本缩进 字符"/>
    <w:link w:val="107"/>
    <w:qFormat/>
    <w:uiPriority w:val="0"/>
    <w:rPr>
      <w:kern w:val="2"/>
      <w:sz w:val="21"/>
      <w:szCs w:val="24"/>
      <w:lang w:val="en-US" w:eastAsia="zh-CN"/>
    </w:rPr>
  </w:style>
  <w:style w:type="paragraph" w:customStyle="1" w:styleId="107">
    <w:name w:val="正文文本缩进_0"/>
    <w:basedOn w:val="108"/>
    <w:link w:val="106"/>
    <w:qFormat/>
    <w:uiPriority w:val="0"/>
    <w:pPr>
      <w:spacing w:after="120"/>
      <w:ind w:left="420" w:leftChars="200"/>
    </w:pPr>
    <w:rPr>
      <w:kern w:val="2"/>
      <w:sz w:val="21"/>
      <w:szCs w:val="24"/>
    </w:rPr>
  </w:style>
  <w:style w:type="paragraph" w:customStyle="1" w:styleId="108">
    <w:name w:val="正文_1_0"/>
    <w:qFormat/>
    <w:uiPriority w:val="0"/>
    <w:pPr>
      <w:widowControl w:val="0"/>
      <w:jc w:val="both"/>
    </w:pPr>
    <w:rPr>
      <w:rFonts w:ascii="Times New Roman" w:hAnsi="Times New Roman" w:eastAsia="宋体" w:cs="Times New Roman"/>
      <w:lang w:val="en-US" w:eastAsia="zh-CN" w:bidi="ar-SA"/>
    </w:rPr>
  </w:style>
  <w:style w:type="character" w:customStyle="1" w:styleId="109">
    <w:name w:val="批注框文本 Char2"/>
    <w:semiHidden/>
    <w:qFormat/>
    <w:uiPriority w:val="99"/>
    <w:rPr>
      <w:kern w:val="2"/>
      <w:sz w:val="18"/>
      <w:szCs w:val="18"/>
    </w:rPr>
  </w:style>
  <w:style w:type="character" w:customStyle="1" w:styleId="110">
    <w:name w:val="正文文本 Char1"/>
    <w:qFormat/>
    <w:uiPriority w:val="0"/>
    <w:rPr>
      <w:kern w:val="2"/>
      <w:sz w:val="21"/>
      <w:szCs w:val="22"/>
    </w:rPr>
  </w:style>
  <w:style w:type="character" w:customStyle="1" w:styleId="111">
    <w:name w:val="标题4 Char Char"/>
    <w:link w:val="112"/>
    <w:semiHidden/>
    <w:qFormat/>
    <w:locked/>
    <w:uiPriority w:val="0"/>
    <w:rPr>
      <w:rFonts w:ascii="Arial" w:hAnsi="Arial" w:cs="Arial"/>
      <w:b/>
      <w:bCs/>
      <w:sz w:val="24"/>
      <w:szCs w:val="32"/>
    </w:rPr>
  </w:style>
  <w:style w:type="paragraph" w:customStyle="1" w:styleId="112">
    <w:name w:val="标题4"/>
    <w:basedOn w:val="6"/>
    <w:next w:val="22"/>
    <w:link w:val="111"/>
    <w:semiHidden/>
    <w:qFormat/>
    <w:uiPriority w:val="0"/>
    <w:pPr>
      <w:keepNext/>
      <w:keepLines/>
      <w:spacing w:before="260" w:after="260" w:line="410" w:lineRule="auto"/>
      <w:jc w:val="both"/>
    </w:pPr>
    <w:rPr>
      <w:rFonts w:ascii="Arial" w:hAnsi="Arial"/>
      <w:kern w:val="0"/>
      <w:sz w:val="24"/>
      <w:szCs w:val="32"/>
    </w:rPr>
  </w:style>
  <w:style w:type="character" w:customStyle="1" w:styleId="113">
    <w:name w:val="标题 3 Char1"/>
    <w:link w:val="114"/>
    <w:qFormat/>
    <w:uiPriority w:val="0"/>
    <w:rPr>
      <w:b/>
      <w:bCs/>
      <w:sz w:val="32"/>
      <w:szCs w:val="32"/>
    </w:rPr>
  </w:style>
  <w:style w:type="paragraph" w:customStyle="1" w:styleId="114">
    <w:name w:val="标题 3_0"/>
    <w:basedOn w:val="99"/>
    <w:next w:val="99"/>
    <w:link w:val="113"/>
    <w:qFormat/>
    <w:uiPriority w:val="0"/>
    <w:pPr>
      <w:spacing w:before="260" w:after="260" w:line="416" w:lineRule="auto"/>
      <w:outlineLvl w:val="2"/>
    </w:pPr>
    <w:rPr>
      <w:b/>
      <w:bCs/>
      <w:kern w:val="0"/>
      <w:sz w:val="32"/>
      <w:szCs w:val="32"/>
    </w:rPr>
  </w:style>
  <w:style w:type="paragraph" w:customStyle="1" w:styleId="115">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标题 Char_0"/>
    <w:link w:val="117"/>
    <w:qFormat/>
    <w:uiPriority w:val="0"/>
    <w:rPr>
      <w:rFonts w:ascii="Arial" w:hAnsi="Arial"/>
      <w:b/>
      <w:kern w:val="2"/>
      <w:sz w:val="32"/>
      <w:szCs w:val="22"/>
      <w:lang w:val="en-US" w:eastAsia="zh-CN"/>
    </w:rPr>
  </w:style>
  <w:style w:type="paragraph" w:customStyle="1" w:styleId="117">
    <w:name w:val="标题_0"/>
    <w:basedOn w:val="58"/>
    <w:link w:val="116"/>
    <w:qFormat/>
    <w:uiPriority w:val="0"/>
    <w:pPr>
      <w:widowControl/>
      <w:adjustRightInd w:val="0"/>
      <w:spacing w:before="240" w:after="60" w:line="420" w:lineRule="atLeast"/>
      <w:jc w:val="center"/>
      <w:textAlignment w:val="baseline"/>
      <w:outlineLvl w:val="0"/>
    </w:pPr>
    <w:rPr>
      <w:rFonts w:ascii="Arial" w:hAnsi="Arial"/>
      <w:b/>
      <w:sz w:val="32"/>
    </w:rPr>
  </w:style>
  <w:style w:type="character" w:customStyle="1" w:styleId="118">
    <w:name w:val="标题 8 Char"/>
    <w:link w:val="12"/>
    <w:qFormat/>
    <w:uiPriority w:val="0"/>
    <w:rPr>
      <w:rFonts w:ascii="Arial" w:hAnsi="Arial" w:eastAsia="黑体"/>
      <w:sz w:val="24"/>
      <w:szCs w:val="24"/>
    </w:rPr>
  </w:style>
  <w:style w:type="character" w:customStyle="1" w:styleId="119">
    <w:name w:val="批注文字 Char Char"/>
    <w:qFormat/>
    <w:uiPriority w:val="0"/>
    <w:rPr>
      <w:rFonts w:hint="eastAsia" w:ascii="宋体" w:hAnsi="Times New Roman" w:eastAsia="宋体" w:cs="Times New Roman"/>
      <w:sz w:val="28"/>
      <w:szCs w:val="20"/>
    </w:rPr>
  </w:style>
  <w:style w:type="character" w:customStyle="1" w:styleId="120">
    <w:name w:val="引用 Char"/>
    <w:link w:val="121"/>
    <w:qFormat/>
    <w:uiPriority w:val="0"/>
    <w:rPr>
      <w:rFonts w:ascii="Calibri" w:hAnsi="Calibri"/>
      <w:i/>
      <w:iCs/>
      <w:color w:val="000000"/>
      <w:kern w:val="2"/>
      <w:sz w:val="21"/>
      <w:szCs w:val="22"/>
    </w:rPr>
  </w:style>
  <w:style w:type="paragraph" w:styleId="121">
    <w:name w:val="Quote"/>
    <w:basedOn w:val="1"/>
    <w:next w:val="1"/>
    <w:link w:val="120"/>
    <w:qFormat/>
    <w:uiPriority w:val="0"/>
    <w:rPr>
      <w:rFonts w:ascii="Calibri" w:hAnsi="Calibri"/>
      <w:i/>
      <w:iCs/>
      <w:color w:val="000000"/>
    </w:rPr>
  </w:style>
  <w:style w:type="character" w:customStyle="1" w:styleId="122">
    <w:name w:val="文档结构图 Char1"/>
    <w:qFormat/>
    <w:uiPriority w:val="0"/>
    <w:rPr>
      <w:rFonts w:hint="eastAsia" w:ascii="宋体" w:hAnsi="宋体" w:eastAsia="宋体"/>
      <w:kern w:val="2"/>
      <w:sz w:val="18"/>
      <w:szCs w:val="18"/>
    </w:rPr>
  </w:style>
  <w:style w:type="character" w:customStyle="1" w:styleId="123">
    <w:name w:val="正文文本 Char2"/>
    <w:semiHidden/>
    <w:qFormat/>
    <w:uiPriority w:val="99"/>
    <w:rPr>
      <w:kern w:val="2"/>
      <w:sz w:val="21"/>
      <w:szCs w:val="22"/>
    </w:rPr>
  </w:style>
  <w:style w:type="character" w:customStyle="1" w:styleId="124">
    <w:name w:val="页脚 Char1"/>
    <w:semiHidden/>
    <w:qFormat/>
    <w:uiPriority w:val="99"/>
    <w:rPr>
      <w:kern w:val="2"/>
      <w:sz w:val="18"/>
      <w:szCs w:val="18"/>
    </w:rPr>
  </w:style>
  <w:style w:type="character" w:customStyle="1" w:styleId="125">
    <w:name w:val="页脚 Char"/>
    <w:link w:val="30"/>
    <w:qFormat/>
    <w:uiPriority w:val="99"/>
    <w:rPr>
      <w:kern w:val="2"/>
      <w:sz w:val="18"/>
      <w:szCs w:val="18"/>
    </w:rPr>
  </w:style>
  <w:style w:type="character" w:customStyle="1" w:styleId="126">
    <w:name w:val="正文文本缩进 2 Char"/>
    <w:link w:val="28"/>
    <w:qFormat/>
    <w:uiPriority w:val="0"/>
    <w:rPr>
      <w:rFonts w:ascii="宋体" w:hAnsi="宋体"/>
      <w:sz w:val="21"/>
    </w:rPr>
  </w:style>
  <w:style w:type="character" w:customStyle="1" w:styleId="127">
    <w:name w:val="日期 Char"/>
    <w:link w:val="27"/>
    <w:qFormat/>
    <w:uiPriority w:val="0"/>
    <w:rPr>
      <w:rFonts w:ascii="宋体" w:hAnsi="宋体"/>
      <w:kern w:val="2"/>
      <w:sz w:val="21"/>
      <w:szCs w:val="24"/>
    </w:rPr>
  </w:style>
  <w:style w:type="character" w:customStyle="1" w:styleId="128">
    <w:name w:val="标题 2 Char_2"/>
    <w:link w:val="129"/>
    <w:qFormat/>
    <w:uiPriority w:val="0"/>
    <w:rPr>
      <w:rFonts w:ascii="Calibri" w:hAnsi="Calibri"/>
      <w:b/>
      <w:bCs/>
      <w:kern w:val="2"/>
      <w:sz w:val="28"/>
      <w:szCs w:val="28"/>
      <w:lang w:val="en-US" w:eastAsia="zh-CN"/>
    </w:rPr>
  </w:style>
  <w:style w:type="paragraph" w:customStyle="1" w:styleId="129">
    <w:name w:val="标题 2_2"/>
    <w:basedOn w:val="130"/>
    <w:next w:val="130"/>
    <w:link w:val="128"/>
    <w:qFormat/>
    <w:uiPriority w:val="0"/>
    <w:pPr>
      <w:widowControl/>
      <w:spacing w:line="600" w:lineRule="exact"/>
      <w:contextualSpacing/>
      <w:jc w:val="center"/>
      <w:outlineLvl w:val="1"/>
    </w:pPr>
    <w:rPr>
      <w:rFonts w:ascii="Calibri" w:hAnsi="Calibri"/>
      <w:b/>
      <w:bCs/>
      <w:sz w:val="28"/>
      <w:szCs w:val="28"/>
    </w:rPr>
  </w:style>
  <w:style w:type="paragraph" w:customStyle="1" w:styleId="130">
    <w:name w:val="正文_1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1">
    <w:name w:val="副标题 Char1"/>
    <w:qFormat/>
    <w:uiPriority w:val="11"/>
    <w:rPr>
      <w:rFonts w:hint="default" w:ascii="Cambria" w:hAnsi="Cambria" w:cs="Times New Roman"/>
      <w:b/>
      <w:bCs/>
      <w:kern w:val="28"/>
      <w:sz w:val="32"/>
      <w:szCs w:val="32"/>
    </w:rPr>
  </w:style>
  <w:style w:type="character" w:customStyle="1" w:styleId="132">
    <w:name w:val="日期 Char1"/>
    <w:qFormat/>
    <w:uiPriority w:val="0"/>
    <w:rPr>
      <w:kern w:val="2"/>
      <w:sz w:val="21"/>
      <w:szCs w:val="22"/>
    </w:rPr>
  </w:style>
  <w:style w:type="character" w:customStyle="1" w:styleId="133">
    <w:name w:val="文档结构图 Char2"/>
    <w:semiHidden/>
    <w:qFormat/>
    <w:uiPriority w:val="99"/>
    <w:rPr>
      <w:rFonts w:hint="eastAsia" w:ascii="宋体" w:hAnsi="宋体" w:eastAsia="宋体"/>
      <w:kern w:val="2"/>
      <w:sz w:val="18"/>
      <w:szCs w:val="18"/>
    </w:rPr>
  </w:style>
  <w:style w:type="character" w:customStyle="1" w:styleId="134">
    <w:name w:val="正文文本缩进 Char"/>
    <w:link w:val="3"/>
    <w:qFormat/>
    <w:uiPriority w:val="0"/>
    <w:rPr>
      <w:rFonts w:ascii="宋体" w:hAnsi="宋体"/>
      <w:kern w:val="2"/>
      <w:sz w:val="21"/>
      <w:szCs w:val="24"/>
    </w:rPr>
  </w:style>
  <w:style w:type="character" w:customStyle="1" w:styleId="135">
    <w:name w:val="明显参考1"/>
    <w:qFormat/>
    <w:uiPriority w:val="0"/>
    <w:rPr>
      <w:b/>
      <w:bCs/>
      <w:smallCaps/>
      <w:color w:val="C0504D"/>
      <w:spacing w:val="5"/>
      <w:u w:val="single"/>
    </w:rPr>
  </w:style>
  <w:style w:type="character" w:customStyle="1" w:styleId="136">
    <w:name w:val="页眉 Char"/>
    <w:link w:val="31"/>
    <w:qFormat/>
    <w:uiPriority w:val="99"/>
    <w:rPr>
      <w:rFonts w:ascii="宋体" w:hAnsi="宋体"/>
      <w:kern w:val="2"/>
      <w:sz w:val="18"/>
      <w:szCs w:val="18"/>
    </w:rPr>
  </w:style>
  <w:style w:type="character" w:customStyle="1" w:styleId="137">
    <w:name w:val="font161"/>
    <w:qFormat/>
    <w:uiPriority w:val="0"/>
    <w:rPr>
      <w:b/>
      <w:bCs/>
      <w:sz w:val="32"/>
      <w:szCs w:val="32"/>
    </w:rPr>
  </w:style>
  <w:style w:type="character" w:customStyle="1" w:styleId="138">
    <w:name w:val="文档结构图 Char"/>
    <w:link w:val="18"/>
    <w:semiHidden/>
    <w:qFormat/>
    <w:uiPriority w:val="0"/>
    <w:rPr>
      <w:rFonts w:ascii="宋体" w:hAnsi="宋体"/>
      <w:kern w:val="2"/>
      <w:sz w:val="21"/>
      <w:szCs w:val="24"/>
      <w:shd w:val="clear" w:color="auto" w:fill="000080"/>
    </w:rPr>
  </w:style>
  <w:style w:type="character" w:customStyle="1" w:styleId="139">
    <w:name w:val="正文文本缩进 3 Char"/>
    <w:link w:val="36"/>
    <w:qFormat/>
    <w:uiPriority w:val="0"/>
    <w:rPr>
      <w:rFonts w:eastAsia="宋体"/>
      <w:kern w:val="2"/>
      <w:sz w:val="16"/>
      <w:szCs w:val="16"/>
      <w:lang w:val="en-US" w:eastAsia="zh-CN" w:bidi="ar-SA"/>
    </w:rPr>
  </w:style>
  <w:style w:type="character" w:customStyle="1" w:styleId="140">
    <w:name w:val="标题5 Char Char"/>
    <w:link w:val="141"/>
    <w:semiHidden/>
    <w:qFormat/>
    <w:locked/>
    <w:uiPriority w:val="0"/>
    <w:rPr>
      <w:rFonts w:ascii="Arial" w:hAnsi="Arial" w:cs="Arial"/>
      <w:b/>
      <w:bCs/>
      <w:sz w:val="24"/>
      <w:szCs w:val="32"/>
    </w:rPr>
  </w:style>
  <w:style w:type="paragraph" w:customStyle="1" w:styleId="141">
    <w:name w:val="标题5"/>
    <w:basedOn w:val="7"/>
    <w:link w:val="140"/>
    <w:semiHidden/>
    <w:qFormat/>
    <w:uiPriority w:val="0"/>
    <w:pPr>
      <w:spacing w:before="260" w:after="260" w:line="410" w:lineRule="auto"/>
      <w:jc w:val="both"/>
    </w:pPr>
    <w:rPr>
      <w:rFonts w:ascii="Arial" w:hAnsi="Arial"/>
      <w:kern w:val="0"/>
      <w:szCs w:val="32"/>
    </w:rPr>
  </w:style>
  <w:style w:type="character" w:customStyle="1" w:styleId="142">
    <w:name w:val="纯文本 Char1"/>
    <w:link w:val="25"/>
    <w:qFormat/>
    <w:uiPriority w:val="0"/>
    <w:rPr>
      <w:rFonts w:ascii="宋体" w:hAnsi="Courier New" w:eastAsia="宋体" w:cs="Courier New"/>
      <w:kern w:val="2"/>
      <w:sz w:val="21"/>
      <w:szCs w:val="21"/>
      <w:lang w:val="en-US" w:eastAsia="zh-CN" w:bidi="ar-SA"/>
    </w:rPr>
  </w:style>
  <w:style w:type="character" w:customStyle="1" w:styleId="143">
    <w:name w:val="标题 6 Char"/>
    <w:link w:val="10"/>
    <w:qFormat/>
    <w:uiPriority w:val="0"/>
    <w:rPr>
      <w:rFonts w:ascii="Arial" w:hAnsi="Arial" w:eastAsia="黑体"/>
      <w:b/>
      <w:bCs/>
      <w:sz w:val="24"/>
      <w:szCs w:val="24"/>
    </w:rPr>
  </w:style>
  <w:style w:type="character" w:customStyle="1" w:styleId="144">
    <w:name w:val="正文文本 Char4"/>
    <w:link w:val="145"/>
    <w:semiHidden/>
    <w:qFormat/>
    <w:uiPriority w:val="0"/>
  </w:style>
  <w:style w:type="paragraph" w:customStyle="1" w:styleId="145">
    <w:name w:val="正文文本_0"/>
    <w:basedOn w:val="115"/>
    <w:link w:val="144"/>
    <w:semiHidden/>
    <w:qFormat/>
    <w:uiPriority w:val="0"/>
    <w:pPr>
      <w:spacing w:after="120"/>
    </w:pPr>
    <w:rPr>
      <w:rFonts w:ascii="Calibri" w:hAnsi="Calibri"/>
    </w:rPr>
  </w:style>
  <w:style w:type="character" w:customStyle="1" w:styleId="146">
    <w:name w:val="标题 Char"/>
    <w:link w:val="41"/>
    <w:qFormat/>
    <w:uiPriority w:val="0"/>
    <w:rPr>
      <w:rFonts w:ascii="Arial" w:hAnsi="Arial"/>
      <w:b/>
      <w:sz w:val="32"/>
    </w:rPr>
  </w:style>
  <w:style w:type="character" w:customStyle="1" w:styleId="147">
    <w:name w:val="不明显强调1"/>
    <w:qFormat/>
    <w:uiPriority w:val="0"/>
    <w:rPr>
      <w:i/>
      <w:iCs/>
      <w:color w:val="808080"/>
    </w:rPr>
  </w:style>
  <w:style w:type="character" w:customStyle="1" w:styleId="148">
    <w:name w:val="正文文本 Char"/>
    <w:link w:val="21"/>
    <w:qFormat/>
    <w:uiPriority w:val="0"/>
    <w:rPr>
      <w:rFonts w:ascii="宋体" w:hAnsi="宋体"/>
      <w:kern w:val="2"/>
      <w:sz w:val="21"/>
      <w:szCs w:val="24"/>
    </w:rPr>
  </w:style>
  <w:style w:type="character" w:customStyle="1" w:styleId="149">
    <w:name w:val="unnamed11"/>
    <w:qFormat/>
    <w:uiPriority w:val="0"/>
  </w:style>
  <w:style w:type="paragraph" w:customStyle="1" w:styleId="150">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正文字缩2字"/>
    <w:basedOn w:val="1"/>
    <w:qFormat/>
    <w:uiPriority w:val="0"/>
    <w:pPr>
      <w:spacing w:before="60" w:after="60" w:line="360" w:lineRule="auto"/>
      <w:ind w:left="200" w:leftChars="200" w:firstLine="200" w:firstLineChars="200"/>
    </w:pPr>
    <w:rPr>
      <w:sz w:val="24"/>
      <w:szCs w:val="24"/>
    </w:rPr>
  </w:style>
  <w:style w:type="paragraph" w:customStyle="1" w:styleId="152">
    <w:name w:val="xl35"/>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53">
    <w:name w:val="列出段落1"/>
    <w:basedOn w:val="1"/>
    <w:qFormat/>
    <w:uiPriority w:val="0"/>
    <w:pPr>
      <w:ind w:firstLine="852" w:firstLineChars="303"/>
      <w:jc w:val="left"/>
    </w:pPr>
    <w:rPr>
      <w:rFonts w:ascii="Calibri" w:hAnsi="Calibri"/>
      <w:b/>
      <w:sz w:val="28"/>
      <w:szCs w:val="28"/>
    </w:rPr>
  </w:style>
  <w:style w:type="paragraph" w:customStyle="1" w:styleId="154">
    <w:name w:val="_Style 2"/>
    <w:basedOn w:val="5"/>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155">
    <w:name w:val="正文_1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57">
    <w:name w:val="正文_2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59">
    <w:name w:val="正文_2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0">
    <w:name w:val="条款节部分"/>
    <w:basedOn w:val="1"/>
    <w:qFormat/>
    <w:uiPriority w:val="0"/>
    <w:pPr>
      <w:numPr>
        <w:ilvl w:val="0"/>
        <w:numId w:val="2"/>
      </w:numPr>
    </w:pPr>
    <w:rPr>
      <w:rFonts w:eastAsia="仿宋_GB2312"/>
      <w:sz w:val="32"/>
      <w:szCs w:val="32"/>
    </w:rPr>
  </w:style>
  <w:style w:type="paragraph" w:customStyle="1" w:styleId="161">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62">
    <w:name w:val="纯文本1"/>
    <w:basedOn w:val="1"/>
    <w:qFormat/>
    <w:uiPriority w:val="0"/>
    <w:pPr>
      <w:widowControl/>
      <w:adjustRightInd w:val="0"/>
      <w:spacing w:line="305" w:lineRule="auto"/>
      <w:ind w:firstLine="420"/>
      <w:textAlignment w:val="baseline"/>
    </w:pPr>
    <w:rPr>
      <w:rFonts w:ascii="宋体" w:hAnsi="Courier New"/>
      <w:szCs w:val="20"/>
    </w:rPr>
  </w:style>
  <w:style w:type="paragraph" w:customStyle="1" w:styleId="16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64">
    <w:name w:val="默认段落字体 Para Char Char Char Char"/>
    <w:basedOn w:val="1"/>
    <w:qFormat/>
    <w:uiPriority w:val="0"/>
    <w:pPr>
      <w:spacing w:line="240" w:lineRule="atLeast"/>
      <w:ind w:left="420" w:firstLine="420"/>
    </w:pPr>
    <w:rPr>
      <w:rFonts w:ascii="Calibri" w:hAnsi="Calibri"/>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6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16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8">
    <w:name w:val="正文_2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9">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17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7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72">
    <w:name w:val="p20"/>
    <w:basedOn w:val="86"/>
    <w:qFormat/>
    <w:uiPriority w:val="0"/>
    <w:pPr>
      <w:widowControl/>
    </w:pPr>
    <w:rPr>
      <w:rFonts w:ascii="宋体" w:hAnsi="宋体"/>
      <w:kern w:val="0"/>
      <w:szCs w:val="20"/>
    </w:rPr>
  </w:style>
  <w:style w:type="paragraph" w:customStyle="1" w:styleId="173">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7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7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176">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177">
    <w:name w:val="正文_22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8">
    <w:name w:val="flNote"/>
    <w:basedOn w:val="1"/>
    <w:semiHidden/>
    <w:qFormat/>
    <w:uiPriority w:val="0"/>
    <w:pPr>
      <w:adjustRightInd w:val="0"/>
      <w:spacing w:before="320" w:after="160" w:line="360" w:lineRule="atLeast"/>
      <w:jc w:val="center"/>
    </w:pPr>
    <w:rPr>
      <w:rFonts w:ascii="Arial" w:eastAsia="黑体"/>
      <w:kern w:val="0"/>
      <w:sz w:val="30"/>
      <w:szCs w:val="20"/>
    </w:rPr>
  </w:style>
  <w:style w:type="paragraph" w:customStyle="1" w:styleId="17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1">
    <w:name w:val="表格"/>
    <w:basedOn w:val="1"/>
    <w:qFormat/>
    <w:uiPriority w:val="0"/>
    <w:pPr>
      <w:jc w:val="center"/>
      <w:textAlignment w:val="center"/>
    </w:pPr>
    <w:rPr>
      <w:rFonts w:ascii="华文细黑" w:hAnsi="华文细黑"/>
      <w:kern w:val="0"/>
      <w:szCs w:val="20"/>
    </w:rPr>
  </w:style>
  <w:style w:type="paragraph" w:customStyle="1" w:styleId="182">
    <w:name w:val="1"/>
    <w:basedOn w:val="1"/>
    <w:next w:val="1"/>
    <w:qFormat/>
    <w:uiPriority w:val="0"/>
  </w:style>
  <w:style w:type="paragraph" w:customStyle="1" w:styleId="183">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5">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18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8">
    <w:name w:val="样式 标题 2 + Times New Roman 四号 非加粗 段前: 5 磅 段后: 0 磅 行距: 固定值 20..."/>
    <w:basedOn w:val="6"/>
    <w:qFormat/>
    <w:uiPriority w:val="0"/>
    <w:pPr>
      <w:spacing w:before="100" w:line="400" w:lineRule="exact"/>
    </w:pPr>
    <w:rPr>
      <w:rFonts w:ascii="Times New Roman" w:hAnsi="Times New Roman" w:cs="宋体"/>
      <w:b w:val="0"/>
      <w:bCs w:val="0"/>
      <w:szCs w:val="20"/>
    </w:rPr>
  </w:style>
  <w:style w:type="paragraph" w:styleId="189">
    <w:name w:val="List Paragraph"/>
    <w:basedOn w:val="1"/>
    <w:qFormat/>
    <w:uiPriority w:val="34"/>
    <w:pPr>
      <w:ind w:firstLine="420" w:firstLineChars="200"/>
    </w:pPr>
    <w:rPr>
      <w:rFonts w:ascii="Calibri" w:hAnsi="Calibri"/>
    </w:rPr>
  </w:style>
  <w:style w:type="paragraph" w:customStyle="1" w:styleId="190">
    <w:name w:val="文"/>
    <w:basedOn w:val="1"/>
    <w:qFormat/>
    <w:uiPriority w:val="0"/>
    <w:pPr>
      <w:tabs>
        <w:tab w:val="left" w:pos="1134"/>
      </w:tabs>
      <w:spacing w:before="20" w:after="40" w:line="300" w:lineRule="auto"/>
      <w:ind w:left="1134" w:firstLine="420"/>
    </w:pPr>
    <w:rPr>
      <w:rFonts w:ascii="Arial" w:hAnsi="Arial"/>
      <w:szCs w:val="20"/>
    </w:rPr>
  </w:style>
  <w:style w:type="paragraph" w:customStyle="1" w:styleId="19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2">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94">
    <w:name w:val="Normal_1"/>
    <w:qFormat/>
    <w:uiPriority w:val="0"/>
    <w:pPr>
      <w:spacing w:line="384" w:lineRule="auto"/>
    </w:pPr>
    <w:rPr>
      <w:rFonts w:ascii="宋体" w:hAnsi="宋体" w:eastAsia="宋体" w:cs="Times New Roman"/>
      <w:sz w:val="24"/>
      <w:szCs w:val="24"/>
      <w:lang w:val="en-US" w:eastAsia="zh-CN" w:bidi="ar-SA"/>
    </w:rPr>
  </w:style>
  <w:style w:type="paragraph" w:customStyle="1" w:styleId="195">
    <w:name w:val="普通(网站)_0"/>
    <w:basedOn w:val="66"/>
    <w:qFormat/>
    <w:uiPriority w:val="99"/>
    <w:pPr>
      <w:widowControl/>
      <w:spacing w:before="100" w:beforeAutospacing="1" w:after="100" w:afterAutospacing="1"/>
      <w:jc w:val="left"/>
    </w:pPr>
    <w:rPr>
      <w:rFonts w:hint="eastAsia" w:ascii="宋体" w:hAnsi="宋体"/>
      <w:kern w:val="0"/>
      <w:sz w:val="24"/>
      <w:szCs w:val="22"/>
    </w:rPr>
  </w:style>
  <w:style w:type="paragraph" w:customStyle="1" w:styleId="196">
    <w:name w:val="正文_0_1"/>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197">
    <w:name w:val="表格文字"/>
    <w:basedOn w:val="1"/>
    <w:qFormat/>
    <w:uiPriority w:val="0"/>
    <w:pPr>
      <w:adjustRightInd w:val="0"/>
      <w:spacing w:line="420" w:lineRule="atLeast"/>
      <w:jc w:val="left"/>
      <w:textAlignment w:val="baseline"/>
    </w:pPr>
    <w:rPr>
      <w:kern w:val="0"/>
      <w:szCs w:val="20"/>
    </w:rPr>
  </w:style>
  <w:style w:type="paragraph" w:customStyle="1" w:styleId="198">
    <w:name w:val="空半行"/>
    <w:basedOn w:val="1"/>
    <w:semiHidden/>
    <w:qFormat/>
    <w:uiPriority w:val="0"/>
    <w:pPr>
      <w:adjustRightInd w:val="0"/>
      <w:spacing w:line="120" w:lineRule="exact"/>
    </w:pPr>
    <w:rPr>
      <w:rFonts w:eastAsia="仿宋_GB2312"/>
      <w:color w:val="FFFFFF"/>
      <w:kern w:val="0"/>
      <w:sz w:val="30"/>
      <w:szCs w:val="20"/>
    </w:rPr>
  </w:style>
  <w:style w:type="paragraph" w:customStyle="1" w:styleId="19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0">
    <w:name w:val="CM48"/>
    <w:basedOn w:val="199"/>
    <w:next w:val="199"/>
    <w:qFormat/>
    <w:uiPriority w:val="0"/>
    <w:pPr>
      <w:spacing w:line="453" w:lineRule="atLeast"/>
    </w:pPr>
    <w:rPr>
      <w:rFonts w:ascii="仿宋_GB2312" w:eastAsia="仿宋_GB2312" w:cs="Times New Roman"/>
      <w:color w:val="auto"/>
    </w:rPr>
  </w:style>
  <w:style w:type="paragraph" w:customStyle="1" w:styleId="201">
    <w:name w:val="xl34"/>
    <w:basedOn w:val="1"/>
    <w:qFormat/>
    <w:uiPriority w:val="0"/>
    <w:pPr>
      <w:widowControl/>
      <w:spacing w:before="100" w:beforeAutospacing="1" w:after="100" w:afterAutospacing="1"/>
      <w:jc w:val="left"/>
    </w:pPr>
    <w:rPr>
      <w:rFonts w:ascii="宋体" w:hAnsi="宋体"/>
      <w:b/>
      <w:bCs/>
      <w:kern w:val="0"/>
      <w:sz w:val="24"/>
    </w:rPr>
  </w:style>
  <w:style w:type="paragraph" w:customStyle="1" w:styleId="20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3">
    <w:name w:val="font8"/>
    <w:basedOn w:val="1"/>
    <w:qFormat/>
    <w:uiPriority w:val="0"/>
    <w:pPr>
      <w:widowControl/>
      <w:spacing w:before="100" w:beforeAutospacing="1" w:after="100" w:afterAutospacing="1"/>
      <w:jc w:val="left"/>
    </w:pPr>
    <w:rPr>
      <w:kern w:val="0"/>
      <w:sz w:val="20"/>
      <w:szCs w:val="20"/>
    </w:rPr>
  </w:style>
  <w:style w:type="paragraph" w:customStyle="1" w:styleId="2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5">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07">
    <w:name w:val="z-窗体底端1"/>
    <w:basedOn w:val="1"/>
    <w:next w:val="1"/>
    <w:qFormat/>
    <w:uiPriority w:val="0"/>
    <w:pPr>
      <w:pBdr>
        <w:top w:val="single" w:color="auto" w:sz="6" w:space="1"/>
      </w:pBdr>
      <w:jc w:val="center"/>
    </w:pPr>
    <w:rPr>
      <w:rFonts w:ascii="Arial"/>
      <w:vanish/>
      <w:sz w:val="16"/>
    </w:rPr>
  </w:style>
  <w:style w:type="paragraph" w:customStyle="1" w:styleId="208">
    <w:name w:val="正文_2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9">
    <w:name w:val="CM65"/>
    <w:basedOn w:val="199"/>
    <w:next w:val="199"/>
    <w:qFormat/>
    <w:uiPriority w:val="0"/>
    <w:pPr>
      <w:spacing w:after="228"/>
    </w:pPr>
    <w:rPr>
      <w:rFonts w:ascii="仿宋_GB2312" w:eastAsia="仿宋_GB2312" w:cs="Times New Roman"/>
      <w:color w:val="auto"/>
    </w:rPr>
  </w:style>
  <w:style w:type="paragraph" w:customStyle="1" w:styleId="210">
    <w:name w:val="WPSOffice手动目录 1"/>
    <w:qFormat/>
    <w:uiPriority w:val="0"/>
    <w:rPr>
      <w:rFonts w:ascii="Times New Roman" w:hAnsi="Times New Roman" w:eastAsia="宋体" w:cs="Times New Roman"/>
      <w:lang w:val="en-US" w:eastAsia="zh-CN" w:bidi="ar-SA"/>
    </w:rPr>
  </w:style>
  <w:style w:type="paragraph" w:customStyle="1" w:styleId="2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rPr>
  </w:style>
  <w:style w:type="paragraph" w:customStyle="1" w:styleId="212">
    <w:name w:val="样式 标题 1 + 黑体 三号 非加粗 居中 段前: 6 磅 段后: 6 磅 行距: 固定值 20 磅"/>
    <w:basedOn w:val="5"/>
    <w:qFormat/>
    <w:uiPriority w:val="0"/>
    <w:pPr>
      <w:spacing w:before="120" w:line="400" w:lineRule="exact"/>
    </w:pPr>
    <w:rPr>
      <w:rFonts w:ascii="黑体" w:hAnsi="黑体" w:eastAsia="黑体" w:cs="宋体"/>
      <w:b w:val="0"/>
      <w:bCs/>
      <w:sz w:val="32"/>
      <w:szCs w:val="20"/>
    </w:rPr>
  </w:style>
  <w:style w:type="paragraph" w:customStyle="1" w:styleId="21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14">
    <w:name w:val="TOC 标题1"/>
    <w:basedOn w:val="5"/>
    <w:next w:val="1"/>
    <w:qFormat/>
    <w:uiPriority w:val="39"/>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215">
    <w:name w:val="Normal_0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16">
    <w:name w:val="标题 4_1_0"/>
    <w:basedOn w:val="108"/>
    <w:next w:val="108"/>
    <w:qFormat/>
    <w:uiPriority w:val="9"/>
    <w:pPr>
      <w:keepNext/>
      <w:keepLines/>
      <w:spacing w:before="280" w:after="290" w:line="376" w:lineRule="auto"/>
      <w:outlineLvl w:val="3"/>
    </w:pPr>
    <w:rPr>
      <w:rFonts w:ascii="Arial" w:hAnsi="Arial" w:eastAsia="黑体"/>
      <w:b/>
      <w:bCs/>
      <w:kern w:val="2"/>
      <w:sz w:val="28"/>
      <w:szCs w:val="28"/>
    </w:rPr>
  </w:style>
  <w:style w:type="paragraph" w:customStyle="1" w:styleId="217">
    <w:name w:val="正文缩进_0"/>
    <w:basedOn w:val="115"/>
    <w:link w:val="242"/>
    <w:unhideWhenUsed/>
    <w:qFormat/>
    <w:uiPriority w:val="0"/>
    <w:pPr>
      <w:ind w:firstLine="420" w:firstLineChars="200"/>
    </w:pPr>
  </w:style>
  <w:style w:type="paragraph" w:customStyle="1" w:styleId="2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styleId="21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0">
    <w:name w:val="CM69"/>
    <w:basedOn w:val="199"/>
    <w:next w:val="199"/>
    <w:qFormat/>
    <w:uiPriority w:val="0"/>
    <w:pPr>
      <w:spacing w:after="953"/>
    </w:pPr>
    <w:rPr>
      <w:rFonts w:ascii="仿宋_GB2312" w:eastAsia="仿宋_GB2312" w:cs="Times New Roman"/>
      <w:color w:val="auto"/>
    </w:rPr>
  </w:style>
  <w:style w:type="paragraph" w:customStyle="1" w:styleId="221">
    <w:name w:val="CM57"/>
    <w:basedOn w:val="199"/>
    <w:next w:val="199"/>
    <w:qFormat/>
    <w:uiPriority w:val="0"/>
    <w:pPr>
      <w:spacing w:after="590"/>
    </w:pPr>
    <w:rPr>
      <w:rFonts w:ascii="仿宋_GB2312" w:eastAsia="仿宋_GB2312" w:cs="Times New Roman"/>
      <w:color w:val="auto"/>
    </w:rPr>
  </w:style>
  <w:style w:type="paragraph" w:customStyle="1" w:styleId="222">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23">
    <w:name w:val="Char1"/>
    <w:basedOn w:val="43"/>
    <w:qFormat/>
    <w:uiPriority w:val="0"/>
    <w:pPr>
      <w:spacing w:after="0" w:line="360" w:lineRule="auto"/>
      <w:ind w:firstLine="200" w:firstLineChars="200"/>
    </w:pPr>
    <w:rPr>
      <w:rFonts w:ascii="Tahoma" w:hAnsi="Tahoma"/>
      <w:sz w:val="36"/>
      <w:szCs w:val="36"/>
    </w:rPr>
  </w:style>
  <w:style w:type="paragraph" w:customStyle="1" w:styleId="224">
    <w:name w:val="Char11"/>
    <w:basedOn w:val="43"/>
    <w:qFormat/>
    <w:uiPriority w:val="0"/>
    <w:pPr>
      <w:spacing w:after="0" w:line="360" w:lineRule="auto"/>
      <w:ind w:firstLine="200" w:firstLineChars="200"/>
    </w:pPr>
    <w:rPr>
      <w:rFonts w:ascii="Tahoma" w:hAnsi="Tahoma"/>
      <w:sz w:val="36"/>
      <w:szCs w:val="36"/>
    </w:rPr>
  </w:style>
  <w:style w:type="paragraph" w:customStyle="1" w:styleId="22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26">
    <w:name w:val="正文_22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7">
    <w:name w:val="CM36"/>
    <w:basedOn w:val="199"/>
    <w:next w:val="199"/>
    <w:qFormat/>
    <w:uiPriority w:val="0"/>
    <w:pPr>
      <w:spacing w:line="473" w:lineRule="atLeast"/>
    </w:pPr>
    <w:rPr>
      <w:rFonts w:ascii="仿宋_GB2312" w:eastAsia="仿宋_GB2312" w:cs="Times New Roman"/>
      <w:color w:val="auto"/>
    </w:rPr>
  </w:style>
  <w:style w:type="paragraph" w:customStyle="1" w:styleId="228">
    <w:name w:val="样式 标题 3 + (中文) 黑体 小四 非加粗 段前: 7.8 磅 段后: 0 磅 行距: 固定值 20 磅"/>
    <w:basedOn w:val="7"/>
    <w:qFormat/>
    <w:uiPriority w:val="0"/>
    <w:pPr>
      <w:spacing w:after="0" w:line="400" w:lineRule="exact"/>
    </w:pPr>
    <w:rPr>
      <w:rFonts w:eastAsia="黑体" w:cs="宋体"/>
      <w:b w:val="0"/>
      <w:bCs w:val="0"/>
      <w:szCs w:val="20"/>
    </w:rPr>
  </w:style>
  <w:style w:type="paragraph" w:customStyle="1" w:styleId="229">
    <w:name w:val="Char"/>
    <w:basedOn w:val="1"/>
    <w:qFormat/>
    <w:uiPriority w:val="0"/>
  </w:style>
  <w:style w:type="paragraph" w:customStyle="1" w:styleId="23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1">
    <w:name w:val="表标题"/>
    <w:basedOn w:val="1"/>
    <w:qFormat/>
    <w:uiPriority w:val="0"/>
    <w:pPr>
      <w:spacing w:line="305" w:lineRule="auto"/>
      <w:ind w:firstLine="50" w:firstLineChars="50"/>
    </w:pPr>
    <w:rPr>
      <w:rFonts w:ascii="黑体" w:hAnsi="宋体" w:eastAsia="黑体"/>
      <w:kern w:val="44"/>
      <w:sz w:val="24"/>
    </w:rPr>
  </w:style>
  <w:style w:type="paragraph" w:customStyle="1" w:styleId="232">
    <w:name w:val="正文_2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234">
    <w:name w:val="Normal_19_1"/>
    <w:qFormat/>
    <w:uiPriority w:val="0"/>
    <w:pPr>
      <w:spacing w:line="384" w:lineRule="auto"/>
    </w:pPr>
    <w:rPr>
      <w:rFonts w:ascii="宋体" w:hAnsi="宋体" w:eastAsia="宋体" w:cs="Times New Roman"/>
      <w:sz w:val="24"/>
      <w:szCs w:val="24"/>
      <w:lang w:val="en-US" w:eastAsia="zh-CN" w:bidi="ar-SA"/>
    </w:rPr>
  </w:style>
  <w:style w:type="paragraph" w:customStyle="1" w:styleId="235">
    <w:name w:val="正文_2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
    <w:qFormat/>
    <w:uiPriority w:val="0"/>
    <w:pPr>
      <w:widowControl w:val="0"/>
      <w:jc w:val="both"/>
    </w:pPr>
    <w:rPr>
      <w:rFonts w:ascii="Times New Roman" w:hAnsi="Times New Roman" w:eastAsia="Times New Roman" w:cs="Times New Roman"/>
      <w:sz w:val="21"/>
      <w:szCs w:val="22"/>
      <w:lang w:val="en-US" w:eastAsia="zh-CN" w:bidi="ar-SA"/>
    </w:rPr>
  </w:style>
  <w:style w:type="paragraph" w:customStyle="1" w:styleId="237">
    <w:name w:val="_Style 105"/>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38">
    <w:name w:val="z-窗体顶端1"/>
    <w:basedOn w:val="1"/>
    <w:next w:val="1"/>
    <w:qFormat/>
    <w:uiPriority w:val="0"/>
    <w:pPr>
      <w:pBdr>
        <w:bottom w:val="single" w:color="auto" w:sz="6" w:space="1"/>
      </w:pBdr>
      <w:jc w:val="center"/>
    </w:pPr>
    <w:rPr>
      <w:rFonts w:ascii="Arial"/>
      <w:vanish/>
      <w:sz w:val="16"/>
    </w:rPr>
  </w:style>
  <w:style w:type="paragraph" w:customStyle="1" w:styleId="239">
    <w:name w:val="正文_24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40">
    <w:name w:val="标题 2 Char_4"/>
    <w:link w:val="241"/>
    <w:qFormat/>
    <w:uiPriority w:val="0"/>
    <w:rPr>
      <w:rFonts w:ascii="Calibri" w:hAnsi="Calibri"/>
      <w:b/>
      <w:bCs/>
      <w:sz w:val="28"/>
      <w:szCs w:val="28"/>
    </w:rPr>
  </w:style>
  <w:style w:type="paragraph" w:customStyle="1" w:styleId="241">
    <w:name w:val="标题 2_4"/>
    <w:basedOn w:val="130"/>
    <w:next w:val="130"/>
    <w:link w:val="240"/>
    <w:qFormat/>
    <w:uiPriority w:val="0"/>
    <w:pPr>
      <w:widowControl/>
      <w:spacing w:line="600" w:lineRule="exact"/>
      <w:contextualSpacing/>
      <w:jc w:val="center"/>
      <w:outlineLvl w:val="1"/>
    </w:pPr>
    <w:rPr>
      <w:rFonts w:ascii="Calibri" w:hAnsi="Calibri"/>
      <w:b/>
      <w:bCs/>
      <w:kern w:val="0"/>
      <w:sz w:val="28"/>
      <w:szCs w:val="28"/>
    </w:rPr>
  </w:style>
  <w:style w:type="character" w:customStyle="1" w:styleId="242">
    <w:name w:val="正文缩进 Char1_0"/>
    <w:link w:val="217"/>
    <w:qFormat/>
    <w:locked/>
    <w:uiPriority w:val="0"/>
    <w:rPr>
      <w:kern w:val="2"/>
      <w:sz w:val="21"/>
      <w:szCs w:val="21"/>
    </w:rPr>
  </w:style>
  <w:style w:type="character" w:customStyle="1" w:styleId="243">
    <w:name w:val="纯文本 Char_0"/>
    <w:link w:val="244"/>
    <w:qFormat/>
    <w:uiPriority w:val="0"/>
    <w:rPr>
      <w:rFonts w:ascii="宋体" w:hAnsi="Courier New"/>
      <w:kern w:val="2"/>
      <w:sz w:val="21"/>
      <w:szCs w:val="21"/>
    </w:rPr>
  </w:style>
  <w:style w:type="paragraph" w:customStyle="1" w:styleId="244">
    <w:name w:val="纯文本_0"/>
    <w:basedOn w:val="183"/>
    <w:link w:val="243"/>
    <w:unhideWhenUsed/>
    <w:qFormat/>
    <w:uiPriority w:val="0"/>
    <w:rPr>
      <w:rFonts w:ascii="宋体" w:hAnsi="Courier New"/>
      <w:szCs w:val="21"/>
    </w:rPr>
  </w:style>
  <w:style w:type="paragraph" w:customStyle="1" w:styleId="245">
    <w:name w:val="Normal_1_0_0"/>
    <w:qFormat/>
    <w:uiPriority w:val="0"/>
    <w:pPr>
      <w:spacing w:line="384" w:lineRule="auto"/>
    </w:pPr>
    <w:rPr>
      <w:rFonts w:ascii="宋体" w:hAnsi="宋体" w:eastAsia="宋体" w:cs="Times New Roman"/>
      <w:kern w:val="0"/>
      <w:sz w:val="24"/>
      <w:szCs w:val="24"/>
      <w:lang w:val="en-US" w:eastAsia="zh-CN" w:bidi="ar-SA"/>
    </w:rPr>
  </w:style>
  <w:style w:type="paragraph" w:customStyle="1" w:styleId="24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69D84-72E0-463A-8E9B-B890126B5F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5128</Words>
  <Characters>29231</Characters>
  <Lines>243</Lines>
  <Paragraphs>68</Paragraphs>
  <TotalTime>0</TotalTime>
  <ScaleCrop>false</ScaleCrop>
  <LinksUpToDate>false</LinksUpToDate>
  <CharactersWithSpaces>34291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2020-05-20T01:08:00Z</dcterms:created>
  <dc:creator>微软用户</dc:creator>
  <cp:lastModifiedBy>徐玲</cp:lastModifiedBy>
  <cp:lastPrinted>2020-06-29T01:14:00Z</cp:lastPrinted>
  <dcterms:modified xsi:type="dcterms:W3CDTF">2021-08-04T07:32:06Z</dcterms:modified>
  <dc:title>住房和城乡建设部关于印发《房屋建筑和市政工程标准施工招标资格预审文件》和《房屋建筑和市政工程标准施工招标文件》的通知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864E9A367B0D45FCAE8CD68E9887ACD7</vt:lpwstr>
  </property>
</Properties>
</file>